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980" w:rsidRPr="00642412" w:rsidRDefault="002D2538" w:rsidP="00642412">
      <w:pPr>
        <w:pStyle w:val="Title"/>
      </w:pPr>
      <w:r>
        <w:t>Exercise Brunswick Charlie</w:t>
      </w:r>
      <w:r w:rsidR="006605FD">
        <w:t xml:space="preserve"> 2020</w:t>
      </w:r>
      <w:r w:rsidR="004F1980" w:rsidRPr="00642412">
        <w:t xml:space="preserve"> Questionnaire and Confirmation of Participation</w:t>
      </w:r>
    </w:p>
    <w:p w:rsidR="004F1980" w:rsidRDefault="004F1980" w:rsidP="00642412"/>
    <w:p w:rsidR="004F1980" w:rsidRPr="007A0E97" w:rsidRDefault="001E253D" w:rsidP="00642412">
      <w:pPr>
        <w:pStyle w:val="Subtitle"/>
        <w:rPr>
          <w:color w:val="FF0000"/>
        </w:rPr>
      </w:pPr>
      <w:r w:rsidRPr="007A0E97">
        <w:rPr>
          <w:color w:val="FF0000"/>
        </w:rPr>
        <w:t xml:space="preserve">Due date: </w:t>
      </w:r>
      <w:r w:rsidR="006605FD">
        <w:rPr>
          <w:color w:val="FF0000"/>
        </w:rPr>
        <w:t>15</w:t>
      </w:r>
      <w:r w:rsidRPr="007A0E97">
        <w:rPr>
          <w:color w:val="FF0000"/>
        </w:rPr>
        <w:t xml:space="preserve"> December 2019</w:t>
      </w:r>
    </w:p>
    <w:p w:rsidR="004F1980" w:rsidRDefault="004F1980" w:rsidP="00642412"/>
    <w:p w:rsidR="00106F4E" w:rsidRPr="004F1980" w:rsidRDefault="00106F4E" w:rsidP="00574AD2">
      <w:pPr>
        <w:pStyle w:val="Heading1"/>
      </w:pPr>
      <w:r w:rsidRPr="004F1980">
        <w:t>Introduction</w:t>
      </w:r>
      <w:r w:rsidR="0029284F" w:rsidRPr="004F1980">
        <w:tab/>
      </w:r>
    </w:p>
    <w:p w:rsidR="00106F4E" w:rsidRPr="00807DD6" w:rsidRDefault="00106F4E" w:rsidP="00642412">
      <w:r w:rsidRPr="00807DD6">
        <w:t>Thank you for your interest in participati</w:t>
      </w:r>
      <w:r w:rsidR="001E253D">
        <w:t>ng in Exercise BRUNSWICK CHARLIE</w:t>
      </w:r>
      <w:r w:rsidR="00392099">
        <w:t xml:space="preserve"> 2020</w:t>
      </w:r>
      <w:r w:rsidRPr="00807DD6">
        <w:t>.</w:t>
      </w:r>
      <w:r w:rsidR="00E630CC" w:rsidRPr="00807DD6">
        <w:t xml:space="preserve"> </w:t>
      </w:r>
      <w:r w:rsidR="00212963">
        <w:t>On 02</w:t>
      </w:r>
      <w:r w:rsidR="001E253D">
        <w:t xml:space="preserve"> June 2020, New Brunswick Emergency Measures Organization will host a </w:t>
      </w:r>
      <w:r w:rsidR="00212963">
        <w:t>full-scale</w:t>
      </w:r>
      <w:r w:rsidR="001E253D">
        <w:t xml:space="preserve"> emergency response Command Post E</w:t>
      </w:r>
      <w:r w:rsidR="00E630CC" w:rsidRPr="00807DD6">
        <w:t>xercise</w:t>
      </w:r>
      <w:r w:rsidR="001E253D">
        <w:t xml:space="preserve"> (CPX)</w:t>
      </w:r>
      <w:r w:rsidR="00E630CC" w:rsidRPr="00807DD6">
        <w:t xml:space="preserve"> supported by regional, provincial, and federal institutions.</w:t>
      </w:r>
      <w:r w:rsidR="009504C3" w:rsidRPr="00807DD6">
        <w:t xml:space="preserve"> </w:t>
      </w:r>
      <w:r w:rsidR="00E630CC" w:rsidRPr="00807DD6">
        <w:t xml:space="preserve">The overall objective of </w:t>
      </w:r>
      <w:r w:rsidR="001E253D" w:rsidRPr="001E253D">
        <w:t>Exercise BRUNSWICK</w:t>
      </w:r>
      <w:r w:rsidR="00392099">
        <w:t xml:space="preserve"> CHARLIE 2020</w:t>
      </w:r>
      <w:r w:rsidR="001E253D">
        <w:t xml:space="preserve"> </w:t>
      </w:r>
      <w:r w:rsidR="00E630CC" w:rsidRPr="00807DD6">
        <w:t xml:space="preserve">is to </w:t>
      </w:r>
      <w:r w:rsidR="00E630CC" w:rsidRPr="00807DD6">
        <w:rPr>
          <w:iCs/>
        </w:rPr>
        <w:t xml:space="preserve">validate the </w:t>
      </w:r>
      <w:r w:rsidR="001E253D">
        <w:rPr>
          <w:iCs/>
        </w:rPr>
        <w:t>preparedness of</w:t>
      </w:r>
      <w:r w:rsidR="00E630CC" w:rsidRPr="00807DD6">
        <w:rPr>
          <w:iCs/>
        </w:rPr>
        <w:t xml:space="preserve"> </w:t>
      </w:r>
      <w:r w:rsidR="006605FD">
        <w:rPr>
          <w:iCs/>
        </w:rPr>
        <w:t>municipalities</w:t>
      </w:r>
      <w:r w:rsidR="00E630CC" w:rsidRPr="00807DD6">
        <w:rPr>
          <w:iCs/>
        </w:rPr>
        <w:t xml:space="preserve"> to respond to </w:t>
      </w:r>
      <w:r w:rsidR="00E630CC" w:rsidRPr="00B45367">
        <w:rPr>
          <w:iCs/>
        </w:rPr>
        <w:t>and recover from</w:t>
      </w:r>
      <w:r w:rsidR="00E630CC" w:rsidRPr="00807DD6">
        <w:rPr>
          <w:iCs/>
        </w:rPr>
        <w:t xml:space="preserve"> </w:t>
      </w:r>
      <w:r w:rsidR="00392099">
        <w:rPr>
          <w:iCs/>
        </w:rPr>
        <w:t>a severe province wide weather event (</w:t>
      </w:r>
      <w:r w:rsidR="00373C10">
        <w:rPr>
          <w:iCs/>
        </w:rPr>
        <w:t xml:space="preserve">A </w:t>
      </w:r>
      <w:r w:rsidR="00392099">
        <w:rPr>
          <w:iCs/>
        </w:rPr>
        <w:t>Severe Heat Wave</w:t>
      </w:r>
      <w:r w:rsidR="00373C10">
        <w:rPr>
          <w:iCs/>
        </w:rPr>
        <w:t xml:space="preserve"> followed by a Tropical Storm</w:t>
      </w:r>
      <w:r w:rsidR="00392099">
        <w:rPr>
          <w:iCs/>
        </w:rPr>
        <w:t xml:space="preserve">). </w:t>
      </w:r>
      <w:r w:rsidR="00E03631">
        <w:rPr>
          <w:iCs/>
        </w:rPr>
        <w:t>Some possible i</w:t>
      </w:r>
      <w:r w:rsidR="00392099">
        <w:rPr>
          <w:iCs/>
        </w:rPr>
        <w:t xml:space="preserve">mpacts could involve: wildfires, power outages, </w:t>
      </w:r>
      <w:r w:rsidR="00373C10">
        <w:rPr>
          <w:iCs/>
        </w:rPr>
        <w:t>public health/</w:t>
      </w:r>
      <w:r w:rsidR="00392099">
        <w:rPr>
          <w:iCs/>
        </w:rPr>
        <w:t>medical issues, search and rescue, wind damage to critical infrastructure, localized flooding, lightning strikes</w:t>
      </w:r>
      <w:r w:rsidR="00E03631">
        <w:rPr>
          <w:iCs/>
        </w:rPr>
        <w:t xml:space="preserve"> and a requirement for evacuations.</w:t>
      </w:r>
    </w:p>
    <w:p w:rsidR="00A57E39" w:rsidRPr="00807DD6" w:rsidRDefault="00A57E39" w:rsidP="00642412"/>
    <w:p w:rsidR="00E630CC" w:rsidRDefault="00106F4E" w:rsidP="00642412">
      <w:r w:rsidRPr="00807DD6">
        <w:t xml:space="preserve">This questionnaire </w:t>
      </w:r>
      <w:r w:rsidR="009504C3" w:rsidRPr="00807DD6">
        <w:t xml:space="preserve">will be used to help guide the development of the exercise to meet the objectives of each participating organization. The results of this questionnaire will also assist the Exercise </w:t>
      </w:r>
      <w:r w:rsidR="009504C3" w:rsidRPr="00642412">
        <w:t>Design</w:t>
      </w:r>
      <w:r w:rsidR="009504C3" w:rsidRPr="00807DD6">
        <w:t xml:space="preserve"> Team (EDT) in identifying and resolving any conflicting requirements early in the planning stage.</w:t>
      </w:r>
      <w:r w:rsidR="00E630CC" w:rsidRPr="00807DD6">
        <w:t xml:space="preserve"> </w:t>
      </w:r>
    </w:p>
    <w:p w:rsidR="00642412" w:rsidRDefault="00642412" w:rsidP="00642412"/>
    <w:p w:rsidR="00642412" w:rsidRDefault="00642412" w:rsidP="00642412">
      <w:r>
        <w:t xml:space="preserve">Completion of this questionnaire also serves as your organization’s confirmation of participation in </w:t>
      </w:r>
      <w:r w:rsidR="001E253D">
        <w:t>Exercise BRUNSWICK CHARLIE</w:t>
      </w:r>
      <w:r w:rsidR="00392099">
        <w:t xml:space="preserve"> 2020</w:t>
      </w:r>
      <w:r>
        <w:t>.</w:t>
      </w:r>
      <w:r w:rsidR="00870D62" w:rsidRPr="00870D62">
        <w:t xml:space="preserve"> </w:t>
      </w:r>
      <w:r w:rsidR="00870D62" w:rsidRPr="00B45499">
        <w:t>Please send completed questionnaires to</w:t>
      </w:r>
      <w:r w:rsidR="00246A80">
        <w:t xml:space="preserve"> NBEMO</w:t>
      </w:r>
      <w:r w:rsidR="00DD6EBD">
        <w:t xml:space="preserve"> Exercise Control</w:t>
      </w:r>
      <w:r w:rsidR="001E253D">
        <w:t xml:space="preserve"> via email at: </w:t>
      </w:r>
      <w:hyperlink r:id="rId7" w:history="1">
        <w:r w:rsidR="006605FD" w:rsidRPr="00562229">
          <w:rPr>
            <w:rStyle w:val="Hyperlink"/>
          </w:rPr>
          <w:t>brunswickex@gnb.ca</w:t>
        </w:r>
      </w:hyperlink>
      <w:r w:rsidR="006605FD">
        <w:rPr>
          <w:rStyle w:val="Hyperlink"/>
        </w:rPr>
        <w:t xml:space="preserve">  </w:t>
      </w:r>
      <w:r w:rsidR="006605FD" w:rsidRPr="006605FD">
        <w:rPr>
          <w:rStyle w:val="Hyperlink"/>
          <w:color w:val="auto"/>
          <w:u w:val="none"/>
        </w:rPr>
        <w:t>NLT 15 Dec, 20-19</w:t>
      </w:r>
    </w:p>
    <w:p w:rsidR="00574AD2" w:rsidRDefault="00574AD2" w:rsidP="00642412"/>
    <w:p w:rsidR="00574AD2" w:rsidRPr="00807DD6" w:rsidRDefault="00574AD2" w:rsidP="00642412">
      <w:r>
        <w:t>Once we receive your questionnaire, we will be contacting you</w:t>
      </w:r>
      <w:r w:rsidR="00373C10">
        <w:t xml:space="preserve"> if further information is required</w:t>
      </w:r>
      <w:r>
        <w:t xml:space="preserve"> to discuss your </w:t>
      </w:r>
      <w:r w:rsidR="00870D62">
        <w:t>responses</w:t>
      </w:r>
      <w:r w:rsidR="001E253D">
        <w:t xml:space="preserve"> and requirements in detail</w:t>
      </w:r>
      <w:r>
        <w:t xml:space="preserve">. </w:t>
      </w:r>
    </w:p>
    <w:p w:rsidR="00A57E39" w:rsidRPr="00807DD6" w:rsidRDefault="00A57E39" w:rsidP="00642412"/>
    <w:p w:rsidR="00E630CC" w:rsidRPr="00807DD6" w:rsidRDefault="00E630CC" w:rsidP="00642412">
      <w:r w:rsidRPr="00807DD6">
        <w:t>Questions regarding the exercise or assistance in completing the questionnaire should be directed to:</w:t>
      </w:r>
    </w:p>
    <w:p w:rsidR="00A57E39" w:rsidRPr="00807DD6" w:rsidRDefault="00A57E39" w:rsidP="00642412"/>
    <w:p w:rsidR="00E630CC" w:rsidRPr="00807DD6" w:rsidRDefault="001E253D" w:rsidP="00642412">
      <w:r>
        <w:t>NBEMO</w:t>
      </w:r>
    </w:p>
    <w:p w:rsidR="00E630CC" w:rsidRPr="00807DD6" w:rsidRDefault="00E630CC" w:rsidP="00642412">
      <w:r w:rsidRPr="00807DD6">
        <w:t xml:space="preserve">Phone: </w:t>
      </w:r>
      <w:r w:rsidR="00DD6EBD">
        <w:t>1-800-561-403</w:t>
      </w:r>
      <w:r w:rsidR="00790736">
        <w:t>4</w:t>
      </w:r>
    </w:p>
    <w:p w:rsidR="00246A80" w:rsidRDefault="00E630CC" w:rsidP="00642412">
      <w:pPr>
        <w:rPr>
          <w:rStyle w:val="Hyperlink"/>
        </w:rPr>
      </w:pPr>
      <w:r w:rsidRPr="00807DD6">
        <w:t xml:space="preserve">Email: </w:t>
      </w:r>
      <w:hyperlink r:id="rId8" w:history="1">
        <w:r w:rsidR="00246A80" w:rsidRPr="00BD5F24">
          <w:rPr>
            <w:rStyle w:val="Hyperlink"/>
          </w:rPr>
          <w:t>brunswickex@gnb.ca</w:t>
        </w:r>
      </w:hyperlink>
    </w:p>
    <w:p w:rsidR="00246A80" w:rsidRDefault="00246A80" w:rsidP="00642412">
      <w:r>
        <w:t>Greg MacCallum</w:t>
      </w:r>
    </w:p>
    <w:p w:rsidR="00246A80" w:rsidRDefault="00246A80" w:rsidP="00642412">
      <w:r>
        <w:t>Director NBEMO</w:t>
      </w:r>
    </w:p>
    <w:p w:rsidR="00807DD6" w:rsidRDefault="00246A80" w:rsidP="00642412">
      <w:r>
        <w:t>Dept. of Public Safety</w:t>
      </w:r>
      <w:r w:rsidR="00807DD6">
        <w:br w:type="page"/>
      </w:r>
    </w:p>
    <w:p w:rsidR="00AE1634" w:rsidRDefault="00106F4E" w:rsidP="00574AD2">
      <w:pPr>
        <w:pStyle w:val="Heading1"/>
      </w:pPr>
      <w:r w:rsidRPr="00807DD6">
        <w:lastRenderedPageBreak/>
        <w:t>C</w:t>
      </w:r>
      <w:r w:rsidR="00AE1634" w:rsidRPr="00807DD6">
        <w:t>ontact</w:t>
      </w:r>
      <w:r w:rsidR="004F1980">
        <w:t xml:space="preserve"> Information</w:t>
      </w:r>
    </w:p>
    <w:p w:rsidR="00642412" w:rsidRDefault="00642412" w:rsidP="00642412">
      <w:r>
        <w:t xml:space="preserve">Please identify a primary and secondary point of contact (POC) for your organization. </w:t>
      </w:r>
      <w:r w:rsidR="00246A80">
        <w:t>If possible y</w:t>
      </w:r>
      <w:r w:rsidR="00534367">
        <w:t>our POC</w:t>
      </w:r>
      <w:r>
        <w:t xml:space="preserve"> should not be a potential </w:t>
      </w:r>
      <w:r w:rsidR="00B45499">
        <w:t>player</w:t>
      </w:r>
      <w:r>
        <w:t xml:space="preserve"> in the exercise since they will have access to </w:t>
      </w:r>
      <w:r w:rsidR="009A1E06">
        <w:t xml:space="preserve">privileged </w:t>
      </w:r>
      <w:r>
        <w:t>exercise-related material. The POC</w:t>
      </w:r>
      <w:r w:rsidR="00534367">
        <w:t xml:space="preserve">s will serve as trusted agents, supporting the exercise development process to ensure that all your organizations’ objectives are met. Additionally, POCs </w:t>
      </w:r>
      <w:r w:rsidR="00373C10">
        <w:t>should</w:t>
      </w:r>
      <w:r w:rsidR="00534367">
        <w:t xml:space="preserve"> attend </w:t>
      </w:r>
      <w:r w:rsidR="00790736">
        <w:t>the three</w:t>
      </w:r>
      <w:r w:rsidR="00534367">
        <w:t xml:space="preserve"> planning conferences. </w:t>
      </w:r>
    </w:p>
    <w:p w:rsidR="007A6EE0" w:rsidRPr="00642412" w:rsidRDefault="007A6EE0" w:rsidP="0064241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AE1634" w:rsidRPr="00807DD6" w:rsidTr="00534367">
        <w:tc>
          <w:tcPr>
            <w:tcW w:w="9350" w:type="dxa"/>
            <w:gridSpan w:val="2"/>
            <w:shd w:val="clear" w:color="auto" w:fill="7580BE"/>
            <w:vAlign w:val="center"/>
          </w:tcPr>
          <w:p w:rsidR="00AE1634" w:rsidRPr="00534367" w:rsidRDefault="00AE1634" w:rsidP="00534367">
            <w:pPr>
              <w:jc w:val="center"/>
              <w:rPr>
                <w:b/>
                <w:color w:val="FFFFFF" w:themeColor="background1"/>
              </w:rPr>
            </w:pPr>
            <w:r w:rsidRPr="00534367">
              <w:rPr>
                <w:b/>
                <w:color w:val="FFFFFF" w:themeColor="background1"/>
              </w:rPr>
              <w:t>Organization</w:t>
            </w:r>
          </w:p>
        </w:tc>
      </w:tr>
      <w:tr w:rsidR="00AE1634" w:rsidRPr="00807DD6" w:rsidTr="00534367">
        <w:tc>
          <w:tcPr>
            <w:tcW w:w="2335" w:type="dxa"/>
            <w:shd w:val="clear" w:color="auto" w:fill="F4F4F4"/>
            <w:vAlign w:val="center"/>
          </w:tcPr>
          <w:p w:rsidR="00AE1634" w:rsidRPr="00534367" w:rsidRDefault="00AE1634" w:rsidP="00534367">
            <w:r w:rsidRPr="00534367">
              <w:t>Organization Name:</w:t>
            </w:r>
          </w:p>
        </w:tc>
        <w:tc>
          <w:tcPr>
            <w:tcW w:w="7015" w:type="dxa"/>
          </w:tcPr>
          <w:p w:rsidR="00AE1634" w:rsidRPr="00807DD6" w:rsidRDefault="00AE1634" w:rsidP="00642412"/>
        </w:tc>
      </w:tr>
      <w:tr w:rsidR="00AE1634" w:rsidRPr="00807DD6" w:rsidTr="00534367">
        <w:tc>
          <w:tcPr>
            <w:tcW w:w="2335" w:type="dxa"/>
            <w:tcBorders>
              <w:bottom w:val="single" w:sz="4" w:space="0" w:color="auto"/>
            </w:tcBorders>
            <w:shd w:val="clear" w:color="auto" w:fill="F4F4F4"/>
            <w:vAlign w:val="center"/>
          </w:tcPr>
          <w:p w:rsidR="00AE1634" w:rsidRPr="00534367" w:rsidRDefault="00AE1634" w:rsidP="00534367">
            <w:r w:rsidRPr="00534367">
              <w:t>Branch or Division, if appropriate: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AE1634" w:rsidRPr="00807DD6" w:rsidRDefault="00AE1634" w:rsidP="00642412"/>
        </w:tc>
      </w:tr>
      <w:tr w:rsidR="00AE1634" w:rsidRPr="00807DD6" w:rsidTr="00534367">
        <w:tc>
          <w:tcPr>
            <w:tcW w:w="9350" w:type="dxa"/>
            <w:gridSpan w:val="2"/>
            <w:shd w:val="clear" w:color="auto" w:fill="7580BE"/>
            <w:vAlign w:val="center"/>
          </w:tcPr>
          <w:p w:rsidR="00AE1634" w:rsidRPr="00534367" w:rsidRDefault="00AE1634" w:rsidP="00534367">
            <w:pPr>
              <w:jc w:val="center"/>
              <w:rPr>
                <w:b/>
                <w:color w:val="FFFFFF" w:themeColor="background1"/>
              </w:rPr>
            </w:pPr>
            <w:r w:rsidRPr="00534367">
              <w:rPr>
                <w:b/>
                <w:color w:val="FFFFFF" w:themeColor="background1"/>
              </w:rPr>
              <w:t>Primary Point of Contact</w:t>
            </w:r>
          </w:p>
        </w:tc>
      </w:tr>
      <w:tr w:rsidR="00AE1634" w:rsidRPr="00807DD6" w:rsidTr="00534367">
        <w:tc>
          <w:tcPr>
            <w:tcW w:w="2335" w:type="dxa"/>
            <w:shd w:val="clear" w:color="auto" w:fill="F4F4F4"/>
            <w:vAlign w:val="center"/>
          </w:tcPr>
          <w:p w:rsidR="00AE1634" w:rsidRPr="00534367" w:rsidRDefault="00AE1634" w:rsidP="00534367">
            <w:r w:rsidRPr="00534367">
              <w:t>Name:</w:t>
            </w:r>
          </w:p>
        </w:tc>
        <w:tc>
          <w:tcPr>
            <w:tcW w:w="7015" w:type="dxa"/>
          </w:tcPr>
          <w:p w:rsidR="00AE1634" w:rsidRPr="00807DD6" w:rsidRDefault="00AE1634" w:rsidP="00642412"/>
        </w:tc>
      </w:tr>
      <w:tr w:rsidR="00AE1634" w:rsidRPr="00807DD6" w:rsidTr="00534367">
        <w:tc>
          <w:tcPr>
            <w:tcW w:w="2335" w:type="dxa"/>
            <w:shd w:val="clear" w:color="auto" w:fill="F4F4F4"/>
            <w:vAlign w:val="center"/>
          </w:tcPr>
          <w:p w:rsidR="00AE1634" w:rsidRPr="00534367" w:rsidRDefault="00AE1634" w:rsidP="00534367">
            <w:r w:rsidRPr="00534367">
              <w:t>Position:</w:t>
            </w:r>
          </w:p>
        </w:tc>
        <w:tc>
          <w:tcPr>
            <w:tcW w:w="7015" w:type="dxa"/>
          </w:tcPr>
          <w:p w:rsidR="00AE1634" w:rsidRPr="00807DD6" w:rsidRDefault="00AE1634" w:rsidP="00642412"/>
        </w:tc>
      </w:tr>
      <w:tr w:rsidR="00AE1634" w:rsidRPr="00807DD6" w:rsidTr="00534367">
        <w:tc>
          <w:tcPr>
            <w:tcW w:w="2335" w:type="dxa"/>
            <w:shd w:val="clear" w:color="auto" w:fill="F4F4F4"/>
            <w:vAlign w:val="center"/>
          </w:tcPr>
          <w:p w:rsidR="00AE1634" w:rsidRPr="00534367" w:rsidRDefault="00AE1634" w:rsidP="00534367">
            <w:r w:rsidRPr="00534367">
              <w:t>Phone Number:</w:t>
            </w:r>
          </w:p>
        </w:tc>
        <w:tc>
          <w:tcPr>
            <w:tcW w:w="7015" w:type="dxa"/>
          </w:tcPr>
          <w:p w:rsidR="00AE1634" w:rsidRPr="00807DD6" w:rsidRDefault="00AE1634" w:rsidP="00642412"/>
        </w:tc>
      </w:tr>
      <w:tr w:rsidR="00AE1634" w:rsidRPr="00807DD6" w:rsidTr="00534367">
        <w:tc>
          <w:tcPr>
            <w:tcW w:w="2335" w:type="dxa"/>
            <w:shd w:val="clear" w:color="auto" w:fill="F4F4F4"/>
            <w:vAlign w:val="center"/>
          </w:tcPr>
          <w:p w:rsidR="00AE1634" w:rsidRPr="00534367" w:rsidRDefault="00AE1634" w:rsidP="00534367">
            <w:r w:rsidRPr="00534367">
              <w:t>Email:</w:t>
            </w:r>
          </w:p>
        </w:tc>
        <w:tc>
          <w:tcPr>
            <w:tcW w:w="7015" w:type="dxa"/>
          </w:tcPr>
          <w:p w:rsidR="00AE1634" w:rsidRPr="00807DD6" w:rsidRDefault="00AE1634" w:rsidP="00642412"/>
        </w:tc>
      </w:tr>
      <w:tr w:rsidR="00AE1634" w:rsidRPr="00807DD6" w:rsidTr="00534367">
        <w:tc>
          <w:tcPr>
            <w:tcW w:w="9350" w:type="dxa"/>
            <w:gridSpan w:val="2"/>
            <w:shd w:val="clear" w:color="auto" w:fill="7580BE"/>
            <w:vAlign w:val="center"/>
          </w:tcPr>
          <w:p w:rsidR="00AE1634" w:rsidRPr="00534367" w:rsidRDefault="00AE1634" w:rsidP="00534367">
            <w:pPr>
              <w:jc w:val="center"/>
              <w:rPr>
                <w:b/>
                <w:color w:val="FFFFFF" w:themeColor="background1"/>
              </w:rPr>
            </w:pPr>
            <w:r w:rsidRPr="00534367">
              <w:rPr>
                <w:b/>
                <w:color w:val="FFFFFF" w:themeColor="background1"/>
              </w:rPr>
              <w:t>Secondary Point of Contact</w:t>
            </w:r>
          </w:p>
        </w:tc>
      </w:tr>
      <w:tr w:rsidR="00AE1634" w:rsidRPr="00807DD6" w:rsidTr="00534367">
        <w:tc>
          <w:tcPr>
            <w:tcW w:w="2335" w:type="dxa"/>
            <w:shd w:val="clear" w:color="auto" w:fill="F4F4F4"/>
            <w:vAlign w:val="center"/>
          </w:tcPr>
          <w:p w:rsidR="00AE1634" w:rsidRPr="00534367" w:rsidRDefault="00AE1634" w:rsidP="00534367">
            <w:r w:rsidRPr="00534367">
              <w:t>Name:</w:t>
            </w:r>
          </w:p>
        </w:tc>
        <w:tc>
          <w:tcPr>
            <w:tcW w:w="7015" w:type="dxa"/>
          </w:tcPr>
          <w:p w:rsidR="00AE1634" w:rsidRPr="00807DD6" w:rsidRDefault="00AE1634" w:rsidP="00642412"/>
        </w:tc>
      </w:tr>
      <w:tr w:rsidR="00AE1634" w:rsidRPr="00807DD6" w:rsidTr="00534367">
        <w:tc>
          <w:tcPr>
            <w:tcW w:w="2335" w:type="dxa"/>
            <w:shd w:val="clear" w:color="auto" w:fill="F4F4F4"/>
            <w:vAlign w:val="center"/>
          </w:tcPr>
          <w:p w:rsidR="00AE1634" w:rsidRPr="00534367" w:rsidRDefault="00AE1634" w:rsidP="00534367">
            <w:r w:rsidRPr="00534367">
              <w:t>Position:</w:t>
            </w:r>
          </w:p>
        </w:tc>
        <w:tc>
          <w:tcPr>
            <w:tcW w:w="7015" w:type="dxa"/>
          </w:tcPr>
          <w:p w:rsidR="00AE1634" w:rsidRPr="00807DD6" w:rsidRDefault="00AE1634" w:rsidP="00642412"/>
        </w:tc>
      </w:tr>
      <w:tr w:rsidR="00AE1634" w:rsidRPr="00807DD6" w:rsidTr="00534367">
        <w:tc>
          <w:tcPr>
            <w:tcW w:w="2335" w:type="dxa"/>
            <w:shd w:val="clear" w:color="auto" w:fill="F4F4F4"/>
            <w:vAlign w:val="center"/>
          </w:tcPr>
          <w:p w:rsidR="00AE1634" w:rsidRPr="00534367" w:rsidRDefault="00AE1634" w:rsidP="00534367">
            <w:r w:rsidRPr="00534367">
              <w:t>Phone Number:</w:t>
            </w:r>
          </w:p>
        </w:tc>
        <w:tc>
          <w:tcPr>
            <w:tcW w:w="7015" w:type="dxa"/>
          </w:tcPr>
          <w:p w:rsidR="00AE1634" w:rsidRPr="00807DD6" w:rsidRDefault="00AE1634" w:rsidP="00642412"/>
        </w:tc>
      </w:tr>
      <w:tr w:rsidR="00AE1634" w:rsidRPr="00807DD6" w:rsidTr="00534367">
        <w:tc>
          <w:tcPr>
            <w:tcW w:w="2335" w:type="dxa"/>
            <w:shd w:val="clear" w:color="auto" w:fill="F4F4F4"/>
            <w:vAlign w:val="center"/>
          </w:tcPr>
          <w:p w:rsidR="00AE1634" w:rsidRPr="00534367" w:rsidRDefault="00AE1634" w:rsidP="00534367">
            <w:r w:rsidRPr="00534367">
              <w:t>Email:</w:t>
            </w:r>
          </w:p>
        </w:tc>
        <w:tc>
          <w:tcPr>
            <w:tcW w:w="7015" w:type="dxa"/>
          </w:tcPr>
          <w:p w:rsidR="00AE1634" w:rsidRPr="00807DD6" w:rsidRDefault="00AE1634" w:rsidP="00642412"/>
        </w:tc>
      </w:tr>
      <w:tr w:rsidR="00145513" w:rsidRPr="00807DD6" w:rsidTr="00534367">
        <w:tc>
          <w:tcPr>
            <w:tcW w:w="9350" w:type="dxa"/>
            <w:gridSpan w:val="2"/>
            <w:shd w:val="clear" w:color="auto" w:fill="7580BE"/>
            <w:vAlign w:val="center"/>
          </w:tcPr>
          <w:p w:rsidR="00145513" w:rsidRPr="00534367" w:rsidRDefault="00145513" w:rsidP="00534367">
            <w:pPr>
              <w:jc w:val="center"/>
              <w:rPr>
                <w:b/>
                <w:color w:val="FFFFFF" w:themeColor="background1"/>
              </w:rPr>
            </w:pPr>
            <w:r w:rsidRPr="00534367">
              <w:rPr>
                <w:b/>
                <w:color w:val="FFFFFF" w:themeColor="background1"/>
              </w:rPr>
              <w:t>Communications Point of Contact (if different from above)</w:t>
            </w:r>
          </w:p>
        </w:tc>
      </w:tr>
      <w:tr w:rsidR="00145513" w:rsidRPr="00807DD6" w:rsidTr="00534367">
        <w:tc>
          <w:tcPr>
            <w:tcW w:w="2335" w:type="dxa"/>
            <w:shd w:val="clear" w:color="auto" w:fill="F4F4F4"/>
            <w:vAlign w:val="center"/>
          </w:tcPr>
          <w:p w:rsidR="00145513" w:rsidRPr="00534367" w:rsidRDefault="00145513" w:rsidP="00534367">
            <w:r w:rsidRPr="00534367">
              <w:t>Name:</w:t>
            </w:r>
          </w:p>
        </w:tc>
        <w:tc>
          <w:tcPr>
            <w:tcW w:w="7015" w:type="dxa"/>
          </w:tcPr>
          <w:p w:rsidR="00145513" w:rsidRPr="00807DD6" w:rsidRDefault="00145513" w:rsidP="00642412"/>
        </w:tc>
      </w:tr>
      <w:tr w:rsidR="00145513" w:rsidRPr="00807DD6" w:rsidTr="00534367">
        <w:tc>
          <w:tcPr>
            <w:tcW w:w="2335" w:type="dxa"/>
            <w:shd w:val="clear" w:color="auto" w:fill="F4F4F4"/>
            <w:vAlign w:val="center"/>
          </w:tcPr>
          <w:p w:rsidR="00145513" w:rsidRPr="00534367" w:rsidRDefault="00145513" w:rsidP="00534367">
            <w:r w:rsidRPr="00534367">
              <w:t>Position:</w:t>
            </w:r>
          </w:p>
        </w:tc>
        <w:tc>
          <w:tcPr>
            <w:tcW w:w="7015" w:type="dxa"/>
          </w:tcPr>
          <w:p w:rsidR="00145513" w:rsidRPr="00807DD6" w:rsidRDefault="00145513" w:rsidP="00642412"/>
        </w:tc>
      </w:tr>
      <w:tr w:rsidR="00145513" w:rsidRPr="00807DD6" w:rsidTr="00534367">
        <w:tc>
          <w:tcPr>
            <w:tcW w:w="2335" w:type="dxa"/>
            <w:shd w:val="clear" w:color="auto" w:fill="F4F4F4"/>
            <w:vAlign w:val="center"/>
          </w:tcPr>
          <w:p w:rsidR="00145513" w:rsidRPr="00534367" w:rsidRDefault="00145513" w:rsidP="00534367">
            <w:r w:rsidRPr="00534367">
              <w:t>Phone Number:</w:t>
            </w:r>
          </w:p>
        </w:tc>
        <w:tc>
          <w:tcPr>
            <w:tcW w:w="7015" w:type="dxa"/>
          </w:tcPr>
          <w:p w:rsidR="00145513" w:rsidRPr="00807DD6" w:rsidRDefault="00145513" w:rsidP="00642412"/>
        </w:tc>
      </w:tr>
      <w:tr w:rsidR="00145513" w:rsidRPr="00807DD6" w:rsidTr="00534367">
        <w:tc>
          <w:tcPr>
            <w:tcW w:w="2335" w:type="dxa"/>
            <w:shd w:val="clear" w:color="auto" w:fill="F4F4F4"/>
            <w:vAlign w:val="center"/>
          </w:tcPr>
          <w:p w:rsidR="00145513" w:rsidRPr="00534367" w:rsidRDefault="00145513" w:rsidP="00534367">
            <w:r w:rsidRPr="00534367">
              <w:t>Email:</w:t>
            </w:r>
          </w:p>
        </w:tc>
        <w:tc>
          <w:tcPr>
            <w:tcW w:w="7015" w:type="dxa"/>
          </w:tcPr>
          <w:p w:rsidR="00145513" w:rsidRPr="00807DD6" w:rsidRDefault="00145513" w:rsidP="00642412"/>
        </w:tc>
      </w:tr>
    </w:tbl>
    <w:p w:rsidR="00A45F93" w:rsidRPr="00807DD6" w:rsidRDefault="00A45F93" w:rsidP="00642412"/>
    <w:p w:rsidR="00106F4E" w:rsidRDefault="00106F4E" w:rsidP="00574AD2">
      <w:pPr>
        <w:pStyle w:val="Heading1"/>
      </w:pPr>
      <w:r w:rsidRPr="00807DD6">
        <w:t>O</w:t>
      </w:r>
      <w:r w:rsidR="00A57E39" w:rsidRPr="00807DD6">
        <w:t>bjectives</w:t>
      </w:r>
    </w:p>
    <w:p w:rsidR="00106F4E" w:rsidRPr="00807DD6" w:rsidRDefault="00790736" w:rsidP="00642412">
      <w:r>
        <w:t>Exercise objectives are what you want to achieve within your own community.</w:t>
      </w:r>
    </w:p>
    <w:p w:rsidR="007A6EE0" w:rsidRPr="00807DD6" w:rsidRDefault="007A6EE0" w:rsidP="00642412"/>
    <w:tbl>
      <w:tblPr>
        <w:tblStyle w:val="TableGrid"/>
        <w:tblW w:w="5048" w:type="pct"/>
        <w:tblLook w:val="04A0" w:firstRow="1" w:lastRow="0" w:firstColumn="1" w:lastColumn="0" w:noHBand="0" w:noVBand="1"/>
      </w:tblPr>
      <w:tblGrid>
        <w:gridCol w:w="895"/>
        <w:gridCol w:w="8545"/>
      </w:tblGrid>
      <w:tr w:rsidR="00A57E39" w:rsidRPr="00807DD6" w:rsidTr="00E041A5">
        <w:tc>
          <w:tcPr>
            <w:tcW w:w="5000" w:type="pct"/>
            <w:gridSpan w:val="2"/>
            <w:shd w:val="clear" w:color="auto" w:fill="7580BE"/>
          </w:tcPr>
          <w:p w:rsidR="00A57E39" w:rsidRPr="00E041A5" w:rsidRDefault="00A57E39" w:rsidP="00E041A5">
            <w:pPr>
              <w:jc w:val="center"/>
              <w:rPr>
                <w:b/>
                <w:color w:val="FFFFFF" w:themeColor="background1"/>
              </w:rPr>
            </w:pPr>
            <w:r w:rsidRPr="00E041A5">
              <w:rPr>
                <w:b/>
                <w:color w:val="FFFFFF" w:themeColor="background1"/>
              </w:rPr>
              <w:t xml:space="preserve"> Objectives</w:t>
            </w:r>
          </w:p>
        </w:tc>
      </w:tr>
      <w:tr w:rsidR="00A57E39" w:rsidRPr="00807DD6" w:rsidTr="00E041A5">
        <w:tc>
          <w:tcPr>
            <w:tcW w:w="474" w:type="pct"/>
            <w:shd w:val="clear" w:color="auto" w:fill="F4F4F4"/>
          </w:tcPr>
          <w:p w:rsidR="00A57E39" w:rsidRPr="00807DD6" w:rsidRDefault="00A57E39" w:rsidP="00E041A5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4526" w:type="pct"/>
          </w:tcPr>
          <w:p w:rsidR="00A57E39" w:rsidRPr="00807DD6" w:rsidRDefault="00A57E39" w:rsidP="00E041A5"/>
        </w:tc>
      </w:tr>
      <w:tr w:rsidR="00A57E39" w:rsidRPr="00807DD6" w:rsidTr="00E041A5">
        <w:tc>
          <w:tcPr>
            <w:tcW w:w="474" w:type="pct"/>
            <w:shd w:val="clear" w:color="auto" w:fill="F4F4F4"/>
          </w:tcPr>
          <w:p w:rsidR="00A57E39" w:rsidRPr="00807DD6" w:rsidRDefault="00A57E39" w:rsidP="00E041A5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4526" w:type="pct"/>
          </w:tcPr>
          <w:p w:rsidR="00A57E39" w:rsidRPr="00807DD6" w:rsidRDefault="00A57E39" w:rsidP="00E041A5"/>
        </w:tc>
      </w:tr>
      <w:tr w:rsidR="00A57E39" w:rsidRPr="00807DD6" w:rsidTr="00E041A5">
        <w:tc>
          <w:tcPr>
            <w:tcW w:w="474" w:type="pct"/>
            <w:shd w:val="clear" w:color="auto" w:fill="F4F4F4"/>
          </w:tcPr>
          <w:p w:rsidR="00A57E39" w:rsidRPr="00807DD6" w:rsidRDefault="00A57E39" w:rsidP="00E041A5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4526" w:type="pct"/>
          </w:tcPr>
          <w:p w:rsidR="00A57E39" w:rsidRPr="00807DD6" w:rsidRDefault="00A57E39" w:rsidP="00E041A5"/>
        </w:tc>
      </w:tr>
      <w:tr w:rsidR="00A57E39" w:rsidRPr="00807DD6" w:rsidTr="00E041A5">
        <w:tc>
          <w:tcPr>
            <w:tcW w:w="474" w:type="pct"/>
            <w:shd w:val="clear" w:color="auto" w:fill="F4F4F4"/>
          </w:tcPr>
          <w:p w:rsidR="00A57E39" w:rsidRPr="00807DD6" w:rsidRDefault="00A57E39" w:rsidP="00E041A5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4526" w:type="pct"/>
          </w:tcPr>
          <w:p w:rsidR="00A57E39" w:rsidRPr="00807DD6" w:rsidRDefault="00A57E39" w:rsidP="00E041A5"/>
        </w:tc>
      </w:tr>
      <w:tr w:rsidR="00A57E39" w:rsidRPr="00807DD6" w:rsidTr="00E041A5">
        <w:tc>
          <w:tcPr>
            <w:tcW w:w="474" w:type="pct"/>
            <w:shd w:val="clear" w:color="auto" w:fill="F4F4F4"/>
          </w:tcPr>
          <w:p w:rsidR="00A57E39" w:rsidRPr="00807DD6" w:rsidRDefault="00A57E39" w:rsidP="00E041A5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4526" w:type="pct"/>
          </w:tcPr>
          <w:p w:rsidR="00A57E39" w:rsidRPr="00807DD6" w:rsidRDefault="00A57E39" w:rsidP="00E041A5"/>
        </w:tc>
      </w:tr>
    </w:tbl>
    <w:p w:rsidR="00A57E39" w:rsidRDefault="00A57E39" w:rsidP="00642412"/>
    <w:p w:rsidR="00790736" w:rsidRDefault="00790736" w:rsidP="00642412"/>
    <w:p w:rsidR="00790736" w:rsidRPr="00807DD6" w:rsidRDefault="00790736" w:rsidP="00642412"/>
    <w:p w:rsidR="00185D7E" w:rsidRPr="00807DD6" w:rsidRDefault="00185D7E" w:rsidP="00574AD2">
      <w:pPr>
        <w:pStyle w:val="Heading1"/>
      </w:pPr>
      <w:r w:rsidRPr="00807DD6">
        <w:lastRenderedPageBreak/>
        <w:t>Level of Play</w:t>
      </w:r>
    </w:p>
    <w:p w:rsidR="00DD7799" w:rsidRDefault="001E253D" w:rsidP="00642412">
      <w:r>
        <w:t>Exercise BRUNSWICK CHARLIE</w:t>
      </w:r>
      <w:r w:rsidR="00392099">
        <w:t xml:space="preserve"> 2020</w:t>
      </w:r>
      <w:r>
        <w:t xml:space="preserve"> will be </w:t>
      </w:r>
      <w:r w:rsidR="00790736">
        <w:t>a one-day exercise</w:t>
      </w:r>
      <w:r w:rsidR="00DD7799">
        <w:t>, from 8</w:t>
      </w:r>
      <w:r>
        <w:t>AM-8PM</w:t>
      </w:r>
      <w:r w:rsidR="00DD7799">
        <w:t xml:space="preserve">. Please indicate below whether you </w:t>
      </w:r>
      <w:proofErr w:type="gramStart"/>
      <w:r w:rsidR="00DD7799">
        <w:t>are able to</w:t>
      </w:r>
      <w:proofErr w:type="gramEnd"/>
      <w:r w:rsidR="00DD7799">
        <w:t xml:space="preserve"> participate for the full exercise, or </w:t>
      </w:r>
      <w:r w:rsidR="00790736">
        <w:t>only part of it.</w:t>
      </w:r>
    </w:p>
    <w:p w:rsidR="007A6EE0" w:rsidRPr="00807DD6" w:rsidRDefault="007A6EE0" w:rsidP="00642412"/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1630"/>
        <w:gridCol w:w="1630"/>
        <w:gridCol w:w="1559"/>
        <w:gridCol w:w="1560"/>
      </w:tblGrid>
      <w:tr w:rsidR="00466F70" w:rsidRPr="00807DD6" w:rsidTr="00574AD2">
        <w:trPr>
          <w:trHeight w:val="275"/>
        </w:trPr>
        <w:tc>
          <w:tcPr>
            <w:tcW w:w="9351" w:type="dxa"/>
            <w:gridSpan w:val="6"/>
            <w:shd w:val="clear" w:color="auto" w:fill="7580BE"/>
          </w:tcPr>
          <w:p w:rsidR="00466F70" w:rsidRPr="00574AD2" w:rsidRDefault="00466F70" w:rsidP="00574AD2">
            <w:pPr>
              <w:jc w:val="center"/>
              <w:rPr>
                <w:b/>
                <w:color w:val="FFFFFF" w:themeColor="background1"/>
              </w:rPr>
            </w:pPr>
            <w:r w:rsidRPr="00574AD2">
              <w:rPr>
                <w:b/>
                <w:color w:val="FFFFFF" w:themeColor="background1"/>
              </w:rPr>
              <w:t>Exercise Availability</w:t>
            </w:r>
          </w:p>
        </w:tc>
      </w:tr>
      <w:tr w:rsidR="00466F70" w:rsidRPr="00807DD6" w:rsidTr="00574AD2">
        <w:trPr>
          <w:trHeight w:val="275"/>
        </w:trPr>
        <w:tc>
          <w:tcPr>
            <w:tcW w:w="2972" w:type="dxa"/>
            <w:gridSpan w:val="2"/>
            <w:shd w:val="clear" w:color="auto" w:fill="F4F4F4"/>
          </w:tcPr>
          <w:p w:rsidR="00466F70" w:rsidRPr="00807DD6" w:rsidRDefault="00466F70" w:rsidP="00642412"/>
        </w:tc>
        <w:tc>
          <w:tcPr>
            <w:tcW w:w="3260" w:type="dxa"/>
            <w:gridSpan w:val="2"/>
            <w:shd w:val="clear" w:color="auto" w:fill="F4F4F4"/>
          </w:tcPr>
          <w:p w:rsidR="00466F70" w:rsidRDefault="00466F70" w:rsidP="00574AD2">
            <w:pPr>
              <w:jc w:val="center"/>
            </w:pPr>
            <w:r w:rsidRPr="00807DD6">
              <w:t>Availability</w:t>
            </w:r>
          </w:p>
          <w:p w:rsidR="00574AD2" w:rsidRPr="00807DD6" w:rsidRDefault="00574AD2" w:rsidP="00574AD2">
            <w:pPr>
              <w:jc w:val="center"/>
            </w:pPr>
            <w:r>
              <w:t>(Atlantic Time)</w:t>
            </w:r>
          </w:p>
        </w:tc>
        <w:tc>
          <w:tcPr>
            <w:tcW w:w="3119" w:type="dxa"/>
            <w:gridSpan w:val="2"/>
            <w:shd w:val="clear" w:color="auto" w:fill="F4F4F4"/>
          </w:tcPr>
          <w:p w:rsidR="00466F70" w:rsidRPr="00807DD6" w:rsidRDefault="00466F70" w:rsidP="00574AD2">
            <w:pPr>
              <w:jc w:val="center"/>
            </w:pPr>
            <w:r w:rsidRPr="00807DD6">
              <w:t>If “Other”, indicate exercise window</w:t>
            </w:r>
          </w:p>
        </w:tc>
      </w:tr>
      <w:tr w:rsidR="00466F70" w:rsidRPr="00807DD6" w:rsidTr="00574AD2">
        <w:trPr>
          <w:trHeight w:val="275"/>
        </w:trPr>
        <w:tc>
          <w:tcPr>
            <w:tcW w:w="2122" w:type="dxa"/>
            <w:vMerge w:val="restart"/>
          </w:tcPr>
          <w:p w:rsidR="00466F70" w:rsidRPr="00807DD6" w:rsidRDefault="00466F70" w:rsidP="00642412">
            <w:r w:rsidRPr="00807DD6">
              <w:t>Indicate your organization’s availability for the exercise.</w:t>
            </w:r>
          </w:p>
        </w:tc>
        <w:tc>
          <w:tcPr>
            <w:tcW w:w="850" w:type="dxa"/>
            <w:shd w:val="clear" w:color="auto" w:fill="F4F4F4"/>
          </w:tcPr>
          <w:p w:rsidR="00466F70" w:rsidRPr="00807DD6" w:rsidRDefault="00466F70" w:rsidP="00642412"/>
        </w:tc>
        <w:tc>
          <w:tcPr>
            <w:tcW w:w="1630" w:type="dxa"/>
            <w:shd w:val="clear" w:color="auto" w:fill="F4F4F4"/>
          </w:tcPr>
          <w:p w:rsidR="00466F70" w:rsidRPr="00807DD6" w:rsidRDefault="00466F70" w:rsidP="00CC6AA4">
            <w:pPr>
              <w:jc w:val="center"/>
            </w:pPr>
            <w:r w:rsidRPr="00807DD6">
              <w:t>0800 - 2000</w:t>
            </w:r>
          </w:p>
        </w:tc>
        <w:tc>
          <w:tcPr>
            <w:tcW w:w="1630" w:type="dxa"/>
            <w:shd w:val="clear" w:color="auto" w:fill="F4F4F4"/>
          </w:tcPr>
          <w:p w:rsidR="00466F70" w:rsidRPr="00807DD6" w:rsidRDefault="00466F70" w:rsidP="00CC6AA4">
            <w:pPr>
              <w:jc w:val="center"/>
            </w:pPr>
            <w:r w:rsidRPr="00807DD6">
              <w:t>Other</w:t>
            </w:r>
          </w:p>
        </w:tc>
        <w:tc>
          <w:tcPr>
            <w:tcW w:w="1559" w:type="dxa"/>
            <w:shd w:val="clear" w:color="auto" w:fill="F4F4F4"/>
          </w:tcPr>
          <w:p w:rsidR="00466F70" w:rsidRPr="00807DD6" w:rsidRDefault="00466F70" w:rsidP="00574AD2">
            <w:pPr>
              <w:jc w:val="center"/>
            </w:pPr>
            <w:r w:rsidRPr="00807DD6">
              <w:t>Start Time</w:t>
            </w:r>
          </w:p>
        </w:tc>
        <w:tc>
          <w:tcPr>
            <w:tcW w:w="1560" w:type="dxa"/>
            <w:shd w:val="clear" w:color="auto" w:fill="F4F4F4"/>
          </w:tcPr>
          <w:p w:rsidR="00466F70" w:rsidRPr="00807DD6" w:rsidRDefault="00466F70" w:rsidP="00574AD2">
            <w:pPr>
              <w:jc w:val="center"/>
            </w:pPr>
            <w:r w:rsidRPr="00807DD6">
              <w:t>End Time</w:t>
            </w:r>
          </w:p>
        </w:tc>
      </w:tr>
      <w:tr w:rsidR="00466F70" w:rsidRPr="00807DD6" w:rsidTr="00466F70">
        <w:trPr>
          <w:trHeight w:val="275"/>
        </w:trPr>
        <w:tc>
          <w:tcPr>
            <w:tcW w:w="2122" w:type="dxa"/>
            <w:vMerge/>
          </w:tcPr>
          <w:p w:rsidR="00466F70" w:rsidRPr="00807DD6" w:rsidRDefault="00466F70" w:rsidP="00642412"/>
        </w:tc>
        <w:tc>
          <w:tcPr>
            <w:tcW w:w="850" w:type="dxa"/>
            <w:vAlign w:val="center"/>
          </w:tcPr>
          <w:p w:rsidR="00466F70" w:rsidRPr="00807DD6" w:rsidRDefault="00466F70" w:rsidP="00E87989"/>
        </w:tc>
        <w:tc>
          <w:tcPr>
            <w:tcW w:w="1630" w:type="dxa"/>
            <w:vAlign w:val="center"/>
          </w:tcPr>
          <w:p w:rsidR="00466F70" w:rsidRPr="00807DD6" w:rsidRDefault="00466F70" w:rsidP="00CC6AA4">
            <w:pPr>
              <w:jc w:val="center"/>
            </w:pPr>
            <w:r w:rsidRPr="00807DD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DD6">
              <w:instrText xml:space="preserve"> FORMCHECKBOX </w:instrText>
            </w:r>
            <w:r w:rsidR="009C0FBF">
              <w:fldChar w:fldCharType="separate"/>
            </w:r>
            <w:r w:rsidRPr="00807DD6">
              <w:fldChar w:fldCharType="end"/>
            </w:r>
          </w:p>
        </w:tc>
        <w:tc>
          <w:tcPr>
            <w:tcW w:w="1630" w:type="dxa"/>
            <w:vAlign w:val="center"/>
          </w:tcPr>
          <w:p w:rsidR="00466F70" w:rsidRPr="00807DD6" w:rsidRDefault="00466F70" w:rsidP="00CC6AA4">
            <w:pPr>
              <w:jc w:val="center"/>
            </w:pPr>
            <w:r w:rsidRPr="00807DD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DD6">
              <w:instrText xml:space="preserve"> FORMCHECKBOX </w:instrText>
            </w:r>
            <w:r w:rsidR="009C0FBF">
              <w:fldChar w:fldCharType="separate"/>
            </w:r>
            <w:r w:rsidRPr="00807DD6">
              <w:fldChar w:fldCharType="end"/>
            </w:r>
          </w:p>
        </w:tc>
        <w:tc>
          <w:tcPr>
            <w:tcW w:w="1559" w:type="dxa"/>
            <w:vAlign w:val="center"/>
          </w:tcPr>
          <w:p w:rsidR="00466F70" w:rsidRPr="00807DD6" w:rsidRDefault="00466F70" w:rsidP="00642412"/>
        </w:tc>
        <w:tc>
          <w:tcPr>
            <w:tcW w:w="1560" w:type="dxa"/>
            <w:vAlign w:val="center"/>
          </w:tcPr>
          <w:p w:rsidR="00466F70" w:rsidRPr="00807DD6" w:rsidRDefault="00466F70" w:rsidP="00642412"/>
        </w:tc>
      </w:tr>
      <w:tr w:rsidR="00C20C2C" w:rsidRPr="00807DD6" w:rsidTr="00B74244">
        <w:tc>
          <w:tcPr>
            <w:tcW w:w="2122" w:type="dxa"/>
            <w:vMerge/>
          </w:tcPr>
          <w:p w:rsidR="00C20C2C" w:rsidRPr="00807DD6" w:rsidRDefault="00C20C2C" w:rsidP="00642412"/>
        </w:tc>
        <w:tc>
          <w:tcPr>
            <w:tcW w:w="7229" w:type="dxa"/>
            <w:gridSpan w:val="5"/>
            <w:vAlign w:val="center"/>
          </w:tcPr>
          <w:p w:rsidR="00C20C2C" w:rsidRPr="00807DD6" w:rsidRDefault="00C20C2C" w:rsidP="00642412"/>
        </w:tc>
      </w:tr>
    </w:tbl>
    <w:p w:rsidR="007A5809" w:rsidRPr="00807DD6" w:rsidRDefault="007A5809" w:rsidP="0064241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1559"/>
        <w:gridCol w:w="779"/>
        <w:gridCol w:w="260"/>
        <w:gridCol w:w="1039"/>
        <w:gridCol w:w="1040"/>
      </w:tblGrid>
      <w:tr w:rsidR="00185D7E" w:rsidRPr="00807DD6" w:rsidTr="00574AD2">
        <w:tc>
          <w:tcPr>
            <w:tcW w:w="9350" w:type="dxa"/>
            <w:gridSpan w:val="6"/>
            <w:shd w:val="clear" w:color="auto" w:fill="7580BE"/>
          </w:tcPr>
          <w:p w:rsidR="00185D7E" w:rsidRPr="00574AD2" w:rsidRDefault="00185D7E" w:rsidP="00574AD2">
            <w:pPr>
              <w:jc w:val="center"/>
              <w:rPr>
                <w:b/>
                <w:color w:val="FFFFFF" w:themeColor="background1"/>
              </w:rPr>
            </w:pPr>
            <w:r w:rsidRPr="00574AD2">
              <w:rPr>
                <w:b/>
                <w:color w:val="FFFFFF" w:themeColor="background1"/>
              </w:rPr>
              <w:t>EOC Activation</w:t>
            </w:r>
          </w:p>
        </w:tc>
      </w:tr>
      <w:tr w:rsidR="00DA431D" w:rsidRPr="00807DD6" w:rsidTr="00574AD2">
        <w:trPr>
          <w:trHeight w:val="415"/>
        </w:trPr>
        <w:tc>
          <w:tcPr>
            <w:tcW w:w="4673" w:type="dxa"/>
            <w:vMerge w:val="restart"/>
          </w:tcPr>
          <w:p w:rsidR="00DA431D" w:rsidRPr="00807DD6" w:rsidRDefault="00DA431D" w:rsidP="00642412">
            <w:r w:rsidRPr="00807DD6">
              <w:t>Will your organization activate an Emergency Operations Centre (EOC) during the exercise?</w:t>
            </w:r>
          </w:p>
        </w:tc>
        <w:tc>
          <w:tcPr>
            <w:tcW w:w="2338" w:type="dxa"/>
            <w:gridSpan w:val="2"/>
            <w:shd w:val="clear" w:color="auto" w:fill="F4F4F4"/>
            <w:vAlign w:val="center"/>
          </w:tcPr>
          <w:p w:rsidR="00DA431D" w:rsidRPr="00807DD6" w:rsidRDefault="00DA431D" w:rsidP="00DD7799">
            <w:pPr>
              <w:jc w:val="center"/>
            </w:pPr>
            <w:r w:rsidRPr="00807DD6">
              <w:t>Yes</w:t>
            </w:r>
          </w:p>
        </w:tc>
        <w:tc>
          <w:tcPr>
            <w:tcW w:w="2339" w:type="dxa"/>
            <w:gridSpan w:val="3"/>
            <w:shd w:val="clear" w:color="auto" w:fill="F4F4F4"/>
            <w:vAlign w:val="center"/>
          </w:tcPr>
          <w:p w:rsidR="00DA431D" w:rsidRPr="00807DD6" w:rsidRDefault="00DA431D" w:rsidP="00DD7799">
            <w:pPr>
              <w:jc w:val="center"/>
            </w:pPr>
            <w:r w:rsidRPr="00807DD6">
              <w:t>No</w:t>
            </w:r>
          </w:p>
        </w:tc>
      </w:tr>
      <w:tr w:rsidR="00DA431D" w:rsidRPr="00807DD6" w:rsidTr="006050C6">
        <w:trPr>
          <w:trHeight w:val="415"/>
        </w:trPr>
        <w:tc>
          <w:tcPr>
            <w:tcW w:w="4673" w:type="dxa"/>
            <w:vMerge/>
          </w:tcPr>
          <w:p w:rsidR="00DA431D" w:rsidRPr="00807DD6" w:rsidRDefault="00DA431D" w:rsidP="00642412"/>
        </w:tc>
        <w:tc>
          <w:tcPr>
            <w:tcW w:w="2338" w:type="dxa"/>
            <w:gridSpan w:val="2"/>
            <w:vAlign w:val="center"/>
          </w:tcPr>
          <w:p w:rsidR="00DA431D" w:rsidRPr="00807DD6" w:rsidRDefault="00DA431D" w:rsidP="00DD7799">
            <w:pPr>
              <w:jc w:val="center"/>
            </w:pPr>
            <w:r w:rsidRPr="00807DD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DD6">
              <w:instrText xml:space="preserve"> FORMCHECKBOX </w:instrText>
            </w:r>
            <w:r w:rsidR="009C0FBF">
              <w:fldChar w:fldCharType="separate"/>
            </w:r>
            <w:r w:rsidRPr="00807DD6">
              <w:fldChar w:fldCharType="end"/>
            </w:r>
          </w:p>
        </w:tc>
        <w:bookmarkStart w:id="0" w:name="_GoBack"/>
        <w:bookmarkEnd w:id="0"/>
        <w:tc>
          <w:tcPr>
            <w:tcW w:w="2339" w:type="dxa"/>
            <w:gridSpan w:val="3"/>
            <w:vAlign w:val="center"/>
          </w:tcPr>
          <w:p w:rsidR="00DA431D" w:rsidRPr="00807DD6" w:rsidRDefault="00DA431D" w:rsidP="00DD7799">
            <w:pPr>
              <w:jc w:val="center"/>
            </w:pPr>
            <w:r w:rsidRPr="00807DD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DD6">
              <w:instrText xml:space="preserve"> FORMCHECKBOX </w:instrText>
            </w:r>
            <w:r w:rsidR="009C0FBF">
              <w:fldChar w:fldCharType="separate"/>
            </w:r>
            <w:r w:rsidRPr="00807DD6">
              <w:fldChar w:fldCharType="end"/>
            </w:r>
          </w:p>
        </w:tc>
      </w:tr>
      <w:tr w:rsidR="00DA431D" w:rsidRPr="00807DD6" w:rsidTr="00574AD2">
        <w:trPr>
          <w:trHeight w:val="275"/>
        </w:trPr>
        <w:tc>
          <w:tcPr>
            <w:tcW w:w="4673" w:type="dxa"/>
            <w:vMerge w:val="restart"/>
          </w:tcPr>
          <w:p w:rsidR="00DA431D" w:rsidRPr="00807DD6" w:rsidRDefault="00DA431D" w:rsidP="00E87989">
            <w:r w:rsidRPr="00807DD6">
              <w:t>If yes, to what level will your EOC be</w:t>
            </w:r>
            <w:r w:rsidR="00E80FA9" w:rsidRPr="00807DD6">
              <w:t xml:space="preserve"> prepared to be</w:t>
            </w:r>
            <w:r w:rsidRPr="00807DD6">
              <w:t xml:space="preserve"> activated?</w:t>
            </w:r>
          </w:p>
        </w:tc>
        <w:tc>
          <w:tcPr>
            <w:tcW w:w="1559" w:type="dxa"/>
            <w:shd w:val="clear" w:color="auto" w:fill="F4F4F4"/>
          </w:tcPr>
          <w:p w:rsidR="00DA431D" w:rsidRPr="00807DD6" w:rsidRDefault="00DA431D" w:rsidP="00642412"/>
        </w:tc>
        <w:tc>
          <w:tcPr>
            <w:tcW w:w="1039" w:type="dxa"/>
            <w:gridSpan w:val="2"/>
            <w:shd w:val="clear" w:color="auto" w:fill="F4F4F4"/>
          </w:tcPr>
          <w:p w:rsidR="00DA431D" w:rsidRPr="00807DD6" w:rsidRDefault="00DA431D" w:rsidP="00DD7799">
            <w:pPr>
              <w:jc w:val="center"/>
            </w:pPr>
            <w:r w:rsidRPr="00807DD6">
              <w:t>Full</w:t>
            </w:r>
          </w:p>
        </w:tc>
        <w:tc>
          <w:tcPr>
            <w:tcW w:w="1039" w:type="dxa"/>
            <w:shd w:val="clear" w:color="auto" w:fill="F4F4F4"/>
          </w:tcPr>
          <w:p w:rsidR="00DA431D" w:rsidRPr="00807DD6" w:rsidRDefault="00DA431D" w:rsidP="00DD7799">
            <w:pPr>
              <w:jc w:val="center"/>
            </w:pPr>
            <w:r w:rsidRPr="00807DD6">
              <w:t>Partial</w:t>
            </w:r>
          </w:p>
        </w:tc>
        <w:tc>
          <w:tcPr>
            <w:tcW w:w="1040" w:type="dxa"/>
            <w:shd w:val="clear" w:color="auto" w:fill="F4F4F4"/>
          </w:tcPr>
          <w:p w:rsidR="00DA431D" w:rsidRPr="00807DD6" w:rsidRDefault="00DA431D" w:rsidP="00DD7799">
            <w:pPr>
              <w:jc w:val="center"/>
            </w:pPr>
            <w:r w:rsidRPr="00807DD6">
              <w:t>None</w:t>
            </w:r>
          </w:p>
        </w:tc>
      </w:tr>
      <w:tr w:rsidR="006050C6" w:rsidRPr="00807DD6" w:rsidTr="006050C6">
        <w:trPr>
          <w:trHeight w:val="275"/>
        </w:trPr>
        <w:tc>
          <w:tcPr>
            <w:tcW w:w="4673" w:type="dxa"/>
            <w:vMerge/>
          </w:tcPr>
          <w:p w:rsidR="00DA431D" w:rsidRPr="00807DD6" w:rsidRDefault="00DA431D" w:rsidP="00642412"/>
        </w:tc>
        <w:tc>
          <w:tcPr>
            <w:tcW w:w="1559" w:type="dxa"/>
          </w:tcPr>
          <w:p w:rsidR="00DA431D" w:rsidRPr="00807DD6" w:rsidRDefault="00E87989" w:rsidP="00E87989">
            <w:r>
              <w:t xml:space="preserve"> </w:t>
            </w:r>
          </w:p>
        </w:tc>
        <w:tc>
          <w:tcPr>
            <w:tcW w:w="1039" w:type="dxa"/>
            <w:gridSpan w:val="2"/>
            <w:vAlign w:val="center"/>
          </w:tcPr>
          <w:p w:rsidR="00DA431D" w:rsidRPr="00807DD6" w:rsidRDefault="00DA431D" w:rsidP="00DD7799">
            <w:pPr>
              <w:jc w:val="center"/>
            </w:pPr>
            <w:r w:rsidRPr="00807DD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DD6">
              <w:instrText xml:space="preserve"> FORMCHECKBOX </w:instrText>
            </w:r>
            <w:r w:rsidR="009C0FBF">
              <w:fldChar w:fldCharType="separate"/>
            </w:r>
            <w:r w:rsidRPr="00807DD6">
              <w:fldChar w:fldCharType="end"/>
            </w:r>
          </w:p>
        </w:tc>
        <w:tc>
          <w:tcPr>
            <w:tcW w:w="1039" w:type="dxa"/>
            <w:vAlign w:val="center"/>
          </w:tcPr>
          <w:p w:rsidR="00DA431D" w:rsidRPr="00807DD6" w:rsidRDefault="00DA431D" w:rsidP="00DD7799">
            <w:pPr>
              <w:jc w:val="center"/>
            </w:pPr>
            <w:r w:rsidRPr="00807DD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DD6">
              <w:instrText xml:space="preserve"> FORMCHECKBOX </w:instrText>
            </w:r>
            <w:r w:rsidR="009C0FBF">
              <w:fldChar w:fldCharType="separate"/>
            </w:r>
            <w:r w:rsidRPr="00807DD6">
              <w:fldChar w:fldCharType="end"/>
            </w:r>
          </w:p>
        </w:tc>
        <w:tc>
          <w:tcPr>
            <w:tcW w:w="1040" w:type="dxa"/>
            <w:vAlign w:val="center"/>
          </w:tcPr>
          <w:p w:rsidR="00DA431D" w:rsidRPr="00807DD6" w:rsidRDefault="00DA431D" w:rsidP="00DD7799">
            <w:pPr>
              <w:jc w:val="center"/>
            </w:pPr>
            <w:r w:rsidRPr="00807DD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DD6">
              <w:instrText xml:space="preserve"> FORMCHECKBOX </w:instrText>
            </w:r>
            <w:r w:rsidR="009C0FBF">
              <w:fldChar w:fldCharType="separate"/>
            </w:r>
            <w:r w:rsidRPr="00807DD6">
              <w:fldChar w:fldCharType="end"/>
            </w:r>
          </w:p>
        </w:tc>
      </w:tr>
      <w:tr w:rsidR="00DA431D" w:rsidRPr="00807DD6" w:rsidTr="006050C6">
        <w:tc>
          <w:tcPr>
            <w:tcW w:w="4673" w:type="dxa"/>
            <w:vMerge/>
          </w:tcPr>
          <w:p w:rsidR="00DA431D" w:rsidRPr="00807DD6" w:rsidRDefault="00DA431D" w:rsidP="00642412"/>
        </w:tc>
        <w:tc>
          <w:tcPr>
            <w:tcW w:w="1559" w:type="dxa"/>
          </w:tcPr>
          <w:p w:rsidR="00DA431D" w:rsidRPr="00807DD6" w:rsidRDefault="00DA431D" w:rsidP="00642412"/>
        </w:tc>
        <w:tc>
          <w:tcPr>
            <w:tcW w:w="1039" w:type="dxa"/>
            <w:gridSpan w:val="2"/>
            <w:vAlign w:val="center"/>
          </w:tcPr>
          <w:p w:rsidR="00DA431D" w:rsidRPr="00807DD6" w:rsidRDefault="00DA431D" w:rsidP="00DD7799">
            <w:pPr>
              <w:jc w:val="center"/>
            </w:pPr>
          </w:p>
        </w:tc>
        <w:tc>
          <w:tcPr>
            <w:tcW w:w="1039" w:type="dxa"/>
            <w:vAlign w:val="center"/>
          </w:tcPr>
          <w:p w:rsidR="00DA431D" w:rsidRPr="00807DD6" w:rsidRDefault="00DA431D" w:rsidP="00DD7799">
            <w:pPr>
              <w:jc w:val="center"/>
            </w:pPr>
          </w:p>
        </w:tc>
        <w:tc>
          <w:tcPr>
            <w:tcW w:w="1040" w:type="dxa"/>
            <w:vAlign w:val="center"/>
          </w:tcPr>
          <w:p w:rsidR="00DA431D" w:rsidRPr="00807DD6" w:rsidRDefault="00DA431D" w:rsidP="00DD7799">
            <w:pPr>
              <w:jc w:val="center"/>
            </w:pPr>
          </w:p>
        </w:tc>
      </w:tr>
      <w:tr w:rsidR="00185D7E" w:rsidRPr="00807DD6" w:rsidTr="006050C6">
        <w:tc>
          <w:tcPr>
            <w:tcW w:w="4673" w:type="dxa"/>
          </w:tcPr>
          <w:p w:rsidR="00185D7E" w:rsidRPr="00807DD6" w:rsidRDefault="00185D7E" w:rsidP="00642412">
            <w:r w:rsidRPr="00807DD6">
              <w:t>Where is the EOC located that will be in play for the exercise? (provide address if possible)</w:t>
            </w:r>
          </w:p>
        </w:tc>
        <w:tc>
          <w:tcPr>
            <w:tcW w:w="4677" w:type="dxa"/>
            <w:gridSpan w:val="5"/>
          </w:tcPr>
          <w:p w:rsidR="00185D7E" w:rsidRPr="00807DD6" w:rsidRDefault="00185D7E" w:rsidP="00642412"/>
        </w:tc>
      </w:tr>
    </w:tbl>
    <w:p w:rsidR="007A6EE0" w:rsidRDefault="007A6EE0" w:rsidP="007A6EE0">
      <w:pPr>
        <w:rPr>
          <w:lang w:val="en-US"/>
        </w:rPr>
      </w:pPr>
    </w:p>
    <w:p w:rsidR="004F1980" w:rsidRDefault="004F1980" w:rsidP="00574AD2">
      <w:pPr>
        <w:pStyle w:val="Heading1"/>
      </w:pPr>
      <w:r>
        <w:t>Simulated Media</w:t>
      </w:r>
    </w:p>
    <w:p w:rsidR="00EA5090" w:rsidRDefault="006523C1" w:rsidP="006523C1">
      <w:pPr>
        <w:rPr>
          <w:lang w:val="en-US"/>
        </w:rPr>
      </w:pPr>
      <w:r>
        <w:rPr>
          <w:lang w:val="en-US"/>
        </w:rPr>
        <w:t xml:space="preserve">For </w:t>
      </w:r>
      <w:r w:rsidR="00E87989">
        <w:t>Exercise BRUNSWICK CHARLIE</w:t>
      </w:r>
      <w:r w:rsidR="00392099">
        <w:t xml:space="preserve"> 2020</w:t>
      </w:r>
      <w:r>
        <w:rPr>
          <w:lang w:val="en-US"/>
        </w:rPr>
        <w:t xml:space="preserve">, a robust simulation cell will be used to simulate the intense </w:t>
      </w:r>
      <w:r w:rsidRPr="006523C1">
        <w:rPr>
          <w:b/>
          <w:lang w:val="en-US"/>
        </w:rPr>
        <w:t xml:space="preserve">media coverage </w:t>
      </w:r>
      <w:r w:rsidR="00E87989">
        <w:rPr>
          <w:lang w:val="en-US"/>
        </w:rPr>
        <w:t>during a</w:t>
      </w:r>
      <w:r>
        <w:rPr>
          <w:lang w:val="en-US"/>
        </w:rPr>
        <w:t>n</w:t>
      </w:r>
      <w:r w:rsidR="00E87989">
        <w:rPr>
          <w:lang w:val="en-US"/>
        </w:rPr>
        <w:t xml:space="preserve"> </w:t>
      </w:r>
      <w:r>
        <w:rPr>
          <w:lang w:val="en-US"/>
        </w:rPr>
        <w:t>emergency. Several methods are available for delivering content to your organization’s communications group, including phone calls, emails, web news articles and social media from simulated journalists.</w:t>
      </w:r>
    </w:p>
    <w:p w:rsidR="007A6EE0" w:rsidRDefault="007A6EE0" w:rsidP="006523C1">
      <w:pPr>
        <w:rPr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15"/>
        <w:gridCol w:w="1620"/>
        <w:gridCol w:w="1615"/>
      </w:tblGrid>
      <w:tr w:rsidR="00EA5090" w:rsidRPr="00807DD6" w:rsidTr="00B45499">
        <w:tc>
          <w:tcPr>
            <w:tcW w:w="9350" w:type="dxa"/>
            <w:gridSpan w:val="3"/>
            <w:shd w:val="clear" w:color="auto" w:fill="7580BE"/>
          </w:tcPr>
          <w:p w:rsidR="00EA5090" w:rsidRPr="001F0CA3" w:rsidRDefault="00EA5090" w:rsidP="00EA5090">
            <w:pPr>
              <w:jc w:val="center"/>
              <w:rPr>
                <w:b/>
                <w:color w:val="FFFFFF" w:themeColor="background1"/>
              </w:rPr>
            </w:pPr>
            <w:r w:rsidRPr="001F0CA3">
              <w:rPr>
                <w:b/>
                <w:color w:val="FFFFFF" w:themeColor="background1"/>
              </w:rPr>
              <w:t xml:space="preserve">Simulated </w:t>
            </w:r>
            <w:r>
              <w:rPr>
                <w:b/>
                <w:color w:val="FFFFFF" w:themeColor="background1"/>
              </w:rPr>
              <w:t>Media</w:t>
            </w:r>
          </w:p>
        </w:tc>
      </w:tr>
      <w:tr w:rsidR="00EA5090" w:rsidRPr="00807DD6" w:rsidTr="00DD7799">
        <w:trPr>
          <w:trHeight w:val="415"/>
        </w:trPr>
        <w:tc>
          <w:tcPr>
            <w:tcW w:w="6115" w:type="dxa"/>
            <w:vMerge w:val="restart"/>
            <w:tcBorders>
              <w:bottom w:val="single" w:sz="4" w:space="0" w:color="211D54"/>
            </w:tcBorders>
          </w:tcPr>
          <w:p w:rsidR="00EA5090" w:rsidRPr="00807DD6" w:rsidRDefault="00EA5090" w:rsidP="00EA5090">
            <w:r w:rsidRPr="00807DD6">
              <w:t xml:space="preserve">Would your organization like to test </w:t>
            </w:r>
            <w:r w:rsidR="001E3E59">
              <w:t xml:space="preserve">handling of </w:t>
            </w:r>
            <w:r>
              <w:t>media</w:t>
            </w:r>
            <w:r w:rsidR="001E3E59">
              <w:t xml:space="preserve"> requests</w:t>
            </w:r>
            <w:r w:rsidRPr="00807DD6">
              <w:t xml:space="preserve"> (e.g., enquiries from </w:t>
            </w:r>
            <w:r>
              <w:t>journalists and production of press releases and official messaging</w:t>
            </w:r>
            <w:r w:rsidRPr="00807DD6">
              <w:t>) in a simulated environment during the exercise?</w:t>
            </w:r>
          </w:p>
        </w:tc>
        <w:tc>
          <w:tcPr>
            <w:tcW w:w="1620" w:type="dxa"/>
            <w:shd w:val="clear" w:color="auto" w:fill="F4F4F4"/>
            <w:vAlign w:val="center"/>
          </w:tcPr>
          <w:p w:rsidR="00EA5090" w:rsidRPr="00807DD6" w:rsidRDefault="00EA5090" w:rsidP="00DD7799">
            <w:pPr>
              <w:jc w:val="center"/>
            </w:pPr>
            <w:r w:rsidRPr="00807DD6">
              <w:t>Yes</w:t>
            </w:r>
          </w:p>
        </w:tc>
        <w:tc>
          <w:tcPr>
            <w:tcW w:w="1615" w:type="dxa"/>
            <w:shd w:val="clear" w:color="auto" w:fill="F4F4F4"/>
            <w:vAlign w:val="center"/>
          </w:tcPr>
          <w:p w:rsidR="00EA5090" w:rsidRPr="00807DD6" w:rsidRDefault="00EA5090" w:rsidP="00DD7799">
            <w:pPr>
              <w:jc w:val="center"/>
            </w:pPr>
            <w:r w:rsidRPr="00807DD6">
              <w:t>No</w:t>
            </w:r>
          </w:p>
        </w:tc>
      </w:tr>
      <w:tr w:rsidR="00EA5090" w:rsidRPr="00807DD6" w:rsidTr="00DD7799">
        <w:trPr>
          <w:trHeight w:val="415"/>
        </w:trPr>
        <w:tc>
          <w:tcPr>
            <w:tcW w:w="6115" w:type="dxa"/>
            <w:vMerge/>
            <w:tcBorders>
              <w:bottom w:val="single" w:sz="4" w:space="0" w:color="211D54"/>
            </w:tcBorders>
          </w:tcPr>
          <w:p w:rsidR="00EA5090" w:rsidRPr="00807DD6" w:rsidRDefault="00EA5090" w:rsidP="00B45499"/>
        </w:tc>
        <w:tc>
          <w:tcPr>
            <w:tcW w:w="1620" w:type="dxa"/>
            <w:vAlign w:val="center"/>
          </w:tcPr>
          <w:p w:rsidR="00EA5090" w:rsidRPr="00807DD6" w:rsidRDefault="00EA5090" w:rsidP="00DD7799">
            <w:pPr>
              <w:jc w:val="center"/>
            </w:pPr>
            <w:r w:rsidRPr="00807DD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DD6">
              <w:instrText xml:space="preserve"> FORMCHECKBOX </w:instrText>
            </w:r>
            <w:r w:rsidR="009C0FBF">
              <w:fldChar w:fldCharType="separate"/>
            </w:r>
            <w:r w:rsidRPr="00807DD6">
              <w:fldChar w:fldCharType="end"/>
            </w:r>
          </w:p>
        </w:tc>
        <w:tc>
          <w:tcPr>
            <w:tcW w:w="1615" w:type="dxa"/>
            <w:vAlign w:val="center"/>
          </w:tcPr>
          <w:p w:rsidR="00EA5090" w:rsidRPr="00807DD6" w:rsidRDefault="00EA5090" w:rsidP="00DD7799">
            <w:pPr>
              <w:jc w:val="center"/>
            </w:pPr>
            <w:r w:rsidRPr="00807DD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DD6">
              <w:instrText xml:space="preserve"> FORMCHECKBOX </w:instrText>
            </w:r>
            <w:r w:rsidR="009C0FBF">
              <w:fldChar w:fldCharType="separate"/>
            </w:r>
            <w:r w:rsidRPr="00807DD6">
              <w:fldChar w:fldCharType="end"/>
            </w:r>
          </w:p>
        </w:tc>
      </w:tr>
    </w:tbl>
    <w:p w:rsidR="00EA5090" w:rsidRDefault="00EA5090" w:rsidP="006523C1">
      <w:pPr>
        <w:rPr>
          <w:lang w:val="en-US"/>
        </w:rPr>
      </w:pPr>
    </w:p>
    <w:p w:rsidR="00EA5090" w:rsidRDefault="00EA5090" w:rsidP="00EA5090">
      <w:r w:rsidRPr="00807DD6">
        <w:t xml:space="preserve">If no, advance to the following </w:t>
      </w:r>
      <w:r w:rsidR="001E3E59">
        <w:t>section</w:t>
      </w:r>
      <w:r w:rsidRPr="00807DD6">
        <w:t>.</w:t>
      </w:r>
      <w:r>
        <w:t xml:space="preserve"> If yes, i</w:t>
      </w:r>
      <w:r w:rsidRPr="00807DD6">
        <w:t>ndicate the approximate number</w:t>
      </w:r>
      <w:r>
        <w:t xml:space="preserve"> (e.g. 1 call per hour)</w:t>
      </w:r>
      <w:r w:rsidRPr="00807DD6">
        <w:t xml:space="preserve"> </w:t>
      </w:r>
      <w:r>
        <w:t>or volume (high/medium/low) of content your</w:t>
      </w:r>
      <w:r w:rsidRPr="00807DD6">
        <w:t xml:space="preserve"> organization would</w:t>
      </w:r>
      <w:r>
        <w:t xml:space="preserve"> like to receive</w:t>
      </w:r>
      <w:r w:rsidRPr="00807DD6">
        <w:t>.</w:t>
      </w:r>
    </w:p>
    <w:p w:rsidR="007A6EE0" w:rsidRDefault="007A6EE0" w:rsidP="00EA5090">
      <w:pPr>
        <w:rPr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15"/>
        <w:gridCol w:w="2250"/>
        <w:gridCol w:w="2250"/>
        <w:gridCol w:w="2160"/>
        <w:gridCol w:w="1075"/>
      </w:tblGrid>
      <w:tr w:rsidR="00EA5090" w:rsidRPr="001A0F34" w:rsidTr="00B45499">
        <w:tc>
          <w:tcPr>
            <w:tcW w:w="864" w:type="pct"/>
            <w:shd w:val="clear" w:color="auto" w:fill="7580BE"/>
          </w:tcPr>
          <w:p w:rsidR="00EA5090" w:rsidRPr="001A0F34" w:rsidRDefault="00EA5090" w:rsidP="00B45499">
            <w:pPr>
              <w:jc w:val="center"/>
              <w:rPr>
                <w:b/>
                <w:color w:val="FFFFFF" w:themeColor="background1"/>
                <w:lang w:val="en-US"/>
              </w:rPr>
            </w:pPr>
          </w:p>
        </w:tc>
        <w:tc>
          <w:tcPr>
            <w:tcW w:w="1203" w:type="pct"/>
            <w:shd w:val="clear" w:color="auto" w:fill="7580BE"/>
          </w:tcPr>
          <w:p w:rsidR="00EA5090" w:rsidRPr="001A0F34" w:rsidRDefault="00EA5090" w:rsidP="00B45499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1A0F34">
              <w:rPr>
                <w:b/>
                <w:color w:val="FFFFFF" w:themeColor="background1"/>
                <w:lang w:val="en-US"/>
              </w:rPr>
              <w:t>Morning</w:t>
            </w:r>
          </w:p>
        </w:tc>
        <w:tc>
          <w:tcPr>
            <w:tcW w:w="1203" w:type="pct"/>
            <w:shd w:val="clear" w:color="auto" w:fill="7580BE"/>
          </w:tcPr>
          <w:p w:rsidR="00EA5090" w:rsidRPr="001A0F34" w:rsidRDefault="00EA5090" w:rsidP="00B45499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1A0F34">
              <w:rPr>
                <w:b/>
                <w:color w:val="FFFFFF" w:themeColor="background1"/>
                <w:lang w:val="en-US"/>
              </w:rPr>
              <w:t>Afternoon</w:t>
            </w:r>
          </w:p>
        </w:tc>
        <w:tc>
          <w:tcPr>
            <w:tcW w:w="1155" w:type="pct"/>
            <w:shd w:val="clear" w:color="auto" w:fill="7580BE"/>
          </w:tcPr>
          <w:p w:rsidR="00EA5090" w:rsidRPr="001A0F34" w:rsidRDefault="00EA5090" w:rsidP="00B45499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1A0F34">
              <w:rPr>
                <w:b/>
                <w:color w:val="FFFFFF" w:themeColor="background1"/>
                <w:lang w:val="en-US"/>
              </w:rPr>
              <w:t>Evening</w:t>
            </w:r>
          </w:p>
        </w:tc>
        <w:tc>
          <w:tcPr>
            <w:tcW w:w="575" w:type="pct"/>
            <w:shd w:val="clear" w:color="auto" w:fill="7580BE"/>
          </w:tcPr>
          <w:p w:rsidR="00EA5090" w:rsidRPr="001A0F34" w:rsidRDefault="00EA5090" w:rsidP="00B45499">
            <w:pPr>
              <w:jc w:val="center"/>
              <w:rPr>
                <w:b/>
                <w:color w:val="FFFFFF" w:themeColor="background1"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N/A</w:t>
            </w:r>
          </w:p>
        </w:tc>
      </w:tr>
      <w:tr w:rsidR="00EA5090" w:rsidTr="00B45499">
        <w:tc>
          <w:tcPr>
            <w:tcW w:w="864" w:type="pct"/>
            <w:shd w:val="clear" w:color="auto" w:fill="F4F4F4"/>
          </w:tcPr>
          <w:p w:rsidR="00EA5090" w:rsidRDefault="00EA5090" w:rsidP="00B45499">
            <w:pPr>
              <w:rPr>
                <w:lang w:val="en-US"/>
              </w:rPr>
            </w:pPr>
            <w:r>
              <w:rPr>
                <w:lang w:val="en-US"/>
              </w:rPr>
              <w:t>Phone Calls</w:t>
            </w:r>
          </w:p>
        </w:tc>
        <w:tc>
          <w:tcPr>
            <w:tcW w:w="1203" w:type="pct"/>
          </w:tcPr>
          <w:p w:rsidR="00EA5090" w:rsidRDefault="00EA5090" w:rsidP="00B45499">
            <w:pPr>
              <w:rPr>
                <w:lang w:val="en-US"/>
              </w:rPr>
            </w:pPr>
          </w:p>
        </w:tc>
        <w:tc>
          <w:tcPr>
            <w:tcW w:w="1203" w:type="pct"/>
          </w:tcPr>
          <w:p w:rsidR="00EA5090" w:rsidRDefault="00EA5090" w:rsidP="00B45499">
            <w:pPr>
              <w:rPr>
                <w:lang w:val="en-US"/>
              </w:rPr>
            </w:pPr>
          </w:p>
        </w:tc>
        <w:tc>
          <w:tcPr>
            <w:tcW w:w="1155" w:type="pct"/>
          </w:tcPr>
          <w:p w:rsidR="00EA5090" w:rsidRDefault="00EA5090" w:rsidP="00B45499">
            <w:pPr>
              <w:rPr>
                <w:lang w:val="en-US"/>
              </w:rPr>
            </w:pPr>
          </w:p>
        </w:tc>
        <w:tc>
          <w:tcPr>
            <w:tcW w:w="575" w:type="pct"/>
          </w:tcPr>
          <w:p w:rsidR="00EA5090" w:rsidRDefault="00EA5090" w:rsidP="00B45499">
            <w:pPr>
              <w:jc w:val="center"/>
              <w:rPr>
                <w:lang w:val="en-US"/>
              </w:rPr>
            </w:pPr>
            <w:r w:rsidRPr="00807DD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DD6">
              <w:instrText xml:space="preserve"> FORMCHECKBOX </w:instrText>
            </w:r>
            <w:r w:rsidR="009C0FBF">
              <w:fldChar w:fldCharType="separate"/>
            </w:r>
            <w:r w:rsidRPr="00807DD6">
              <w:fldChar w:fldCharType="end"/>
            </w:r>
          </w:p>
        </w:tc>
      </w:tr>
      <w:tr w:rsidR="00EA5090" w:rsidTr="00B45499">
        <w:tc>
          <w:tcPr>
            <w:tcW w:w="864" w:type="pct"/>
            <w:shd w:val="clear" w:color="auto" w:fill="F4F4F4"/>
          </w:tcPr>
          <w:p w:rsidR="00EA5090" w:rsidRDefault="00EA5090" w:rsidP="00B45499">
            <w:pPr>
              <w:rPr>
                <w:lang w:val="en-US"/>
              </w:rPr>
            </w:pPr>
            <w:r>
              <w:rPr>
                <w:lang w:val="en-US"/>
              </w:rPr>
              <w:t>Emails</w:t>
            </w:r>
          </w:p>
        </w:tc>
        <w:tc>
          <w:tcPr>
            <w:tcW w:w="1203" w:type="pct"/>
          </w:tcPr>
          <w:p w:rsidR="00EA5090" w:rsidRDefault="00EA5090" w:rsidP="00B45499">
            <w:pPr>
              <w:rPr>
                <w:lang w:val="en-US"/>
              </w:rPr>
            </w:pPr>
          </w:p>
        </w:tc>
        <w:tc>
          <w:tcPr>
            <w:tcW w:w="1203" w:type="pct"/>
          </w:tcPr>
          <w:p w:rsidR="00EA5090" w:rsidRDefault="00EA5090" w:rsidP="00B45499">
            <w:pPr>
              <w:rPr>
                <w:lang w:val="en-US"/>
              </w:rPr>
            </w:pPr>
          </w:p>
        </w:tc>
        <w:tc>
          <w:tcPr>
            <w:tcW w:w="1155" w:type="pct"/>
          </w:tcPr>
          <w:p w:rsidR="00EA5090" w:rsidRDefault="00EA5090" w:rsidP="00B45499">
            <w:pPr>
              <w:rPr>
                <w:lang w:val="en-US"/>
              </w:rPr>
            </w:pPr>
          </w:p>
        </w:tc>
        <w:tc>
          <w:tcPr>
            <w:tcW w:w="575" w:type="pct"/>
          </w:tcPr>
          <w:p w:rsidR="00EA5090" w:rsidRDefault="00EA5090" w:rsidP="00B45499">
            <w:pPr>
              <w:jc w:val="center"/>
              <w:rPr>
                <w:lang w:val="en-US"/>
              </w:rPr>
            </w:pPr>
            <w:r w:rsidRPr="00807DD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DD6">
              <w:instrText xml:space="preserve"> FORMCHECKBOX </w:instrText>
            </w:r>
            <w:r w:rsidR="009C0FBF">
              <w:fldChar w:fldCharType="separate"/>
            </w:r>
            <w:r w:rsidRPr="00807DD6">
              <w:fldChar w:fldCharType="end"/>
            </w:r>
          </w:p>
        </w:tc>
      </w:tr>
      <w:tr w:rsidR="00EA5090" w:rsidTr="00B45499">
        <w:tc>
          <w:tcPr>
            <w:tcW w:w="864" w:type="pct"/>
            <w:shd w:val="clear" w:color="auto" w:fill="F4F4F4"/>
          </w:tcPr>
          <w:p w:rsidR="00EA5090" w:rsidRDefault="00F23AAC" w:rsidP="00B45499">
            <w:pPr>
              <w:rPr>
                <w:lang w:val="en-US"/>
              </w:rPr>
            </w:pPr>
            <w:r>
              <w:rPr>
                <w:lang w:val="en-US"/>
              </w:rPr>
              <w:t>Chit Chat</w:t>
            </w:r>
          </w:p>
        </w:tc>
        <w:tc>
          <w:tcPr>
            <w:tcW w:w="1203" w:type="pct"/>
          </w:tcPr>
          <w:p w:rsidR="00EA5090" w:rsidRDefault="00EA5090" w:rsidP="00B45499">
            <w:pPr>
              <w:rPr>
                <w:lang w:val="en-US"/>
              </w:rPr>
            </w:pPr>
          </w:p>
        </w:tc>
        <w:tc>
          <w:tcPr>
            <w:tcW w:w="1203" w:type="pct"/>
          </w:tcPr>
          <w:p w:rsidR="00EA5090" w:rsidRDefault="00EA5090" w:rsidP="00B45499">
            <w:pPr>
              <w:rPr>
                <w:lang w:val="en-US"/>
              </w:rPr>
            </w:pPr>
          </w:p>
        </w:tc>
        <w:tc>
          <w:tcPr>
            <w:tcW w:w="1155" w:type="pct"/>
          </w:tcPr>
          <w:p w:rsidR="00EA5090" w:rsidRDefault="00EA5090" w:rsidP="00B45499">
            <w:pPr>
              <w:rPr>
                <w:lang w:val="en-US"/>
              </w:rPr>
            </w:pPr>
          </w:p>
        </w:tc>
        <w:tc>
          <w:tcPr>
            <w:tcW w:w="575" w:type="pct"/>
          </w:tcPr>
          <w:p w:rsidR="00EA5090" w:rsidRDefault="00EA5090" w:rsidP="00B45499">
            <w:pPr>
              <w:jc w:val="center"/>
              <w:rPr>
                <w:lang w:val="en-US"/>
              </w:rPr>
            </w:pPr>
            <w:r w:rsidRPr="00807DD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DD6">
              <w:instrText xml:space="preserve"> FORMCHECKBOX </w:instrText>
            </w:r>
            <w:r w:rsidR="009C0FBF">
              <w:fldChar w:fldCharType="separate"/>
            </w:r>
            <w:r w:rsidRPr="00807DD6">
              <w:fldChar w:fldCharType="end"/>
            </w:r>
          </w:p>
        </w:tc>
      </w:tr>
    </w:tbl>
    <w:p w:rsidR="00EA5090" w:rsidRDefault="00EA5090" w:rsidP="00EA5090">
      <w:pPr>
        <w:rPr>
          <w:lang w:val="en-US"/>
        </w:rPr>
      </w:pPr>
    </w:p>
    <w:p w:rsidR="00EA5090" w:rsidRDefault="00EA5090" w:rsidP="00EA5090">
      <w:r w:rsidRPr="00807DD6">
        <w:t xml:space="preserve">Indicate </w:t>
      </w:r>
      <w:r>
        <w:t xml:space="preserve">the contact information for </w:t>
      </w:r>
      <w:r w:rsidRPr="00807DD6">
        <w:t xml:space="preserve">where the </w:t>
      </w:r>
      <w:r>
        <w:t>content</w:t>
      </w:r>
      <w:r w:rsidRPr="00807DD6">
        <w:t xml:space="preserve"> will be directed wit</w:t>
      </w:r>
      <w:r>
        <w:t>hin your organization</w:t>
      </w:r>
      <w:r w:rsidR="00844347">
        <w:t>.</w:t>
      </w:r>
    </w:p>
    <w:p w:rsidR="007A6EE0" w:rsidRDefault="007A6EE0" w:rsidP="00EA5090">
      <w:pPr>
        <w:rPr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17"/>
        <w:gridCol w:w="3957"/>
        <w:gridCol w:w="1891"/>
        <w:gridCol w:w="1885"/>
      </w:tblGrid>
      <w:tr w:rsidR="001E3E59" w:rsidRPr="001A0F34" w:rsidTr="00A45F93">
        <w:tc>
          <w:tcPr>
            <w:tcW w:w="865" w:type="pct"/>
            <w:shd w:val="clear" w:color="auto" w:fill="7580BE"/>
          </w:tcPr>
          <w:p w:rsidR="001E3E59" w:rsidRPr="001A0F34" w:rsidRDefault="001E3E59" w:rsidP="001E3E59">
            <w:pPr>
              <w:jc w:val="center"/>
              <w:rPr>
                <w:b/>
                <w:color w:val="FFFFFF" w:themeColor="background1"/>
                <w:lang w:val="en-US"/>
              </w:rPr>
            </w:pPr>
          </w:p>
        </w:tc>
        <w:tc>
          <w:tcPr>
            <w:tcW w:w="4135" w:type="pct"/>
            <w:gridSpan w:val="3"/>
            <w:shd w:val="clear" w:color="auto" w:fill="7580BE"/>
          </w:tcPr>
          <w:p w:rsidR="001E3E59" w:rsidRPr="001A0F34" w:rsidRDefault="001E3E59" w:rsidP="001E3E59">
            <w:pPr>
              <w:jc w:val="center"/>
              <w:rPr>
                <w:b/>
                <w:color w:val="FFFFFF" w:themeColor="background1"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Media Contact Information</w:t>
            </w:r>
          </w:p>
        </w:tc>
      </w:tr>
      <w:tr w:rsidR="001E3E59" w:rsidTr="00A45F93">
        <w:tc>
          <w:tcPr>
            <w:tcW w:w="865" w:type="pct"/>
            <w:shd w:val="clear" w:color="auto" w:fill="F4F4F4"/>
          </w:tcPr>
          <w:p w:rsidR="001E3E59" w:rsidRDefault="001E3E59" w:rsidP="001E3E59">
            <w:pPr>
              <w:rPr>
                <w:lang w:val="en-US"/>
              </w:rPr>
            </w:pPr>
            <w:r>
              <w:rPr>
                <w:lang w:val="en-US"/>
              </w:rPr>
              <w:t>Phone Calls</w:t>
            </w:r>
          </w:p>
        </w:tc>
        <w:tc>
          <w:tcPr>
            <w:tcW w:w="4135" w:type="pct"/>
            <w:gridSpan w:val="3"/>
          </w:tcPr>
          <w:p w:rsidR="001E3E59" w:rsidRPr="00DD7799" w:rsidRDefault="001E3E59" w:rsidP="001E3E59">
            <w:pPr>
              <w:rPr>
                <w:i/>
                <w:lang w:val="en-US"/>
              </w:rPr>
            </w:pPr>
            <w:r w:rsidRPr="00DD7799">
              <w:rPr>
                <w:i/>
                <w:lang w:val="en-US"/>
              </w:rPr>
              <w:t>Name/Division/Number</w:t>
            </w:r>
          </w:p>
        </w:tc>
      </w:tr>
      <w:tr w:rsidR="001E3E59" w:rsidTr="00A45F93">
        <w:tc>
          <w:tcPr>
            <w:tcW w:w="865" w:type="pct"/>
            <w:shd w:val="clear" w:color="auto" w:fill="F4F4F4"/>
          </w:tcPr>
          <w:p w:rsidR="001E3E59" w:rsidRDefault="001E3E59" w:rsidP="001E3E59">
            <w:pPr>
              <w:rPr>
                <w:lang w:val="en-US"/>
              </w:rPr>
            </w:pPr>
            <w:r>
              <w:rPr>
                <w:lang w:val="en-US"/>
              </w:rPr>
              <w:t>Emails</w:t>
            </w:r>
          </w:p>
        </w:tc>
        <w:tc>
          <w:tcPr>
            <w:tcW w:w="4135" w:type="pct"/>
            <w:gridSpan w:val="3"/>
          </w:tcPr>
          <w:p w:rsidR="001E3E59" w:rsidRPr="00DD7799" w:rsidRDefault="001E3E59" w:rsidP="001E3E59">
            <w:pPr>
              <w:rPr>
                <w:i/>
                <w:lang w:val="en-US"/>
              </w:rPr>
            </w:pPr>
            <w:r w:rsidRPr="00DD7799">
              <w:rPr>
                <w:i/>
                <w:lang w:val="en-US"/>
              </w:rPr>
              <w:t>Name/Division/Email</w:t>
            </w:r>
          </w:p>
        </w:tc>
      </w:tr>
      <w:tr w:rsidR="001E3E59" w:rsidTr="00A45F93">
        <w:tc>
          <w:tcPr>
            <w:tcW w:w="865" w:type="pct"/>
            <w:shd w:val="clear" w:color="auto" w:fill="F4F4F4"/>
          </w:tcPr>
          <w:p w:rsidR="001E3E59" w:rsidRDefault="00F23AAC" w:rsidP="001E3E59">
            <w:pPr>
              <w:rPr>
                <w:lang w:val="en-US"/>
              </w:rPr>
            </w:pPr>
            <w:r>
              <w:rPr>
                <w:lang w:val="en-US"/>
              </w:rPr>
              <w:t>Chit Chat</w:t>
            </w:r>
          </w:p>
        </w:tc>
        <w:tc>
          <w:tcPr>
            <w:tcW w:w="4135" w:type="pct"/>
            <w:gridSpan w:val="3"/>
          </w:tcPr>
          <w:p w:rsidR="001E3E59" w:rsidRPr="00DD7799" w:rsidRDefault="001E3E59" w:rsidP="001E3E59">
            <w:pPr>
              <w:rPr>
                <w:i/>
                <w:lang w:val="en-US"/>
              </w:rPr>
            </w:pPr>
            <w:r w:rsidRPr="00DD7799">
              <w:rPr>
                <w:i/>
                <w:lang w:val="en-US"/>
              </w:rPr>
              <w:t>Organizat</w:t>
            </w:r>
            <w:r w:rsidR="00E87989">
              <w:rPr>
                <w:i/>
                <w:lang w:val="en-US"/>
              </w:rPr>
              <w:t xml:space="preserve">ion’s </w:t>
            </w:r>
            <w:r w:rsidR="00F23AAC">
              <w:rPr>
                <w:i/>
                <w:lang w:val="en-US"/>
              </w:rPr>
              <w:t xml:space="preserve">Chit Chat </w:t>
            </w:r>
            <w:r w:rsidR="00E87989">
              <w:rPr>
                <w:i/>
                <w:lang w:val="en-US"/>
              </w:rPr>
              <w:t>handle</w:t>
            </w:r>
          </w:p>
        </w:tc>
      </w:tr>
      <w:tr w:rsidR="00EA5090" w:rsidRPr="00807DD6" w:rsidTr="00A45F93">
        <w:trPr>
          <w:trHeight w:val="415"/>
        </w:trPr>
        <w:tc>
          <w:tcPr>
            <w:tcW w:w="2981" w:type="pct"/>
            <w:gridSpan w:val="2"/>
            <w:vMerge w:val="restart"/>
          </w:tcPr>
          <w:p w:rsidR="00EA5090" w:rsidRPr="00807DD6" w:rsidRDefault="00EA5090" w:rsidP="00B45499">
            <w:r w:rsidRPr="00807DD6">
              <w:t>Will your organization be monitoring simulated online news activity?</w:t>
            </w:r>
          </w:p>
        </w:tc>
        <w:tc>
          <w:tcPr>
            <w:tcW w:w="1011" w:type="pct"/>
            <w:shd w:val="clear" w:color="auto" w:fill="F4F4F4"/>
            <w:vAlign w:val="center"/>
          </w:tcPr>
          <w:p w:rsidR="00EA5090" w:rsidRPr="00807DD6" w:rsidRDefault="00EA5090" w:rsidP="00EA5090">
            <w:pPr>
              <w:jc w:val="center"/>
            </w:pPr>
            <w:r w:rsidRPr="00807DD6">
              <w:t>Yes</w:t>
            </w:r>
          </w:p>
        </w:tc>
        <w:tc>
          <w:tcPr>
            <w:tcW w:w="1008" w:type="pct"/>
            <w:shd w:val="clear" w:color="auto" w:fill="F4F4F4"/>
            <w:vAlign w:val="center"/>
          </w:tcPr>
          <w:p w:rsidR="00EA5090" w:rsidRPr="00807DD6" w:rsidRDefault="00EA5090" w:rsidP="00EA5090">
            <w:pPr>
              <w:jc w:val="center"/>
            </w:pPr>
            <w:r w:rsidRPr="00807DD6">
              <w:t>No</w:t>
            </w:r>
          </w:p>
        </w:tc>
      </w:tr>
      <w:tr w:rsidR="00EA5090" w:rsidRPr="00807DD6" w:rsidTr="00A45F93">
        <w:trPr>
          <w:trHeight w:val="415"/>
        </w:trPr>
        <w:tc>
          <w:tcPr>
            <w:tcW w:w="2981" w:type="pct"/>
            <w:gridSpan w:val="2"/>
            <w:vMerge/>
          </w:tcPr>
          <w:p w:rsidR="00EA5090" w:rsidRPr="00807DD6" w:rsidRDefault="00EA5090" w:rsidP="00B45499"/>
        </w:tc>
        <w:tc>
          <w:tcPr>
            <w:tcW w:w="1011" w:type="pct"/>
            <w:vAlign w:val="center"/>
          </w:tcPr>
          <w:p w:rsidR="00EA5090" w:rsidRPr="00807DD6" w:rsidRDefault="00EA5090" w:rsidP="00EA5090">
            <w:pPr>
              <w:jc w:val="center"/>
            </w:pPr>
            <w:r w:rsidRPr="00807DD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DD6">
              <w:instrText xml:space="preserve"> FORMCHECKBOX </w:instrText>
            </w:r>
            <w:r w:rsidR="009C0FBF">
              <w:fldChar w:fldCharType="separate"/>
            </w:r>
            <w:r w:rsidRPr="00807DD6">
              <w:fldChar w:fldCharType="end"/>
            </w:r>
          </w:p>
        </w:tc>
        <w:tc>
          <w:tcPr>
            <w:tcW w:w="1008" w:type="pct"/>
            <w:vAlign w:val="center"/>
          </w:tcPr>
          <w:p w:rsidR="00EA5090" w:rsidRPr="00807DD6" w:rsidRDefault="00EA5090" w:rsidP="00EA5090">
            <w:pPr>
              <w:jc w:val="center"/>
            </w:pPr>
            <w:r w:rsidRPr="00807DD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DD6">
              <w:instrText xml:space="preserve"> FORMCHECKBOX </w:instrText>
            </w:r>
            <w:r w:rsidR="009C0FBF">
              <w:fldChar w:fldCharType="separate"/>
            </w:r>
            <w:r w:rsidRPr="00807DD6">
              <w:fldChar w:fldCharType="end"/>
            </w:r>
          </w:p>
        </w:tc>
      </w:tr>
      <w:tr w:rsidR="00EA5090" w:rsidRPr="00807DD6" w:rsidTr="00A45F93">
        <w:trPr>
          <w:trHeight w:val="415"/>
        </w:trPr>
        <w:tc>
          <w:tcPr>
            <w:tcW w:w="2981" w:type="pct"/>
            <w:gridSpan w:val="2"/>
            <w:vMerge w:val="restart"/>
          </w:tcPr>
          <w:p w:rsidR="00EA5090" w:rsidRPr="00807DD6" w:rsidRDefault="00EA5090" w:rsidP="00B45499">
            <w:r w:rsidRPr="00807DD6">
              <w:t>Will your organization be holding a simulated press conference?</w:t>
            </w:r>
          </w:p>
        </w:tc>
        <w:tc>
          <w:tcPr>
            <w:tcW w:w="1011" w:type="pct"/>
            <w:shd w:val="clear" w:color="auto" w:fill="F4F4F4"/>
            <w:vAlign w:val="center"/>
          </w:tcPr>
          <w:p w:rsidR="00EA5090" w:rsidRPr="00807DD6" w:rsidRDefault="00EA5090" w:rsidP="00EA5090">
            <w:pPr>
              <w:jc w:val="center"/>
            </w:pPr>
            <w:r w:rsidRPr="00807DD6">
              <w:t>Yes</w:t>
            </w:r>
          </w:p>
        </w:tc>
        <w:tc>
          <w:tcPr>
            <w:tcW w:w="1008" w:type="pct"/>
            <w:shd w:val="clear" w:color="auto" w:fill="F4F4F4"/>
            <w:vAlign w:val="center"/>
          </w:tcPr>
          <w:p w:rsidR="00EA5090" w:rsidRPr="00807DD6" w:rsidRDefault="00EA5090" w:rsidP="00EA5090">
            <w:pPr>
              <w:jc w:val="center"/>
            </w:pPr>
            <w:r w:rsidRPr="00807DD6">
              <w:t>No</w:t>
            </w:r>
          </w:p>
        </w:tc>
      </w:tr>
      <w:tr w:rsidR="00EA5090" w:rsidRPr="00807DD6" w:rsidTr="00A45F93">
        <w:trPr>
          <w:trHeight w:val="415"/>
        </w:trPr>
        <w:tc>
          <w:tcPr>
            <w:tcW w:w="2981" w:type="pct"/>
            <w:gridSpan w:val="2"/>
            <w:vMerge/>
          </w:tcPr>
          <w:p w:rsidR="00EA5090" w:rsidRPr="00807DD6" w:rsidRDefault="00EA5090" w:rsidP="00B45499"/>
        </w:tc>
        <w:tc>
          <w:tcPr>
            <w:tcW w:w="1011" w:type="pct"/>
            <w:vAlign w:val="center"/>
          </w:tcPr>
          <w:p w:rsidR="00EA5090" w:rsidRPr="00807DD6" w:rsidRDefault="00EA5090" w:rsidP="00EA5090">
            <w:pPr>
              <w:jc w:val="center"/>
            </w:pPr>
            <w:r w:rsidRPr="00807DD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DD6">
              <w:instrText xml:space="preserve"> FORMCHECKBOX </w:instrText>
            </w:r>
            <w:r w:rsidR="009C0FBF">
              <w:fldChar w:fldCharType="separate"/>
            </w:r>
            <w:r w:rsidRPr="00807DD6">
              <w:fldChar w:fldCharType="end"/>
            </w:r>
          </w:p>
        </w:tc>
        <w:tc>
          <w:tcPr>
            <w:tcW w:w="1008" w:type="pct"/>
            <w:vAlign w:val="center"/>
          </w:tcPr>
          <w:p w:rsidR="00EA5090" w:rsidRPr="00807DD6" w:rsidRDefault="00EA5090" w:rsidP="00EA5090">
            <w:pPr>
              <w:jc w:val="center"/>
            </w:pPr>
            <w:r w:rsidRPr="00807DD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DD6">
              <w:instrText xml:space="preserve"> FORMCHECKBOX </w:instrText>
            </w:r>
            <w:r w:rsidR="009C0FBF">
              <w:fldChar w:fldCharType="separate"/>
            </w:r>
            <w:r w:rsidRPr="00807DD6">
              <w:fldChar w:fldCharType="end"/>
            </w:r>
          </w:p>
        </w:tc>
      </w:tr>
      <w:tr w:rsidR="00EA5090" w:rsidRPr="00807DD6" w:rsidTr="00A45F93">
        <w:trPr>
          <w:trHeight w:val="415"/>
        </w:trPr>
        <w:tc>
          <w:tcPr>
            <w:tcW w:w="2981" w:type="pct"/>
            <w:gridSpan w:val="2"/>
            <w:vMerge w:val="restart"/>
          </w:tcPr>
          <w:p w:rsidR="00EA5090" w:rsidRPr="00807DD6" w:rsidRDefault="00EA5090" w:rsidP="00EA5090">
            <w:r w:rsidRPr="00807DD6">
              <w:t xml:space="preserve">Will your organization </w:t>
            </w:r>
            <w:r>
              <w:t>be producing press releases during the exercise</w:t>
            </w:r>
            <w:r w:rsidRPr="00807DD6">
              <w:t>?</w:t>
            </w:r>
          </w:p>
        </w:tc>
        <w:tc>
          <w:tcPr>
            <w:tcW w:w="1011" w:type="pct"/>
            <w:shd w:val="clear" w:color="auto" w:fill="F4F4F4"/>
          </w:tcPr>
          <w:p w:rsidR="00EA5090" w:rsidRPr="00807DD6" w:rsidRDefault="00EA5090" w:rsidP="00EA5090">
            <w:pPr>
              <w:jc w:val="center"/>
            </w:pPr>
            <w:r w:rsidRPr="00807DD6">
              <w:t>Yes</w:t>
            </w:r>
          </w:p>
        </w:tc>
        <w:tc>
          <w:tcPr>
            <w:tcW w:w="1008" w:type="pct"/>
            <w:shd w:val="clear" w:color="auto" w:fill="F4F4F4"/>
          </w:tcPr>
          <w:p w:rsidR="00EA5090" w:rsidRPr="00807DD6" w:rsidRDefault="00EA5090" w:rsidP="00EA5090">
            <w:pPr>
              <w:jc w:val="center"/>
            </w:pPr>
            <w:r w:rsidRPr="00807DD6">
              <w:t>No</w:t>
            </w:r>
          </w:p>
        </w:tc>
      </w:tr>
      <w:tr w:rsidR="00EA5090" w:rsidRPr="00807DD6" w:rsidTr="00A45F93">
        <w:trPr>
          <w:trHeight w:val="415"/>
        </w:trPr>
        <w:tc>
          <w:tcPr>
            <w:tcW w:w="2981" w:type="pct"/>
            <w:gridSpan w:val="2"/>
            <w:vMerge/>
          </w:tcPr>
          <w:p w:rsidR="00EA5090" w:rsidRPr="00807DD6" w:rsidRDefault="00EA5090" w:rsidP="00B45499"/>
        </w:tc>
        <w:tc>
          <w:tcPr>
            <w:tcW w:w="1011" w:type="pct"/>
          </w:tcPr>
          <w:p w:rsidR="00EA5090" w:rsidRPr="00807DD6" w:rsidRDefault="00EA5090" w:rsidP="00EA5090">
            <w:pPr>
              <w:jc w:val="center"/>
            </w:pPr>
            <w:r w:rsidRPr="00807DD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DD6">
              <w:instrText xml:space="preserve"> FORMCHECKBOX </w:instrText>
            </w:r>
            <w:r w:rsidR="009C0FBF">
              <w:fldChar w:fldCharType="separate"/>
            </w:r>
            <w:r w:rsidRPr="00807DD6">
              <w:fldChar w:fldCharType="end"/>
            </w:r>
          </w:p>
        </w:tc>
        <w:tc>
          <w:tcPr>
            <w:tcW w:w="1008" w:type="pct"/>
          </w:tcPr>
          <w:p w:rsidR="00EA5090" w:rsidRPr="00807DD6" w:rsidRDefault="00EA5090" w:rsidP="00EA5090">
            <w:pPr>
              <w:jc w:val="center"/>
            </w:pPr>
            <w:r w:rsidRPr="00807DD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DD6">
              <w:instrText xml:space="preserve"> FORMCHECKBOX </w:instrText>
            </w:r>
            <w:r w:rsidR="009C0FBF">
              <w:fldChar w:fldCharType="separate"/>
            </w:r>
            <w:r w:rsidRPr="00807DD6">
              <w:fldChar w:fldCharType="end"/>
            </w:r>
          </w:p>
        </w:tc>
      </w:tr>
    </w:tbl>
    <w:p w:rsidR="007A6EE0" w:rsidRDefault="007A6EE0" w:rsidP="00642412"/>
    <w:p w:rsidR="004547C0" w:rsidRDefault="004547C0" w:rsidP="00642412">
      <w:r w:rsidRPr="00807DD6">
        <w:t>Please indicate any specific requests</w:t>
      </w:r>
      <w:r w:rsidR="000C7D63" w:rsidRPr="00807DD6">
        <w:t xml:space="preserve"> (e.g., key words or phrases, themes, etc.)</w:t>
      </w:r>
      <w:r w:rsidRPr="00807DD6">
        <w:t xml:space="preserve"> for the content of any media communication injects.</w:t>
      </w:r>
    </w:p>
    <w:p w:rsidR="007A6EE0" w:rsidRPr="00807DD6" w:rsidRDefault="007A6EE0" w:rsidP="0064241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4"/>
      </w:tblGrid>
      <w:tr w:rsidR="004547C0" w:rsidRPr="00807DD6" w:rsidTr="00EA5090">
        <w:tc>
          <w:tcPr>
            <w:tcW w:w="9350" w:type="dxa"/>
            <w:gridSpan w:val="2"/>
            <w:shd w:val="clear" w:color="auto" w:fill="7580BE"/>
          </w:tcPr>
          <w:p w:rsidR="004547C0" w:rsidRPr="00EA5090" w:rsidRDefault="00E80FA9" w:rsidP="00EA5090">
            <w:pPr>
              <w:jc w:val="center"/>
              <w:rPr>
                <w:b/>
                <w:color w:val="FFFFFF" w:themeColor="background1"/>
              </w:rPr>
            </w:pPr>
            <w:r w:rsidRPr="00EA5090">
              <w:rPr>
                <w:b/>
                <w:color w:val="FFFFFF" w:themeColor="background1"/>
              </w:rPr>
              <w:t xml:space="preserve">Media </w:t>
            </w:r>
            <w:r w:rsidR="004547C0" w:rsidRPr="00EA5090">
              <w:rPr>
                <w:b/>
                <w:color w:val="FFFFFF" w:themeColor="background1"/>
              </w:rPr>
              <w:t>Communication Inject Requirements</w:t>
            </w:r>
          </w:p>
        </w:tc>
      </w:tr>
      <w:tr w:rsidR="004547C0" w:rsidRPr="00807DD6" w:rsidTr="004547C0">
        <w:tc>
          <w:tcPr>
            <w:tcW w:w="846" w:type="dxa"/>
          </w:tcPr>
          <w:p w:rsidR="004547C0" w:rsidRPr="00807DD6" w:rsidRDefault="004547C0" w:rsidP="00EA5090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8504" w:type="dxa"/>
          </w:tcPr>
          <w:p w:rsidR="004547C0" w:rsidRPr="00807DD6" w:rsidRDefault="004547C0" w:rsidP="00642412"/>
        </w:tc>
      </w:tr>
      <w:tr w:rsidR="004547C0" w:rsidRPr="00807DD6" w:rsidTr="004547C0">
        <w:tc>
          <w:tcPr>
            <w:tcW w:w="846" w:type="dxa"/>
          </w:tcPr>
          <w:p w:rsidR="004547C0" w:rsidRPr="00807DD6" w:rsidRDefault="004547C0" w:rsidP="00EA5090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8504" w:type="dxa"/>
          </w:tcPr>
          <w:p w:rsidR="004547C0" w:rsidRPr="00807DD6" w:rsidRDefault="004547C0" w:rsidP="00642412"/>
        </w:tc>
      </w:tr>
      <w:tr w:rsidR="004547C0" w:rsidRPr="00807DD6" w:rsidTr="004547C0">
        <w:tc>
          <w:tcPr>
            <w:tcW w:w="846" w:type="dxa"/>
          </w:tcPr>
          <w:p w:rsidR="004547C0" w:rsidRPr="00807DD6" w:rsidRDefault="004547C0" w:rsidP="00EA5090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8504" w:type="dxa"/>
          </w:tcPr>
          <w:p w:rsidR="004547C0" w:rsidRPr="00807DD6" w:rsidRDefault="004547C0" w:rsidP="00642412"/>
        </w:tc>
      </w:tr>
      <w:tr w:rsidR="004547C0" w:rsidRPr="00807DD6" w:rsidTr="004547C0">
        <w:tc>
          <w:tcPr>
            <w:tcW w:w="846" w:type="dxa"/>
          </w:tcPr>
          <w:p w:rsidR="004547C0" w:rsidRPr="00807DD6" w:rsidRDefault="004547C0" w:rsidP="00EA5090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8504" w:type="dxa"/>
          </w:tcPr>
          <w:p w:rsidR="004547C0" w:rsidRPr="00807DD6" w:rsidRDefault="004547C0" w:rsidP="00642412"/>
        </w:tc>
      </w:tr>
      <w:tr w:rsidR="004547C0" w:rsidRPr="00807DD6" w:rsidTr="004547C0">
        <w:tc>
          <w:tcPr>
            <w:tcW w:w="846" w:type="dxa"/>
          </w:tcPr>
          <w:p w:rsidR="004547C0" w:rsidRPr="00807DD6" w:rsidRDefault="004547C0" w:rsidP="00EA5090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8504" w:type="dxa"/>
          </w:tcPr>
          <w:p w:rsidR="004547C0" w:rsidRPr="00807DD6" w:rsidRDefault="004547C0" w:rsidP="00642412"/>
        </w:tc>
      </w:tr>
    </w:tbl>
    <w:p w:rsidR="00790736" w:rsidRPr="00807DD6" w:rsidRDefault="00790736" w:rsidP="00642412"/>
    <w:p w:rsidR="007A5809" w:rsidRPr="00807DD6" w:rsidRDefault="00175E1B" w:rsidP="00574AD2">
      <w:pPr>
        <w:pStyle w:val="Heading1"/>
      </w:pPr>
      <w:r w:rsidRPr="00807DD6">
        <w:t>Other Requirements</w:t>
      </w:r>
    </w:p>
    <w:p w:rsidR="007A5809" w:rsidRPr="00807DD6" w:rsidRDefault="00790736" w:rsidP="00642412">
      <w:r>
        <w:t>Please provide any additional restraints/requests or comments:</w:t>
      </w:r>
      <w:r w:rsidR="00343422">
        <w:t xml:space="preserve"> All media requests would be directed to our Central Office in Fredericton.</w:t>
      </w:r>
    </w:p>
    <w:sectPr w:rsidR="007A5809" w:rsidRPr="00807DD6"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782" w:rsidRDefault="00D93782" w:rsidP="00642412">
      <w:r>
        <w:separator/>
      </w:r>
    </w:p>
    <w:p w:rsidR="00D93782" w:rsidRDefault="00D93782" w:rsidP="00642412"/>
  </w:endnote>
  <w:endnote w:type="continuationSeparator" w:id="0">
    <w:p w:rsidR="00D93782" w:rsidRDefault="00D93782" w:rsidP="00642412">
      <w:r>
        <w:continuationSeparator/>
      </w:r>
    </w:p>
    <w:p w:rsidR="00D93782" w:rsidRDefault="00D93782" w:rsidP="006424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53D" w:rsidRDefault="001E253D" w:rsidP="00642412">
    <w:pPr>
      <w:pStyle w:val="Footer"/>
    </w:pPr>
  </w:p>
  <w:p w:rsidR="001E253D" w:rsidRDefault="001E253D" w:rsidP="0064241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53D" w:rsidRDefault="001E253D" w:rsidP="00642412">
    <w:pPr>
      <w:rPr>
        <w:lang w:val="en-US"/>
      </w:rPr>
    </w:pPr>
  </w:p>
  <w:p w:rsidR="001E253D" w:rsidRDefault="001E253D" w:rsidP="00E041A5">
    <w:pPr>
      <w:pBdr>
        <w:top w:val="single" w:sz="4" w:space="1" w:color="211D54"/>
      </w:pBdr>
      <w:jc w:val="right"/>
      <w:rPr>
        <w:lang w:val="en-US"/>
      </w:rPr>
    </w:pPr>
    <w:r>
      <w:rPr>
        <w:lang w:val="en-US"/>
      </w:rPr>
      <w:tab/>
    </w:r>
  </w:p>
  <w:p w:rsidR="001E253D" w:rsidRDefault="001E253D" w:rsidP="00E041A5">
    <w:pPr>
      <w:pBdr>
        <w:top w:val="single" w:sz="4" w:space="1" w:color="211D54"/>
      </w:pBdr>
      <w:jc w:val="right"/>
    </w:pPr>
    <w:r>
      <w:rPr>
        <w:lang w:val="en-US"/>
      </w:rPr>
      <w:tab/>
    </w:r>
    <w:r w:rsidRPr="0072178F">
      <w:rPr>
        <w:lang w:val="en-US"/>
      </w:rPr>
      <w:t xml:space="preserve"> </w:t>
    </w:r>
    <w:r>
      <w:rPr>
        <w:lang w:val="en-US"/>
      </w:rPr>
      <w:t xml:space="preserve">Page </w:t>
    </w:r>
    <w:r w:rsidRPr="0029284F">
      <w:rPr>
        <w:lang w:val="en-US"/>
      </w:rPr>
      <w:fldChar w:fldCharType="begin"/>
    </w:r>
    <w:r w:rsidRPr="0029284F">
      <w:rPr>
        <w:lang w:val="en-US"/>
      </w:rPr>
      <w:instrText xml:space="preserve"> PAGE   \* MERGEFORMAT </w:instrText>
    </w:r>
    <w:r w:rsidRPr="0029284F">
      <w:rPr>
        <w:lang w:val="en-US"/>
      </w:rPr>
      <w:fldChar w:fldCharType="separate"/>
    </w:r>
    <w:r w:rsidR="004E4663">
      <w:rPr>
        <w:noProof/>
        <w:lang w:val="en-US"/>
      </w:rPr>
      <w:t>8</w:t>
    </w:r>
    <w:r w:rsidRPr="0029284F">
      <w:rPr>
        <w:noProof/>
        <w:lang w:val="en-US"/>
      </w:rPr>
      <w:fldChar w:fldCharType="end"/>
    </w:r>
  </w:p>
  <w:p w:rsidR="001E253D" w:rsidRDefault="001E253D" w:rsidP="006424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782" w:rsidRDefault="00D93782" w:rsidP="00642412">
      <w:r>
        <w:separator/>
      </w:r>
    </w:p>
    <w:p w:rsidR="00D93782" w:rsidRDefault="00D93782" w:rsidP="00642412"/>
  </w:footnote>
  <w:footnote w:type="continuationSeparator" w:id="0">
    <w:p w:rsidR="00D93782" w:rsidRDefault="00D93782" w:rsidP="00642412">
      <w:r>
        <w:continuationSeparator/>
      </w:r>
    </w:p>
    <w:p w:rsidR="00D93782" w:rsidRDefault="00D93782" w:rsidP="006424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8266B"/>
    <w:multiLevelType w:val="hybridMultilevel"/>
    <w:tmpl w:val="253E10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F18A8"/>
    <w:multiLevelType w:val="hybridMultilevel"/>
    <w:tmpl w:val="38B4B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B3226"/>
    <w:multiLevelType w:val="hybridMultilevel"/>
    <w:tmpl w:val="5FC8F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256A1"/>
    <w:multiLevelType w:val="hybridMultilevel"/>
    <w:tmpl w:val="FA009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B3BBC"/>
    <w:multiLevelType w:val="hybridMultilevel"/>
    <w:tmpl w:val="35E0264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9B4FC7"/>
    <w:multiLevelType w:val="hybridMultilevel"/>
    <w:tmpl w:val="FA009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55295"/>
    <w:multiLevelType w:val="hybridMultilevel"/>
    <w:tmpl w:val="A6D00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B0EA0"/>
    <w:multiLevelType w:val="hybridMultilevel"/>
    <w:tmpl w:val="9FDAF68A"/>
    <w:lvl w:ilvl="0" w:tplc="97E0DCA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F042D"/>
    <w:multiLevelType w:val="hybridMultilevel"/>
    <w:tmpl w:val="C94050EA"/>
    <w:lvl w:ilvl="0" w:tplc="A36630D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D4395"/>
    <w:multiLevelType w:val="hybridMultilevel"/>
    <w:tmpl w:val="F1607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20827"/>
    <w:multiLevelType w:val="hybridMultilevel"/>
    <w:tmpl w:val="F1607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F291A"/>
    <w:multiLevelType w:val="hybridMultilevel"/>
    <w:tmpl w:val="1A5A3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A3762"/>
    <w:multiLevelType w:val="hybridMultilevel"/>
    <w:tmpl w:val="BBC61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90667"/>
    <w:multiLevelType w:val="hybridMultilevel"/>
    <w:tmpl w:val="8FA05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3215F"/>
    <w:multiLevelType w:val="hybridMultilevel"/>
    <w:tmpl w:val="FA009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50C08"/>
    <w:multiLevelType w:val="hybridMultilevel"/>
    <w:tmpl w:val="7494D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FD6BEB"/>
    <w:multiLevelType w:val="hybridMultilevel"/>
    <w:tmpl w:val="C6263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11"/>
  </w:num>
  <w:num w:numId="9">
    <w:abstractNumId w:val="7"/>
  </w:num>
  <w:num w:numId="10">
    <w:abstractNumId w:val="6"/>
  </w:num>
  <w:num w:numId="11">
    <w:abstractNumId w:val="16"/>
  </w:num>
  <w:num w:numId="12">
    <w:abstractNumId w:val="3"/>
  </w:num>
  <w:num w:numId="13">
    <w:abstractNumId w:val="14"/>
  </w:num>
  <w:num w:numId="14">
    <w:abstractNumId w:val="5"/>
  </w:num>
  <w:num w:numId="15">
    <w:abstractNumId w:val="12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34"/>
    <w:rsid w:val="00010A92"/>
    <w:rsid w:val="0004255B"/>
    <w:rsid w:val="00044DAF"/>
    <w:rsid w:val="00087E34"/>
    <w:rsid w:val="00090097"/>
    <w:rsid w:val="0009009D"/>
    <w:rsid w:val="000C7D63"/>
    <w:rsid w:val="000F62D1"/>
    <w:rsid w:val="00106F4E"/>
    <w:rsid w:val="00125CD4"/>
    <w:rsid w:val="00130755"/>
    <w:rsid w:val="00145513"/>
    <w:rsid w:val="001467E7"/>
    <w:rsid w:val="00172C2F"/>
    <w:rsid w:val="00175E1B"/>
    <w:rsid w:val="00185D7E"/>
    <w:rsid w:val="0019722E"/>
    <w:rsid w:val="001A0F34"/>
    <w:rsid w:val="001E253D"/>
    <w:rsid w:val="001E3E59"/>
    <w:rsid w:val="001F0CA3"/>
    <w:rsid w:val="001F22C4"/>
    <w:rsid w:val="001F798B"/>
    <w:rsid w:val="002028C4"/>
    <w:rsid w:val="00212963"/>
    <w:rsid w:val="00246A80"/>
    <w:rsid w:val="00266CCF"/>
    <w:rsid w:val="0029284F"/>
    <w:rsid w:val="002B0CDC"/>
    <w:rsid w:val="002D2538"/>
    <w:rsid w:val="00343422"/>
    <w:rsid w:val="0034701E"/>
    <w:rsid w:val="00373C10"/>
    <w:rsid w:val="00392099"/>
    <w:rsid w:val="003D5508"/>
    <w:rsid w:val="003D6522"/>
    <w:rsid w:val="004105A9"/>
    <w:rsid w:val="00410712"/>
    <w:rsid w:val="004547C0"/>
    <w:rsid w:val="00466F70"/>
    <w:rsid w:val="00467A5C"/>
    <w:rsid w:val="004835F3"/>
    <w:rsid w:val="004844D7"/>
    <w:rsid w:val="004E4663"/>
    <w:rsid w:val="004F1980"/>
    <w:rsid w:val="005103E6"/>
    <w:rsid w:val="00523AEB"/>
    <w:rsid w:val="00534367"/>
    <w:rsid w:val="00562056"/>
    <w:rsid w:val="00574AD2"/>
    <w:rsid w:val="005A5569"/>
    <w:rsid w:val="005F7D73"/>
    <w:rsid w:val="006050C6"/>
    <w:rsid w:val="00642412"/>
    <w:rsid w:val="006523C1"/>
    <w:rsid w:val="0065545C"/>
    <w:rsid w:val="006605FD"/>
    <w:rsid w:val="00674426"/>
    <w:rsid w:val="00677E23"/>
    <w:rsid w:val="006F46F6"/>
    <w:rsid w:val="00702185"/>
    <w:rsid w:val="0072178F"/>
    <w:rsid w:val="00733BBD"/>
    <w:rsid w:val="00790736"/>
    <w:rsid w:val="007A0E97"/>
    <w:rsid w:val="007A5809"/>
    <w:rsid w:val="007A6EE0"/>
    <w:rsid w:val="007D50DA"/>
    <w:rsid w:val="00807DD6"/>
    <w:rsid w:val="00844347"/>
    <w:rsid w:val="00870D62"/>
    <w:rsid w:val="00900641"/>
    <w:rsid w:val="00942031"/>
    <w:rsid w:val="00944169"/>
    <w:rsid w:val="009504C3"/>
    <w:rsid w:val="00956D52"/>
    <w:rsid w:val="00961F43"/>
    <w:rsid w:val="009905FF"/>
    <w:rsid w:val="009A1E06"/>
    <w:rsid w:val="009C0FBF"/>
    <w:rsid w:val="009D1141"/>
    <w:rsid w:val="009E441D"/>
    <w:rsid w:val="00A45F93"/>
    <w:rsid w:val="00A57E39"/>
    <w:rsid w:val="00AE1634"/>
    <w:rsid w:val="00B32B27"/>
    <w:rsid w:val="00B41849"/>
    <w:rsid w:val="00B45367"/>
    <w:rsid w:val="00B45499"/>
    <w:rsid w:val="00B81808"/>
    <w:rsid w:val="00B92F77"/>
    <w:rsid w:val="00BC32F4"/>
    <w:rsid w:val="00BE78B5"/>
    <w:rsid w:val="00C20C2C"/>
    <w:rsid w:val="00CC4B35"/>
    <w:rsid w:val="00CC6AA4"/>
    <w:rsid w:val="00CF0CA3"/>
    <w:rsid w:val="00D56181"/>
    <w:rsid w:val="00D93782"/>
    <w:rsid w:val="00DA431D"/>
    <w:rsid w:val="00DD6EBD"/>
    <w:rsid w:val="00DD7799"/>
    <w:rsid w:val="00E03631"/>
    <w:rsid w:val="00E041A5"/>
    <w:rsid w:val="00E25B5B"/>
    <w:rsid w:val="00E32936"/>
    <w:rsid w:val="00E60025"/>
    <w:rsid w:val="00E630CC"/>
    <w:rsid w:val="00E80FA9"/>
    <w:rsid w:val="00E87989"/>
    <w:rsid w:val="00E91AB1"/>
    <w:rsid w:val="00EA263B"/>
    <w:rsid w:val="00EA5090"/>
    <w:rsid w:val="00EC0E48"/>
    <w:rsid w:val="00EE6F3D"/>
    <w:rsid w:val="00F156A5"/>
    <w:rsid w:val="00F23AAC"/>
    <w:rsid w:val="00F5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F80058"/>
  <w15:chartTrackingRefBased/>
  <w15:docId w15:val="{5284F465-51A1-468B-A2E5-020F6836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5090"/>
    <w:pPr>
      <w:keepNext/>
      <w:keepLines/>
      <w:spacing w:after="0"/>
    </w:pPr>
    <w:rPr>
      <w:rFonts w:ascii="Segoe UI" w:hAnsi="Segoe UI" w:cs="Segoe UI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574AD2"/>
    <w:pPr>
      <w:numPr>
        <w:numId w:val="9"/>
      </w:numPr>
      <w:tabs>
        <w:tab w:val="left" w:pos="5597"/>
      </w:tabs>
      <w:spacing w:after="0"/>
      <w:ind w:left="360"/>
      <w:outlineLvl w:val="0"/>
    </w:pPr>
    <w:rPr>
      <w:rFonts w:ascii="Segoe UI" w:hAnsi="Segoe UI" w:cs="Segoe UI"/>
      <w:b/>
      <w:color w:val="211D54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04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4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4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4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4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4C3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4C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E630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7E3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Revision">
    <w:name w:val="Revision"/>
    <w:hidden/>
    <w:uiPriority w:val="99"/>
    <w:semiHidden/>
    <w:rsid w:val="00B4184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91AB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AB1"/>
  </w:style>
  <w:style w:type="paragraph" w:styleId="Footer">
    <w:name w:val="footer"/>
    <w:basedOn w:val="Normal"/>
    <w:link w:val="FooterChar"/>
    <w:uiPriority w:val="99"/>
    <w:unhideWhenUsed/>
    <w:rsid w:val="00E91AB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AB1"/>
  </w:style>
  <w:style w:type="character" w:customStyle="1" w:styleId="Heading1Char">
    <w:name w:val="Heading 1 Char"/>
    <w:basedOn w:val="DefaultParagraphFont"/>
    <w:link w:val="Heading1"/>
    <w:uiPriority w:val="9"/>
    <w:rsid w:val="00574AD2"/>
    <w:rPr>
      <w:rFonts w:ascii="Segoe UI" w:eastAsia="Calibri" w:hAnsi="Segoe UI" w:cs="Segoe UI"/>
      <w:b/>
      <w:color w:val="211D54"/>
      <w:sz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42412"/>
    <w:rPr>
      <w:b/>
      <w:color w:val="211D54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642412"/>
    <w:rPr>
      <w:rFonts w:ascii="Segoe UI" w:hAnsi="Segoe UI" w:cs="Segoe UI"/>
      <w:b/>
      <w:color w:val="211D54"/>
      <w:sz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412"/>
    <w:rPr>
      <w:b/>
      <w:color w:val="33B44A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412"/>
    <w:rPr>
      <w:rFonts w:ascii="Segoe UI" w:hAnsi="Segoe UI" w:cs="Segoe UI"/>
      <w:b/>
      <w:color w:val="33B44A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660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8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unswickex@gnb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unswickex@gnb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Heaven-Armitage</dc:creator>
  <cp:keywords/>
  <dc:description/>
  <cp:lastModifiedBy>Tupper, Don (DPS/MSP)</cp:lastModifiedBy>
  <cp:revision>5</cp:revision>
  <cp:lastPrinted>2019-11-15T13:12:00Z</cp:lastPrinted>
  <dcterms:created xsi:type="dcterms:W3CDTF">2019-11-19T14:23:00Z</dcterms:created>
  <dcterms:modified xsi:type="dcterms:W3CDTF">2019-12-03T13:17:00Z</dcterms:modified>
</cp:coreProperties>
</file>