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0E432" w14:textId="77777777" w:rsidR="0098130E" w:rsidRDefault="0098130E" w:rsidP="0098130E">
      <w:pPr>
        <w:pStyle w:val="Corps"/>
      </w:pPr>
      <w:bookmarkStart w:id="0" w:name="_Toc433876208"/>
      <w:bookmarkStart w:id="1" w:name="_Toc438476591"/>
      <w:r>
        <w:rPr>
          <w:noProof/>
        </w:rPr>
        <mc:AlternateContent>
          <mc:Choice Requires="wps">
            <w:drawing>
              <wp:anchor distT="0" distB="0" distL="114300" distR="114300" simplePos="0" relativeHeight="251722752" behindDoc="0" locked="0" layoutInCell="1" allowOverlap="1" wp14:anchorId="7A4F0978" wp14:editId="452B2C0A">
                <wp:simplePos x="0" y="0"/>
                <wp:positionH relativeFrom="page">
                  <wp:align>right</wp:align>
                </wp:positionH>
                <wp:positionV relativeFrom="paragraph">
                  <wp:posOffset>-266700</wp:posOffset>
                </wp:positionV>
                <wp:extent cx="7772400" cy="36290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7772400" cy="3629025"/>
                        </a:xfrm>
                        <a:prstGeom prst="rect">
                          <a:avLst/>
                        </a:prstGeom>
                        <a:noFill/>
                        <a:ln>
                          <a:noFill/>
                        </a:ln>
                      </wps:spPr>
                      <wps:txbx>
                        <w:txbxContent>
                          <w:p w14:paraId="16C282DE" w14:textId="77777777" w:rsidR="00020C99" w:rsidRDefault="0098130E" w:rsidP="00020C99">
                            <w:pPr>
                              <w:pStyle w:val="Corps"/>
                              <w:jc w:val="cente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PLAN D’ACTION POUR LES PERSONNES </w:t>
                            </w:r>
                            <w:r w:rsidR="00020C9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AYANT UN HANDICAP</w:t>
                            </w: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AU </w:t>
                            </w:r>
                          </w:p>
                          <w:p w14:paraId="3F2348C1" w14:textId="77777777" w:rsidR="0098130E" w:rsidRDefault="0098130E" w:rsidP="0098130E">
                            <w:pPr>
                              <w:pStyle w:val="Corps"/>
                              <w:jc w:val="cente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NOUVEAU-BRUNSWIC</w:t>
                            </w:r>
                            <w: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K</w:t>
                            </w:r>
                          </w:p>
                          <w:p w14:paraId="47AAE03E" w14:textId="77777777" w:rsidR="0098130E" w:rsidRPr="001278BA" w:rsidRDefault="0098130E" w:rsidP="0098130E">
                            <w:pPr>
                              <w:pStyle w:val="Corps"/>
                              <w:jc w:val="center"/>
                              <w:rPr>
                                <w:rFonts w:ascii="Arial" w:hAnsi="Arial" w:cs="Arial"/>
                                <w:b/>
                                <w:noProof/>
                                <w:color w:val="auto"/>
                                <w:spacing w:val="10"/>
                                <w:sz w:val="160"/>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1278BA">
                              <w:rPr>
                                <w:rFonts w:ascii="Segoe UI" w:eastAsia="Times New Roman" w:hAnsi="Segoe UI" w:cs="Segoe UI"/>
                                <w:b/>
                                <w:color w:val="201F1E"/>
                                <w:sz w:val="48"/>
                                <w:bdr w:val="none" w:sz="0" w:space="0" w:color="auto"/>
                                <w:lang w:eastAsia="en-US"/>
                              </w:rPr>
                              <w:t>Une voie responsable vers l'égalité des chances!</w:t>
                            </w:r>
                          </w:p>
                          <w:p w14:paraId="016972FC" w14:textId="77777777" w:rsidR="0098130E" w:rsidRPr="008F5A19" w:rsidRDefault="0098130E" w:rsidP="0098130E">
                            <w:pPr>
                              <w:pStyle w:val="Corps"/>
                              <w:jc w:val="cente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F0978" id="_x0000_t202" coordsize="21600,21600" o:spt="202" path="m,l,21600r21600,l21600,xe">
                <v:stroke joinstyle="miter"/>
                <v:path gradientshapeok="t" o:connecttype="rect"/>
              </v:shapetype>
              <v:shape id="Text Box 19" o:spid="_x0000_s1026" type="#_x0000_t202" style="position:absolute;margin-left:560.8pt;margin-top:-21pt;width:612pt;height:285.75pt;z-index:251722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" filled="f" stroked="f">
                <v:textbox>
                  <w:txbxContent>
                    <w:p w14:paraId="16C282DE" w14:textId="77777777" w:rsidR="00020C99" w:rsidRDefault="0098130E" w:rsidP="00020C99">
                      <w:pPr>
                        <w:pStyle w:val="Corps"/>
                        <w:jc w:val="cente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PLAN D’ACTION POUR LES PERSONNES </w:t>
                      </w:r>
                      <w:r w:rsidR="00020C9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AYANT UN HANDICAP</w:t>
                      </w: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AU </w:t>
                      </w:r>
                    </w:p>
                    <w:p w14:paraId="3F2348C1" w14:textId="77777777" w:rsidR="0098130E" w:rsidRDefault="0098130E" w:rsidP="0098130E">
                      <w:pPr>
                        <w:pStyle w:val="Corps"/>
                        <w:jc w:val="cente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NOUVEAU-BRUNSWIC</w:t>
                      </w:r>
                      <w: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K</w:t>
                      </w:r>
                    </w:p>
                    <w:p w14:paraId="47AAE03E" w14:textId="77777777" w:rsidR="0098130E" w:rsidRPr="001278BA" w:rsidRDefault="0098130E" w:rsidP="0098130E">
                      <w:pPr>
                        <w:pStyle w:val="Corps"/>
                        <w:jc w:val="center"/>
                        <w:rPr>
                          <w:rFonts w:ascii="Arial" w:hAnsi="Arial" w:cs="Arial"/>
                          <w:b/>
                          <w:noProof/>
                          <w:color w:val="auto"/>
                          <w:spacing w:val="10"/>
                          <w:sz w:val="160"/>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1278BA">
                        <w:rPr>
                          <w:rFonts w:ascii="Segoe UI" w:eastAsia="Times New Roman" w:hAnsi="Segoe UI" w:cs="Segoe UI"/>
                          <w:b/>
                          <w:color w:val="201F1E"/>
                          <w:sz w:val="48"/>
                          <w:bdr w:val="none" w:sz="0" w:space="0" w:color="auto"/>
                          <w:lang w:eastAsia="en-US"/>
                        </w:rPr>
                        <w:t>Une voie responsable vers l'égalité des chances!</w:t>
                      </w:r>
                    </w:p>
                    <w:p w14:paraId="016972FC" w14:textId="77777777" w:rsidR="0098130E" w:rsidRPr="008F5A19" w:rsidRDefault="0098130E" w:rsidP="0098130E">
                      <w:pPr>
                        <w:pStyle w:val="Corps"/>
                        <w:jc w:val="center"/>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sidRPr="008F5A19">
                        <w:rPr>
                          <w:rFonts w:ascii="Arial" w:hAnsi="Arial" w:cs="Arial"/>
                          <w:b/>
                          <w:noProof/>
                          <w:color w:val="auto"/>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txbxContent>
                </v:textbox>
                <w10:wrap anchorx="page"/>
              </v:shape>
            </w:pict>
          </mc:Fallback>
        </mc:AlternateContent>
      </w:r>
      <w:r>
        <w:rPr>
          <w:rFonts w:ascii="Arial" w:hAnsi="Arial" w:cs="Arial"/>
          <w:noProof/>
          <w:color w:val="FF0000"/>
          <w:bdr w:val="none" w:sz="0" w:space="0" w:color="auto"/>
          <w:lang w:val="en-US"/>
        </w:rPr>
        <mc:AlternateContent>
          <mc:Choice Requires="wpg">
            <w:drawing>
              <wp:anchor distT="0" distB="0" distL="114300" distR="114300" simplePos="0" relativeHeight="251718656" behindDoc="1" locked="0" layoutInCell="1" allowOverlap="1" wp14:anchorId="244567C2" wp14:editId="15AA3514">
                <wp:simplePos x="0" y="0"/>
                <wp:positionH relativeFrom="page">
                  <wp:posOffset>-723332</wp:posOffset>
                </wp:positionH>
                <wp:positionV relativeFrom="page">
                  <wp:posOffset>-286603</wp:posOffset>
                </wp:positionV>
                <wp:extent cx="8516203" cy="10552989"/>
                <wp:effectExtent l="0" t="0" r="0" b="12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6203" cy="10552989"/>
                          <a:chOff x="0" y="0"/>
                          <a:chExt cx="12240" cy="15840"/>
                        </a:xfrm>
                      </wpg:grpSpPr>
                      <wps:wsp>
                        <wps:cNvPr id="10" name="Rectangle 3"/>
                        <wps:cNvSpPr>
                          <a:spLocks noChangeArrowheads="1"/>
                        </wps:cNvSpPr>
                        <wps:spPr bwMode="auto">
                          <a:xfrm>
                            <a:off x="0" y="10828"/>
                            <a:ext cx="12240" cy="5012"/>
                          </a:xfrm>
                          <a:prstGeom prst="rect">
                            <a:avLst/>
                          </a:prstGeom>
                          <a:solidFill>
                            <a:srgbClr val="E9DE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29" y="12232"/>
                            <a:ext cx="2004"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6"/>
                        <wps:cNvCnPr>
                          <a:cxnSpLocks noChangeShapeType="1"/>
                        </wps:cNvCnPr>
                        <wps:spPr bwMode="auto">
                          <a:xfrm>
                            <a:off x="7618" y="13187"/>
                            <a:ext cx="3843" cy="0"/>
                          </a:xfrm>
                          <a:prstGeom prst="line">
                            <a:avLst/>
                          </a:prstGeom>
                          <a:noFill/>
                          <a:ln w="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 name="Freeform 7"/>
                        <wps:cNvSpPr>
                          <a:spLocks/>
                        </wps:cNvSpPr>
                        <wps:spPr bwMode="auto">
                          <a:xfrm>
                            <a:off x="7617" y="13186"/>
                            <a:ext cx="3844" cy="2"/>
                          </a:xfrm>
                          <a:custGeom>
                            <a:avLst/>
                            <a:gdLst>
                              <a:gd name="T0" fmla="+- 0 7618 7618"/>
                              <a:gd name="T1" fmla="*/ T0 w 3844"/>
                              <a:gd name="T2" fmla="+- 0 11461 7618"/>
                              <a:gd name="T3" fmla="*/ T2 w 3844"/>
                              <a:gd name="T4" fmla="+- 0 7618 7618"/>
                              <a:gd name="T5" fmla="*/ T4 w 3844"/>
                            </a:gdLst>
                            <a:ahLst/>
                            <a:cxnLst>
                              <a:cxn ang="0">
                                <a:pos x="T1" y="0"/>
                              </a:cxn>
                              <a:cxn ang="0">
                                <a:pos x="T3" y="0"/>
                              </a:cxn>
                              <a:cxn ang="0">
                                <a:pos x="T5" y="0"/>
                              </a:cxn>
                            </a:cxnLst>
                            <a:rect l="0" t="0" r="r" b="b"/>
                            <a:pathLst>
                              <a:path w="3844">
                                <a:moveTo>
                                  <a:pt x="0" y="0"/>
                                </a:moveTo>
                                <a:lnTo>
                                  <a:pt x="3843" y="0"/>
                                </a:lnTo>
                                <a:lnTo>
                                  <a:pt x="0" y="0"/>
                                </a:lnTo>
                                <a:close/>
                              </a:path>
                            </a:pathLst>
                          </a:custGeom>
                          <a:noFill/>
                          <a:ln w="12941">
                            <a:solidFill>
                              <a:srgbClr val="01020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8"/>
                        <wps:cNvSpPr>
                          <a:spLocks/>
                        </wps:cNvSpPr>
                        <wps:spPr bwMode="auto">
                          <a:xfrm>
                            <a:off x="1133" y="10046"/>
                            <a:ext cx="2626" cy="2643"/>
                          </a:xfrm>
                          <a:custGeom>
                            <a:avLst/>
                            <a:gdLst>
                              <a:gd name="T0" fmla="+- 0 2519 1134"/>
                              <a:gd name="T1" fmla="*/ T0 w 2626"/>
                              <a:gd name="T2" fmla="+- 0 10047 10047"/>
                              <a:gd name="T3" fmla="*/ 10047 h 2643"/>
                              <a:gd name="T4" fmla="+- 0 1304 1134"/>
                              <a:gd name="T5" fmla="*/ T4 w 2626"/>
                              <a:gd name="T6" fmla="+- 0 10228 10047"/>
                              <a:gd name="T7" fmla="*/ 10228 h 2643"/>
                              <a:gd name="T8" fmla="+- 0 1397 1134"/>
                              <a:gd name="T9" fmla="*/ T8 w 2626"/>
                              <a:gd name="T10" fmla="+- 0 10859 10047"/>
                              <a:gd name="T11" fmla="*/ 10859 h 2643"/>
                              <a:gd name="T12" fmla="+- 0 1257 1134"/>
                              <a:gd name="T13" fmla="*/ T12 w 2626"/>
                              <a:gd name="T14" fmla="+- 0 10889 10047"/>
                              <a:gd name="T15" fmla="*/ 10889 h 2643"/>
                              <a:gd name="T16" fmla="+- 0 1241 1134"/>
                              <a:gd name="T17" fmla="*/ T16 w 2626"/>
                              <a:gd name="T18" fmla="+- 0 10894 10047"/>
                              <a:gd name="T19" fmla="*/ 10894 h 2643"/>
                              <a:gd name="T20" fmla="+- 0 1220 1134"/>
                              <a:gd name="T21" fmla="*/ T20 w 2626"/>
                              <a:gd name="T22" fmla="+- 0 10903 10047"/>
                              <a:gd name="T23" fmla="*/ 10903 h 2643"/>
                              <a:gd name="T24" fmla="+- 0 1197 1134"/>
                              <a:gd name="T25" fmla="*/ T24 w 2626"/>
                              <a:gd name="T26" fmla="+- 0 10917 10047"/>
                              <a:gd name="T27" fmla="*/ 10917 h 2643"/>
                              <a:gd name="T28" fmla="+- 0 1174 1134"/>
                              <a:gd name="T29" fmla="*/ T28 w 2626"/>
                              <a:gd name="T30" fmla="+- 0 10937 10047"/>
                              <a:gd name="T31" fmla="*/ 10937 h 2643"/>
                              <a:gd name="T32" fmla="+- 0 1156 1134"/>
                              <a:gd name="T33" fmla="*/ T32 w 2626"/>
                              <a:gd name="T34" fmla="+- 0 10958 10047"/>
                              <a:gd name="T35" fmla="*/ 10958 h 2643"/>
                              <a:gd name="T36" fmla="+- 0 1143 1134"/>
                              <a:gd name="T37" fmla="*/ T36 w 2626"/>
                              <a:gd name="T38" fmla="+- 0 10978 10047"/>
                              <a:gd name="T39" fmla="*/ 10978 h 2643"/>
                              <a:gd name="T40" fmla="+- 0 1138 1134"/>
                              <a:gd name="T41" fmla="*/ T40 w 2626"/>
                              <a:gd name="T42" fmla="+- 0 10987 10047"/>
                              <a:gd name="T43" fmla="*/ 10987 h 2643"/>
                              <a:gd name="T44" fmla="+- 0 1134 1134"/>
                              <a:gd name="T45" fmla="*/ T44 w 2626"/>
                              <a:gd name="T46" fmla="+- 0 11249 10047"/>
                              <a:gd name="T47" fmla="*/ 11249 h 2643"/>
                              <a:gd name="T48" fmla="+- 0 1325 1134"/>
                              <a:gd name="T49" fmla="*/ T48 w 2626"/>
                              <a:gd name="T50" fmla="+- 0 12639 10047"/>
                              <a:gd name="T51" fmla="*/ 12639 h 2643"/>
                              <a:gd name="T52" fmla="+- 0 1332 1134"/>
                              <a:gd name="T53" fmla="*/ T52 w 2626"/>
                              <a:gd name="T54" fmla="+- 0 12689 10047"/>
                              <a:gd name="T55" fmla="*/ 12689 h 2643"/>
                              <a:gd name="T56" fmla="+- 0 1344 1134"/>
                              <a:gd name="T57" fmla="*/ T56 w 2626"/>
                              <a:gd name="T58" fmla="+- 0 12689 10047"/>
                              <a:gd name="T59" fmla="*/ 12689 h 2643"/>
                              <a:gd name="T60" fmla="+- 0 3296 1134"/>
                              <a:gd name="T61" fmla="*/ T60 w 2626"/>
                              <a:gd name="T62" fmla="+- 0 12413 10047"/>
                              <a:gd name="T63" fmla="*/ 12413 h 2643"/>
                              <a:gd name="T64" fmla="+- 0 3758 1134"/>
                              <a:gd name="T65" fmla="*/ T64 w 2626"/>
                              <a:gd name="T66" fmla="+- 0 11310 10047"/>
                              <a:gd name="T67" fmla="*/ 11310 h 2643"/>
                              <a:gd name="T68" fmla="+- 0 3760 1134"/>
                              <a:gd name="T69" fmla="*/ T68 w 2626"/>
                              <a:gd name="T70" fmla="+- 0 11228 10047"/>
                              <a:gd name="T71" fmla="*/ 11228 h 2643"/>
                              <a:gd name="T72" fmla="+- 0 3757 1134"/>
                              <a:gd name="T73" fmla="*/ T72 w 2626"/>
                              <a:gd name="T74" fmla="+- 0 11213 10047"/>
                              <a:gd name="T75" fmla="*/ 11213 h 2643"/>
                              <a:gd name="T76" fmla="+- 0 3753 1134"/>
                              <a:gd name="T77" fmla="*/ T76 w 2626"/>
                              <a:gd name="T78" fmla="+- 0 11195 10047"/>
                              <a:gd name="T79" fmla="*/ 11195 h 2643"/>
                              <a:gd name="T80" fmla="+- 0 3745 1134"/>
                              <a:gd name="T81" fmla="*/ T80 w 2626"/>
                              <a:gd name="T82" fmla="+- 0 11174 10047"/>
                              <a:gd name="T83" fmla="*/ 11174 h 2643"/>
                              <a:gd name="T84" fmla="+- 0 3734 1134"/>
                              <a:gd name="T85" fmla="*/ T84 w 2626"/>
                              <a:gd name="T86" fmla="+- 0 11151 10047"/>
                              <a:gd name="T87" fmla="*/ 11151 h 2643"/>
                              <a:gd name="T88" fmla="+- 0 3724 1134"/>
                              <a:gd name="T89" fmla="*/ T88 w 2626"/>
                              <a:gd name="T90" fmla="+- 0 11137 10047"/>
                              <a:gd name="T91" fmla="*/ 11137 h 2643"/>
                              <a:gd name="T92" fmla="+- 0 3714 1134"/>
                              <a:gd name="T93" fmla="*/ T92 w 2626"/>
                              <a:gd name="T94" fmla="+- 0 11125 10047"/>
                              <a:gd name="T95" fmla="*/ 11125 h 2643"/>
                              <a:gd name="T96" fmla="+- 0 3711 1134"/>
                              <a:gd name="T97" fmla="*/ T96 w 2626"/>
                              <a:gd name="T98" fmla="+- 0 11121 10047"/>
                              <a:gd name="T99" fmla="*/ 11121 h 2643"/>
                              <a:gd name="T100" fmla="+- 0 3269 1134"/>
                              <a:gd name="T101" fmla="*/ T100 w 2626"/>
                              <a:gd name="T102" fmla="+- 0 11121 10047"/>
                              <a:gd name="T103" fmla="*/ 11121 h 2643"/>
                              <a:gd name="T104" fmla="+- 0 3225 1134"/>
                              <a:gd name="T105" fmla="*/ T104 w 2626"/>
                              <a:gd name="T106" fmla="+- 0 10814 10047"/>
                              <a:gd name="T107" fmla="*/ 10814 h 2643"/>
                              <a:gd name="T108" fmla="+- 0 3222 1134"/>
                              <a:gd name="T109" fmla="*/ T108 w 2626"/>
                              <a:gd name="T110" fmla="+- 0 10799 10047"/>
                              <a:gd name="T111" fmla="*/ 10799 h 2643"/>
                              <a:gd name="T112" fmla="+- 0 3217 1134"/>
                              <a:gd name="T113" fmla="*/ T112 w 2626"/>
                              <a:gd name="T114" fmla="+- 0 10782 10047"/>
                              <a:gd name="T115" fmla="*/ 10782 h 2643"/>
                              <a:gd name="T116" fmla="+- 0 3209 1134"/>
                              <a:gd name="T117" fmla="*/ T116 w 2626"/>
                              <a:gd name="T118" fmla="+- 0 10763 10047"/>
                              <a:gd name="T119" fmla="*/ 10763 h 2643"/>
                              <a:gd name="T120" fmla="+- 0 3199 1134"/>
                              <a:gd name="T121" fmla="*/ T120 w 2626"/>
                              <a:gd name="T122" fmla="+- 0 10742 10047"/>
                              <a:gd name="T123" fmla="*/ 10742 h 2643"/>
                              <a:gd name="T124" fmla="+- 0 3188 1134"/>
                              <a:gd name="T125" fmla="*/ T124 w 2626"/>
                              <a:gd name="T126" fmla="+- 0 10725 10047"/>
                              <a:gd name="T127" fmla="*/ 10725 h 2643"/>
                              <a:gd name="T128" fmla="+- 0 3177 1134"/>
                              <a:gd name="T129" fmla="*/ T128 w 2626"/>
                              <a:gd name="T130" fmla="+- 0 10710 10047"/>
                              <a:gd name="T131" fmla="*/ 10710 h 2643"/>
                              <a:gd name="T132" fmla="+- 0 3166 1134"/>
                              <a:gd name="T133" fmla="*/ T132 w 2626"/>
                              <a:gd name="T134" fmla="+- 0 10697 10047"/>
                              <a:gd name="T135" fmla="*/ 10697 h 2643"/>
                              <a:gd name="T136" fmla="+- 0 3156 1134"/>
                              <a:gd name="T137" fmla="*/ T136 w 2626"/>
                              <a:gd name="T138" fmla="+- 0 10687 10047"/>
                              <a:gd name="T139" fmla="*/ 10687 h 2643"/>
                              <a:gd name="T140" fmla="+- 0 3144 1134"/>
                              <a:gd name="T141" fmla="*/ T140 w 2626"/>
                              <a:gd name="T142" fmla="+- 0 10678 10047"/>
                              <a:gd name="T143" fmla="*/ 10678 h 2643"/>
                              <a:gd name="T144" fmla="+- 0 3129 1134"/>
                              <a:gd name="T145" fmla="*/ T144 w 2626"/>
                              <a:gd name="T146" fmla="+- 0 10670 10047"/>
                              <a:gd name="T147" fmla="*/ 10670 h 2643"/>
                              <a:gd name="T148" fmla="+- 0 3111 1134"/>
                              <a:gd name="T149" fmla="*/ T148 w 2626"/>
                              <a:gd name="T150" fmla="+- 0 10661 10047"/>
                              <a:gd name="T151" fmla="*/ 10661 h 2643"/>
                              <a:gd name="T152" fmla="+- 0 3091 1134"/>
                              <a:gd name="T153" fmla="*/ T152 w 2626"/>
                              <a:gd name="T154" fmla="+- 0 10653 10047"/>
                              <a:gd name="T155" fmla="*/ 10653 h 2643"/>
                              <a:gd name="T156" fmla="+- 0 3058 1134"/>
                              <a:gd name="T157" fmla="*/ T156 w 2626"/>
                              <a:gd name="T158" fmla="+- 0 10644 10047"/>
                              <a:gd name="T159" fmla="*/ 10644 h 2643"/>
                              <a:gd name="T160" fmla="+- 0 3031 1134"/>
                              <a:gd name="T161" fmla="*/ T160 w 2626"/>
                              <a:gd name="T162" fmla="+- 0 10640 10047"/>
                              <a:gd name="T163" fmla="*/ 10640 h 2643"/>
                              <a:gd name="T164" fmla="+- 0 2982 1134"/>
                              <a:gd name="T165" fmla="*/ T164 w 2626"/>
                              <a:gd name="T166" fmla="+- 0 10640 10047"/>
                              <a:gd name="T167" fmla="*/ 10640 h 2643"/>
                              <a:gd name="T168" fmla="+- 0 2948 1134"/>
                              <a:gd name="T169" fmla="*/ T168 w 2626"/>
                              <a:gd name="T170" fmla="+- 0 10399 10047"/>
                              <a:gd name="T171" fmla="*/ 10399 h 2643"/>
                              <a:gd name="T172" fmla="+- 0 2519 1134"/>
                              <a:gd name="T173" fmla="*/ T172 w 2626"/>
                              <a:gd name="T174" fmla="+- 0 10047 10047"/>
                              <a:gd name="T175" fmla="*/ 10047 h 2643"/>
                              <a:gd name="T176" fmla="+- 0 3603 1134"/>
                              <a:gd name="T177" fmla="*/ T176 w 2626"/>
                              <a:gd name="T178" fmla="+- 0 11076 10047"/>
                              <a:gd name="T179" fmla="*/ 11076 h 2643"/>
                              <a:gd name="T180" fmla="+- 0 3592 1134"/>
                              <a:gd name="T181" fmla="*/ T180 w 2626"/>
                              <a:gd name="T182" fmla="+- 0 11076 10047"/>
                              <a:gd name="T183" fmla="*/ 11076 h 2643"/>
                              <a:gd name="T184" fmla="+- 0 3582 1134"/>
                              <a:gd name="T185" fmla="*/ T184 w 2626"/>
                              <a:gd name="T186" fmla="+- 0 11077 10047"/>
                              <a:gd name="T187" fmla="*/ 11077 h 2643"/>
                              <a:gd name="T188" fmla="+- 0 3269 1134"/>
                              <a:gd name="T189" fmla="*/ T188 w 2626"/>
                              <a:gd name="T190" fmla="+- 0 11121 10047"/>
                              <a:gd name="T191" fmla="*/ 11121 h 2643"/>
                              <a:gd name="T192" fmla="+- 0 3711 1134"/>
                              <a:gd name="T193" fmla="*/ T192 w 2626"/>
                              <a:gd name="T194" fmla="+- 0 11121 10047"/>
                              <a:gd name="T195" fmla="*/ 11121 h 2643"/>
                              <a:gd name="T196" fmla="+- 0 3705 1134"/>
                              <a:gd name="T197" fmla="*/ T196 w 2626"/>
                              <a:gd name="T198" fmla="+- 0 11115 10047"/>
                              <a:gd name="T199" fmla="*/ 11115 h 2643"/>
                              <a:gd name="T200" fmla="+- 0 3696 1134"/>
                              <a:gd name="T201" fmla="*/ T200 w 2626"/>
                              <a:gd name="T202" fmla="+- 0 11107 10047"/>
                              <a:gd name="T203" fmla="*/ 11107 h 2643"/>
                              <a:gd name="T204" fmla="+- 0 3685 1134"/>
                              <a:gd name="T205" fmla="*/ T204 w 2626"/>
                              <a:gd name="T206" fmla="+- 0 11099 10047"/>
                              <a:gd name="T207" fmla="*/ 11099 h 2643"/>
                              <a:gd name="T208" fmla="+- 0 3671 1134"/>
                              <a:gd name="T209" fmla="*/ T208 w 2626"/>
                              <a:gd name="T210" fmla="+- 0 11091 10047"/>
                              <a:gd name="T211" fmla="*/ 11091 h 2643"/>
                              <a:gd name="T212" fmla="+- 0 3653 1134"/>
                              <a:gd name="T213" fmla="*/ T212 w 2626"/>
                              <a:gd name="T214" fmla="+- 0 11084 10047"/>
                              <a:gd name="T215" fmla="*/ 11084 h 2643"/>
                              <a:gd name="T216" fmla="+- 0 3631 1134"/>
                              <a:gd name="T217" fmla="*/ T216 w 2626"/>
                              <a:gd name="T218" fmla="+- 0 11078 10047"/>
                              <a:gd name="T219" fmla="*/ 11078 h 2643"/>
                              <a:gd name="T220" fmla="+- 0 3617 1134"/>
                              <a:gd name="T221" fmla="*/ T220 w 2626"/>
                              <a:gd name="T222" fmla="+- 0 11076 10047"/>
                              <a:gd name="T223" fmla="*/ 11076 h 2643"/>
                              <a:gd name="T224" fmla="+- 0 3603 1134"/>
                              <a:gd name="T225" fmla="*/ T224 w 2626"/>
                              <a:gd name="T226" fmla="+- 0 11076 10047"/>
                              <a:gd name="T227" fmla="*/ 11076 h 2643"/>
                              <a:gd name="T228" fmla="+- 0 3003 1134"/>
                              <a:gd name="T229" fmla="*/ T228 w 2626"/>
                              <a:gd name="T230" fmla="+- 0 10639 10047"/>
                              <a:gd name="T231" fmla="*/ 10639 h 2643"/>
                              <a:gd name="T232" fmla="+- 0 2982 1134"/>
                              <a:gd name="T233" fmla="*/ T232 w 2626"/>
                              <a:gd name="T234" fmla="+- 0 10640 10047"/>
                              <a:gd name="T235" fmla="*/ 10640 h 2643"/>
                              <a:gd name="T236" fmla="+- 0 3031 1134"/>
                              <a:gd name="T237" fmla="*/ T236 w 2626"/>
                              <a:gd name="T238" fmla="+- 0 10640 10047"/>
                              <a:gd name="T239" fmla="*/ 10640 h 2643"/>
                              <a:gd name="T240" fmla="+- 0 3029 1134"/>
                              <a:gd name="T241" fmla="*/ T240 w 2626"/>
                              <a:gd name="T242" fmla="+- 0 10640 10047"/>
                              <a:gd name="T243" fmla="*/ 10640 h 2643"/>
                              <a:gd name="T244" fmla="+- 0 3003 1134"/>
                              <a:gd name="T245" fmla="*/ T244 w 2626"/>
                              <a:gd name="T246" fmla="+- 0 10639 10047"/>
                              <a:gd name="T247" fmla="*/ 10639 h 2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26" h="2643">
                                <a:moveTo>
                                  <a:pt x="1385" y="0"/>
                                </a:moveTo>
                                <a:lnTo>
                                  <a:pt x="170" y="181"/>
                                </a:lnTo>
                                <a:lnTo>
                                  <a:pt x="263" y="812"/>
                                </a:lnTo>
                                <a:lnTo>
                                  <a:pt x="123" y="842"/>
                                </a:lnTo>
                                <a:lnTo>
                                  <a:pt x="107" y="847"/>
                                </a:lnTo>
                                <a:lnTo>
                                  <a:pt x="86" y="856"/>
                                </a:lnTo>
                                <a:lnTo>
                                  <a:pt x="63" y="870"/>
                                </a:lnTo>
                                <a:lnTo>
                                  <a:pt x="40" y="890"/>
                                </a:lnTo>
                                <a:lnTo>
                                  <a:pt x="22" y="911"/>
                                </a:lnTo>
                                <a:lnTo>
                                  <a:pt x="9" y="931"/>
                                </a:lnTo>
                                <a:lnTo>
                                  <a:pt x="4" y="940"/>
                                </a:lnTo>
                                <a:lnTo>
                                  <a:pt x="0" y="1202"/>
                                </a:lnTo>
                                <a:lnTo>
                                  <a:pt x="191" y="2592"/>
                                </a:lnTo>
                                <a:lnTo>
                                  <a:pt x="198" y="2642"/>
                                </a:lnTo>
                                <a:lnTo>
                                  <a:pt x="210" y="2642"/>
                                </a:lnTo>
                                <a:lnTo>
                                  <a:pt x="2162" y="2366"/>
                                </a:lnTo>
                                <a:lnTo>
                                  <a:pt x="2624" y="1263"/>
                                </a:lnTo>
                                <a:lnTo>
                                  <a:pt x="2626" y="1181"/>
                                </a:lnTo>
                                <a:lnTo>
                                  <a:pt x="2623" y="1166"/>
                                </a:lnTo>
                                <a:lnTo>
                                  <a:pt x="2619" y="1148"/>
                                </a:lnTo>
                                <a:lnTo>
                                  <a:pt x="2611" y="1127"/>
                                </a:lnTo>
                                <a:lnTo>
                                  <a:pt x="2600" y="1104"/>
                                </a:lnTo>
                                <a:lnTo>
                                  <a:pt x="2590" y="1090"/>
                                </a:lnTo>
                                <a:lnTo>
                                  <a:pt x="2580" y="1078"/>
                                </a:lnTo>
                                <a:lnTo>
                                  <a:pt x="2577" y="1074"/>
                                </a:lnTo>
                                <a:lnTo>
                                  <a:pt x="2135" y="1074"/>
                                </a:lnTo>
                                <a:lnTo>
                                  <a:pt x="2091" y="767"/>
                                </a:lnTo>
                                <a:lnTo>
                                  <a:pt x="2088" y="752"/>
                                </a:lnTo>
                                <a:lnTo>
                                  <a:pt x="2083" y="735"/>
                                </a:lnTo>
                                <a:lnTo>
                                  <a:pt x="2075" y="716"/>
                                </a:lnTo>
                                <a:lnTo>
                                  <a:pt x="2065" y="695"/>
                                </a:lnTo>
                                <a:lnTo>
                                  <a:pt x="2054" y="678"/>
                                </a:lnTo>
                                <a:lnTo>
                                  <a:pt x="2043" y="663"/>
                                </a:lnTo>
                                <a:lnTo>
                                  <a:pt x="2032" y="650"/>
                                </a:lnTo>
                                <a:lnTo>
                                  <a:pt x="2022" y="640"/>
                                </a:lnTo>
                                <a:lnTo>
                                  <a:pt x="2010" y="631"/>
                                </a:lnTo>
                                <a:lnTo>
                                  <a:pt x="1995" y="623"/>
                                </a:lnTo>
                                <a:lnTo>
                                  <a:pt x="1977" y="614"/>
                                </a:lnTo>
                                <a:lnTo>
                                  <a:pt x="1957" y="606"/>
                                </a:lnTo>
                                <a:lnTo>
                                  <a:pt x="1924" y="597"/>
                                </a:lnTo>
                                <a:lnTo>
                                  <a:pt x="1897" y="593"/>
                                </a:lnTo>
                                <a:lnTo>
                                  <a:pt x="1848" y="593"/>
                                </a:lnTo>
                                <a:lnTo>
                                  <a:pt x="1814" y="352"/>
                                </a:lnTo>
                                <a:lnTo>
                                  <a:pt x="1385" y="0"/>
                                </a:lnTo>
                                <a:close/>
                                <a:moveTo>
                                  <a:pt x="2469" y="1029"/>
                                </a:moveTo>
                                <a:lnTo>
                                  <a:pt x="2458" y="1029"/>
                                </a:lnTo>
                                <a:lnTo>
                                  <a:pt x="2448" y="1030"/>
                                </a:lnTo>
                                <a:lnTo>
                                  <a:pt x="2135" y="1074"/>
                                </a:lnTo>
                                <a:lnTo>
                                  <a:pt x="2577" y="1074"/>
                                </a:lnTo>
                                <a:lnTo>
                                  <a:pt x="2571" y="1068"/>
                                </a:lnTo>
                                <a:lnTo>
                                  <a:pt x="2562" y="1060"/>
                                </a:lnTo>
                                <a:lnTo>
                                  <a:pt x="2551" y="1052"/>
                                </a:lnTo>
                                <a:lnTo>
                                  <a:pt x="2537" y="1044"/>
                                </a:lnTo>
                                <a:lnTo>
                                  <a:pt x="2519" y="1037"/>
                                </a:lnTo>
                                <a:lnTo>
                                  <a:pt x="2497" y="1031"/>
                                </a:lnTo>
                                <a:lnTo>
                                  <a:pt x="2483" y="1029"/>
                                </a:lnTo>
                                <a:lnTo>
                                  <a:pt x="2469" y="1029"/>
                                </a:lnTo>
                                <a:close/>
                                <a:moveTo>
                                  <a:pt x="1869" y="592"/>
                                </a:moveTo>
                                <a:lnTo>
                                  <a:pt x="1848" y="593"/>
                                </a:lnTo>
                                <a:lnTo>
                                  <a:pt x="1897" y="593"/>
                                </a:lnTo>
                                <a:lnTo>
                                  <a:pt x="1895" y="593"/>
                                </a:lnTo>
                                <a:lnTo>
                                  <a:pt x="1869"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9"/>
                        <wps:cNvSpPr>
                          <a:spLocks/>
                        </wps:cNvSpPr>
                        <wps:spPr bwMode="auto">
                          <a:xfrm>
                            <a:off x="1170" y="10098"/>
                            <a:ext cx="1847" cy="2462"/>
                          </a:xfrm>
                          <a:custGeom>
                            <a:avLst/>
                            <a:gdLst>
                              <a:gd name="T0" fmla="+- 0 1547 1170"/>
                              <a:gd name="T1" fmla="*/ T0 w 1847"/>
                              <a:gd name="T2" fmla="+- 0 11961 10098"/>
                              <a:gd name="T3" fmla="*/ 11961 h 2462"/>
                              <a:gd name="T4" fmla="+- 0 1401 1170"/>
                              <a:gd name="T5" fmla="*/ T4 w 1847"/>
                              <a:gd name="T6" fmla="+- 0 10914 10098"/>
                              <a:gd name="T7" fmla="*/ 10914 h 2462"/>
                              <a:gd name="T8" fmla="+- 0 1358 1170"/>
                              <a:gd name="T9" fmla="*/ T8 w 1847"/>
                              <a:gd name="T10" fmla="+- 0 10917 10098"/>
                              <a:gd name="T11" fmla="*/ 10917 h 2462"/>
                              <a:gd name="T12" fmla="+- 0 1321 1170"/>
                              <a:gd name="T13" fmla="*/ T12 w 1847"/>
                              <a:gd name="T14" fmla="+- 0 10924 10098"/>
                              <a:gd name="T15" fmla="*/ 10924 h 2462"/>
                              <a:gd name="T16" fmla="+- 0 1291 1170"/>
                              <a:gd name="T17" fmla="*/ T16 w 1847"/>
                              <a:gd name="T18" fmla="+- 0 10932 10098"/>
                              <a:gd name="T19" fmla="*/ 10932 h 2462"/>
                              <a:gd name="T20" fmla="+- 0 1267 1170"/>
                              <a:gd name="T21" fmla="*/ T20 w 1847"/>
                              <a:gd name="T22" fmla="+- 0 10941 10098"/>
                              <a:gd name="T23" fmla="*/ 10941 h 2462"/>
                              <a:gd name="T24" fmla="+- 0 1239 1170"/>
                              <a:gd name="T25" fmla="*/ T24 w 1847"/>
                              <a:gd name="T26" fmla="+- 0 10955 10098"/>
                              <a:gd name="T27" fmla="*/ 10955 h 2462"/>
                              <a:gd name="T28" fmla="+- 0 1220 1170"/>
                              <a:gd name="T29" fmla="*/ T28 w 1847"/>
                              <a:gd name="T30" fmla="+- 0 10967 10098"/>
                              <a:gd name="T31" fmla="*/ 10967 h 2462"/>
                              <a:gd name="T32" fmla="+- 0 1208 1170"/>
                              <a:gd name="T33" fmla="*/ T32 w 1847"/>
                              <a:gd name="T34" fmla="+- 0 10978 10098"/>
                              <a:gd name="T35" fmla="*/ 10978 h 2462"/>
                              <a:gd name="T36" fmla="+- 0 1202 1170"/>
                              <a:gd name="T37" fmla="*/ T36 w 1847"/>
                              <a:gd name="T38" fmla="+- 0 10985 10098"/>
                              <a:gd name="T39" fmla="*/ 10985 h 2462"/>
                              <a:gd name="T40" fmla="+- 0 1191 1170"/>
                              <a:gd name="T41" fmla="*/ T40 w 1847"/>
                              <a:gd name="T42" fmla="+- 0 11002 10098"/>
                              <a:gd name="T43" fmla="*/ 11002 h 2462"/>
                              <a:gd name="T44" fmla="+- 0 1183 1170"/>
                              <a:gd name="T45" fmla="*/ T44 w 1847"/>
                              <a:gd name="T46" fmla="+- 0 11020 10098"/>
                              <a:gd name="T47" fmla="*/ 11020 h 2462"/>
                              <a:gd name="T48" fmla="+- 0 1178 1170"/>
                              <a:gd name="T49" fmla="*/ T48 w 1847"/>
                              <a:gd name="T50" fmla="+- 0 11038 10098"/>
                              <a:gd name="T51" fmla="*/ 11038 h 2462"/>
                              <a:gd name="T52" fmla="+- 0 1175 1170"/>
                              <a:gd name="T53" fmla="*/ T52 w 1847"/>
                              <a:gd name="T54" fmla="+- 0 11057 10098"/>
                              <a:gd name="T55" fmla="*/ 11057 h 2462"/>
                              <a:gd name="T56" fmla="+- 0 1172 1170"/>
                              <a:gd name="T57" fmla="*/ T56 w 1847"/>
                              <a:gd name="T58" fmla="+- 0 11075 10098"/>
                              <a:gd name="T59" fmla="*/ 11075 h 2462"/>
                              <a:gd name="T60" fmla="+- 0 1170 1170"/>
                              <a:gd name="T61" fmla="*/ T60 w 1847"/>
                              <a:gd name="T62" fmla="+- 0 11096 10098"/>
                              <a:gd name="T63" fmla="*/ 11096 h 2462"/>
                              <a:gd name="T64" fmla="+- 0 1170 1170"/>
                              <a:gd name="T65" fmla="*/ T64 w 1847"/>
                              <a:gd name="T66" fmla="+- 0 11122 10098"/>
                              <a:gd name="T67" fmla="*/ 11122 h 2462"/>
                              <a:gd name="T68" fmla="+- 0 1173 1170"/>
                              <a:gd name="T69" fmla="*/ T68 w 1847"/>
                              <a:gd name="T70" fmla="+- 0 11150 10098"/>
                              <a:gd name="T71" fmla="*/ 11150 h 2462"/>
                              <a:gd name="T72" fmla="+- 0 1217 1170"/>
                              <a:gd name="T73" fmla="*/ T72 w 1847"/>
                              <a:gd name="T74" fmla="+- 0 11474 10098"/>
                              <a:gd name="T75" fmla="*/ 11474 h 2462"/>
                              <a:gd name="T76" fmla="+- 0 1359 1170"/>
                              <a:gd name="T77" fmla="*/ T76 w 1847"/>
                              <a:gd name="T78" fmla="+- 0 12560 10098"/>
                              <a:gd name="T79" fmla="*/ 12560 h 2462"/>
                              <a:gd name="T80" fmla="+- 0 1547 1170"/>
                              <a:gd name="T81" fmla="*/ T80 w 1847"/>
                              <a:gd name="T82" fmla="+- 0 11961 10098"/>
                              <a:gd name="T83" fmla="*/ 11961 h 2462"/>
                              <a:gd name="T84" fmla="+- 0 2888 1170"/>
                              <a:gd name="T85" fmla="*/ T84 w 1847"/>
                              <a:gd name="T86" fmla="+- 0 10406 10098"/>
                              <a:gd name="T87" fmla="*/ 10406 h 2462"/>
                              <a:gd name="T88" fmla="+- 0 2540 1170"/>
                              <a:gd name="T89" fmla="*/ T88 w 1847"/>
                              <a:gd name="T90" fmla="+- 0 10113 10098"/>
                              <a:gd name="T91" fmla="*/ 10113 h 2462"/>
                              <a:gd name="T92" fmla="+- 0 2589 1170"/>
                              <a:gd name="T93" fmla="*/ T92 w 1847"/>
                              <a:gd name="T94" fmla="+- 0 10450 10098"/>
                              <a:gd name="T95" fmla="*/ 10450 h 2462"/>
                              <a:gd name="T96" fmla="+- 0 2888 1170"/>
                              <a:gd name="T97" fmla="*/ T96 w 1847"/>
                              <a:gd name="T98" fmla="+- 0 10406 10098"/>
                              <a:gd name="T99" fmla="*/ 10406 h 2462"/>
                              <a:gd name="T100" fmla="+- 0 3017 1170"/>
                              <a:gd name="T101" fmla="*/ T100 w 1847"/>
                              <a:gd name="T102" fmla="+- 0 11161 10098"/>
                              <a:gd name="T103" fmla="*/ 11161 h 2462"/>
                              <a:gd name="T104" fmla="+- 0 2924 1170"/>
                              <a:gd name="T105" fmla="*/ T104 w 1847"/>
                              <a:gd name="T106" fmla="+- 0 10501 10098"/>
                              <a:gd name="T107" fmla="*/ 10501 h 2462"/>
                              <a:gd name="T108" fmla="+- 0 2917 1170"/>
                              <a:gd name="T109" fmla="*/ T108 w 1847"/>
                              <a:gd name="T110" fmla="+- 0 10450 10098"/>
                              <a:gd name="T111" fmla="*/ 10450 h 2462"/>
                              <a:gd name="T112" fmla="+- 0 2547 1170"/>
                              <a:gd name="T113" fmla="*/ T112 w 1847"/>
                              <a:gd name="T114" fmla="+- 0 10501 10098"/>
                              <a:gd name="T115" fmla="*/ 10501 h 2462"/>
                              <a:gd name="T116" fmla="+- 0 2491 1170"/>
                              <a:gd name="T117" fmla="*/ T116 w 1847"/>
                              <a:gd name="T118" fmla="+- 0 10098 10098"/>
                              <a:gd name="T119" fmla="*/ 10098 h 2462"/>
                              <a:gd name="T120" fmla="+- 0 1355 1170"/>
                              <a:gd name="T121" fmla="*/ T120 w 1847"/>
                              <a:gd name="T122" fmla="+- 0 10262 10098"/>
                              <a:gd name="T123" fmla="*/ 10262 h 2462"/>
                              <a:gd name="T124" fmla="+- 0 1585 1170"/>
                              <a:gd name="T125" fmla="*/ T124 w 1847"/>
                              <a:gd name="T126" fmla="+- 0 11852 10098"/>
                              <a:gd name="T127" fmla="*/ 11852 h 2462"/>
                              <a:gd name="T128" fmla="+- 0 1646 1170"/>
                              <a:gd name="T129" fmla="*/ T128 w 1847"/>
                              <a:gd name="T130" fmla="+- 0 11643 10098"/>
                              <a:gd name="T131" fmla="*/ 11643 h 2462"/>
                              <a:gd name="T132" fmla="+- 0 1683 1170"/>
                              <a:gd name="T133" fmla="*/ T132 w 1847"/>
                              <a:gd name="T134" fmla="+- 0 11537 10098"/>
                              <a:gd name="T135" fmla="*/ 11537 h 2462"/>
                              <a:gd name="T136" fmla="+- 0 1731 1170"/>
                              <a:gd name="T137" fmla="*/ T136 w 1847"/>
                              <a:gd name="T138" fmla="+- 0 11445 10098"/>
                              <a:gd name="T139" fmla="*/ 11445 h 2462"/>
                              <a:gd name="T140" fmla="+- 0 1807 1170"/>
                              <a:gd name="T141" fmla="*/ T140 w 1847"/>
                              <a:gd name="T142" fmla="+- 0 11367 10098"/>
                              <a:gd name="T143" fmla="*/ 11367 h 2462"/>
                              <a:gd name="T144" fmla="+- 0 1892 1170"/>
                              <a:gd name="T145" fmla="*/ T144 w 1847"/>
                              <a:gd name="T146" fmla="+- 0 11324 10098"/>
                              <a:gd name="T147" fmla="*/ 11324 h 2462"/>
                              <a:gd name="T148" fmla="+- 0 1972 1170"/>
                              <a:gd name="T149" fmla="*/ T148 w 1847"/>
                              <a:gd name="T150" fmla="+- 0 11309 10098"/>
                              <a:gd name="T151" fmla="*/ 11309 h 2462"/>
                              <a:gd name="T152" fmla="+- 0 3017 1170"/>
                              <a:gd name="T153" fmla="*/ T152 w 1847"/>
                              <a:gd name="T154" fmla="+- 0 11161 10098"/>
                              <a:gd name="T155" fmla="*/ 11161 h 2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47" h="2462">
                                <a:moveTo>
                                  <a:pt x="377" y="1863"/>
                                </a:moveTo>
                                <a:lnTo>
                                  <a:pt x="231" y="816"/>
                                </a:lnTo>
                                <a:lnTo>
                                  <a:pt x="188" y="819"/>
                                </a:lnTo>
                                <a:lnTo>
                                  <a:pt x="151" y="826"/>
                                </a:lnTo>
                                <a:lnTo>
                                  <a:pt x="121" y="834"/>
                                </a:lnTo>
                                <a:lnTo>
                                  <a:pt x="97" y="843"/>
                                </a:lnTo>
                                <a:lnTo>
                                  <a:pt x="69" y="857"/>
                                </a:lnTo>
                                <a:lnTo>
                                  <a:pt x="50" y="869"/>
                                </a:lnTo>
                                <a:lnTo>
                                  <a:pt x="38" y="880"/>
                                </a:lnTo>
                                <a:lnTo>
                                  <a:pt x="32" y="887"/>
                                </a:lnTo>
                                <a:lnTo>
                                  <a:pt x="21" y="904"/>
                                </a:lnTo>
                                <a:lnTo>
                                  <a:pt x="13" y="922"/>
                                </a:lnTo>
                                <a:lnTo>
                                  <a:pt x="8" y="940"/>
                                </a:lnTo>
                                <a:lnTo>
                                  <a:pt x="5" y="959"/>
                                </a:lnTo>
                                <a:lnTo>
                                  <a:pt x="2" y="977"/>
                                </a:lnTo>
                                <a:lnTo>
                                  <a:pt x="0" y="998"/>
                                </a:lnTo>
                                <a:lnTo>
                                  <a:pt x="0" y="1024"/>
                                </a:lnTo>
                                <a:lnTo>
                                  <a:pt x="3" y="1052"/>
                                </a:lnTo>
                                <a:lnTo>
                                  <a:pt x="47" y="1376"/>
                                </a:lnTo>
                                <a:lnTo>
                                  <a:pt x="189" y="2462"/>
                                </a:lnTo>
                                <a:lnTo>
                                  <a:pt x="377" y="1863"/>
                                </a:lnTo>
                                <a:moveTo>
                                  <a:pt x="1718" y="308"/>
                                </a:moveTo>
                                <a:lnTo>
                                  <a:pt x="1370" y="15"/>
                                </a:lnTo>
                                <a:lnTo>
                                  <a:pt x="1419" y="352"/>
                                </a:lnTo>
                                <a:lnTo>
                                  <a:pt x="1718" y="308"/>
                                </a:lnTo>
                                <a:moveTo>
                                  <a:pt x="1847" y="1063"/>
                                </a:moveTo>
                                <a:lnTo>
                                  <a:pt x="1754" y="403"/>
                                </a:lnTo>
                                <a:lnTo>
                                  <a:pt x="1747" y="352"/>
                                </a:lnTo>
                                <a:lnTo>
                                  <a:pt x="1377" y="403"/>
                                </a:lnTo>
                                <a:lnTo>
                                  <a:pt x="1321" y="0"/>
                                </a:lnTo>
                                <a:lnTo>
                                  <a:pt x="185" y="164"/>
                                </a:lnTo>
                                <a:lnTo>
                                  <a:pt x="415" y="1754"/>
                                </a:lnTo>
                                <a:lnTo>
                                  <a:pt x="476" y="1545"/>
                                </a:lnTo>
                                <a:lnTo>
                                  <a:pt x="513" y="1439"/>
                                </a:lnTo>
                                <a:lnTo>
                                  <a:pt x="561" y="1347"/>
                                </a:lnTo>
                                <a:lnTo>
                                  <a:pt x="637" y="1269"/>
                                </a:lnTo>
                                <a:lnTo>
                                  <a:pt x="722" y="1226"/>
                                </a:lnTo>
                                <a:lnTo>
                                  <a:pt x="802" y="1211"/>
                                </a:lnTo>
                                <a:lnTo>
                                  <a:pt x="1847" y="1063"/>
                                </a:lnTo>
                              </a:path>
                            </a:pathLst>
                          </a:custGeom>
                          <a:solidFill>
                            <a:srgbClr val="BC9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0"/>
                        <wps:cNvSpPr>
                          <a:spLocks/>
                        </wps:cNvSpPr>
                        <wps:spPr bwMode="auto">
                          <a:xfrm>
                            <a:off x="1511" y="10309"/>
                            <a:ext cx="1388" cy="940"/>
                          </a:xfrm>
                          <a:custGeom>
                            <a:avLst/>
                            <a:gdLst>
                              <a:gd name="T0" fmla="+- 0 2395 1511"/>
                              <a:gd name="T1" fmla="*/ T0 w 1388"/>
                              <a:gd name="T2" fmla="+- 0 10414 10310"/>
                              <a:gd name="T3" fmla="*/ 10414 h 940"/>
                              <a:gd name="T4" fmla="+- 0 2378 1511"/>
                              <a:gd name="T5" fmla="*/ T4 w 1388"/>
                              <a:gd name="T6" fmla="+- 0 10310 10310"/>
                              <a:gd name="T7" fmla="*/ 10310 h 940"/>
                              <a:gd name="T8" fmla="+- 0 1511 1511"/>
                              <a:gd name="T9" fmla="*/ T8 w 1388"/>
                              <a:gd name="T10" fmla="+- 0 10431 10310"/>
                              <a:gd name="T11" fmla="*/ 10431 h 940"/>
                              <a:gd name="T12" fmla="+- 0 1526 1511"/>
                              <a:gd name="T13" fmla="*/ T12 w 1388"/>
                              <a:gd name="T14" fmla="+- 0 10535 10310"/>
                              <a:gd name="T15" fmla="*/ 10535 h 940"/>
                              <a:gd name="T16" fmla="+- 0 2395 1511"/>
                              <a:gd name="T17" fmla="*/ T16 w 1388"/>
                              <a:gd name="T18" fmla="+- 0 10414 10310"/>
                              <a:gd name="T19" fmla="*/ 10414 h 940"/>
                              <a:gd name="T20" fmla="+- 0 2847 1511"/>
                              <a:gd name="T21" fmla="*/ T20 w 1388"/>
                              <a:gd name="T22" fmla="+- 0 10714 10310"/>
                              <a:gd name="T23" fmla="*/ 10714 h 940"/>
                              <a:gd name="T24" fmla="+- 0 2832 1511"/>
                              <a:gd name="T25" fmla="*/ T24 w 1388"/>
                              <a:gd name="T26" fmla="+- 0 10613 10310"/>
                              <a:gd name="T27" fmla="*/ 10613 h 940"/>
                              <a:gd name="T28" fmla="+- 0 1568 1511"/>
                              <a:gd name="T29" fmla="*/ T28 w 1388"/>
                              <a:gd name="T30" fmla="+- 0 10793 10310"/>
                              <a:gd name="T31" fmla="*/ 10793 h 940"/>
                              <a:gd name="T32" fmla="+- 0 1582 1511"/>
                              <a:gd name="T33" fmla="*/ T32 w 1388"/>
                              <a:gd name="T34" fmla="+- 0 10898 10310"/>
                              <a:gd name="T35" fmla="*/ 10898 h 940"/>
                              <a:gd name="T36" fmla="+- 0 2847 1511"/>
                              <a:gd name="T37" fmla="*/ T36 w 1388"/>
                              <a:gd name="T38" fmla="+- 0 10714 10310"/>
                              <a:gd name="T39" fmla="*/ 10714 h 940"/>
                              <a:gd name="T40" fmla="+- 0 2898 1511"/>
                              <a:gd name="T41" fmla="*/ T40 w 1388"/>
                              <a:gd name="T42" fmla="+- 0 11063 10310"/>
                              <a:gd name="T43" fmla="*/ 11063 h 940"/>
                              <a:gd name="T44" fmla="+- 0 2883 1511"/>
                              <a:gd name="T45" fmla="*/ T44 w 1388"/>
                              <a:gd name="T46" fmla="+- 0 10956 10310"/>
                              <a:gd name="T47" fmla="*/ 10956 h 940"/>
                              <a:gd name="T48" fmla="+- 0 1614 1511"/>
                              <a:gd name="T49" fmla="*/ T48 w 1388"/>
                              <a:gd name="T50" fmla="+- 0 11142 10310"/>
                              <a:gd name="T51" fmla="*/ 11142 h 940"/>
                              <a:gd name="T52" fmla="+- 0 1628 1511"/>
                              <a:gd name="T53" fmla="*/ T52 w 1388"/>
                              <a:gd name="T54" fmla="+- 0 11249 10310"/>
                              <a:gd name="T55" fmla="*/ 11249 h 940"/>
                              <a:gd name="T56" fmla="+- 0 2898 1511"/>
                              <a:gd name="T57" fmla="*/ T56 w 1388"/>
                              <a:gd name="T58" fmla="+- 0 11063 10310"/>
                              <a:gd name="T59" fmla="*/ 11063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8" h="940">
                                <a:moveTo>
                                  <a:pt x="884" y="104"/>
                                </a:moveTo>
                                <a:lnTo>
                                  <a:pt x="867" y="0"/>
                                </a:lnTo>
                                <a:lnTo>
                                  <a:pt x="0" y="121"/>
                                </a:lnTo>
                                <a:lnTo>
                                  <a:pt x="15" y="225"/>
                                </a:lnTo>
                                <a:lnTo>
                                  <a:pt x="884" y="104"/>
                                </a:lnTo>
                                <a:moveTo>
                                  <a:pt x="1336" y="404"/>
                                </a:moveTo>
                                <a:lnTo>
                                  <a:pt x="1321" y="303"/>
                                </a:lnTo>
                                <a:lnTo>
                                  <a:pt x="57" y="483"/>
                                </a:lnTo>
                                <a:lnTo>
                                  <a:pt x="71" y="588"/>
                                </a:lnTo>
                                <a:lnTo>
                                  <a:pt x="1336" y="404"/>
                                </a:lnTo>
                                <a:moveTo>
                                  <a:pt x="1387" y="753"/>
                                </a:moveTo>
                                <a:lnTo>
                                  <a:pt x="1372" y="646"/>
                                </a:lnTo>
                                <a:lnTo>
                                  <a:pt x="103" y="832"/>
                                </a:lnTo>
                                <a:lnTo>
                                  <a:pt x="117" y="939"/>
                                </a:lnTo>
                                <a:lnTo>
                                  <a:pt x="1387" y="7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1"/>
                        <wps:cNvSpPr>
                          <a:spLocks/>
                        </wps:cNvSpPr>
                        <wps:spPr bwMode="auto">
                          <a:xfrm>
                            <a:off x="1378" y="10688"/>
                            <a:ext cx="2336" cy="1943"/>
                          </a:xfrm>
                          <a:custGeom>
                            <a:avLst/>
                            <a:gdLst>
                              <a:gd name="T0" fmla="+- 0 3184 1378"/>
                              <a:gd name="T1" fmla="*/ T0 w 2336"/>
                              <a:gd name="T2" fmla="+- 0 10835 10689"/>
                              <a:gd name="T3" fmla="*/ 10835 h 1943"/>
                              <a:gd name="T4" fmla="+- 0 3176 1378"/>
                              <a:gd name="T5" fmla="*/ T4 w 2336"/>
                              <a:gd name="T6" fmla="+- 0 10802 10689"/>
                              <a:gd name="T7" fmla="*/ 10802 h 1943"/>
                              <a:gd name="T8" fmla="+- 0 3167 1378"/>
                              <a:gd name="T9" fmla="*/ T8 w 2336"/>
                              <a:gd name="T10" fmla="+- 0 10779 10689"/>
                              <a:gd name="T11" fmla="*/ 10779 h 1943"/>
                              <a:gd name="T12" fmla="+- 0 3157 1378"/>
                              <a:gd name="T13" fmla="*/ T12 w 2336"/>
                              <a:gd name="T14" fmla="+- 0 10759 10689"/>
                              <a:gd name="T15" fmla="*/ 10759 h 1943"/>
                              <a:gd name="T16" fmla="+- 0 3138 1378"/>
                              <a:gd name="T17" fmla="*/ T16 w 2336"/>
                              <a:gd name="T18" fmla="+- 0 10734 10689"/>
                              <a:gd name="T19" fmla="*/ 10734 h 1943"/>
                              <a:gd name="T20" fmla="+- 0 3115 1378"/>
                              <a:gd name="T21" fmla="*/ T20 w 2336"/>
                              <a:gd name="T22" fmla="+- 0 10714 10689"/>
                              <a:gd name="T23" fmla="*/ 10714 h 1943"/>
                              <a:gd name="T24" fmla="+- 0 3096 1378"/>
                              <a:gd name="T25" fmla="*/ T24 w 2336"/>
                              <a:gd name="T26" fmla="+- 0 10703 10689"/>
                              <a:gd name="T27" fmla="*/ 10703 h 1943"/>
                              <a:gd name="T28" fmla="+- 0 3073 1378"/>
                              <a:gd name="T29" fmla="*/ T28 w 2336"/>
                              <a:gd name="T30" fmla="+- 0 10696 10689"/>
                              <a:gd name="T31" fmla="*/ 10696 h 1943"/>
                              <a:gd name="T32" fmla="+- 0 3045 1378"/>
                              <a:gd name="T33" fmla="*/ T32 w 2336"/>
                              <a:gd name="T34" fmla="+- 0 10691 10689"/>
                              <a:gd name="T35" fmla="*/ 10691 h 1943"/>
                              <a:gd name="T36" fmla="+- 0 3019 1378"/>
                              <a:gd name="T37" fmla="*/ T36 w 2336"/>
                              <a:gd name="T38" fmla="+- 0 10689 10689"/>
                              <a:gd name="T39" fmla="*/ 10689 h 1943"/>
                              <a:gd name="T40" fmla="+- 0 2998 1378"/>
                              <a:gd name="T41" fmla="*/ T40 w 2336"/>
                              <a:gd name="T42" fmla="+- 0 10690 10689"/>
                              <a:gd name="T43" fmla="*/ 10690 h 1943"/>
                              <a:gd name="T44" fmla="+- 0 3218 1378"/>
                              <a:gd name="T45" fmla="*/ T44 w 2336"/>
                              <a:gd name="T46" fmla="+- 0 11130 10689"/>
                              <a:gd name="T47" fmla="*/ 11130 h 1943"/>
                              <a:gd name="T48" fmla="+- 0 3711 1378"/>
                              <a:gd name="T49" fmla="*/ T48 w 2336"/>
                              <a:gd name="T50" fmla="+- 0 11198 10689"/>
                              <a:gd name="T51" fmla="*/ 11198 h 1943"/>
                              <a:gd name="T52" fmla="+- 0 3693 1378"/>
                              <a:gd name="T53" fmla="*/ T52 w 2336"/>
                              <a:gd name="T54" fmla="+- 0 11166 10689"/>
                              <a:gd name="T55" fmla="*/ 11166 h 1943"/>
                              <a:gd name="T56" fmla="+- 0 3674 1378"/>
                              <a:gd name="T57" fmla="*/ T56 w 2336"/>
                              <a:gd name="T58" fmla="+- 0 11150 10689"/>
                              <a:gd name="T59" fmla="*/ 11150 h 1943"/>
                              <a:gd name="T60" fmla="+- 0 3656 1378"/>
                              <a:gd name="T61" fmla="*/ T60 w 2336"/>
                              <a:gd name="T62" fmla="+- 0 11140 10689"/>
                              <a:gd name="T63" fmla="*/ 11140 h 1943"/>
                              <a:gd name="T64" fmla="+- 0 3630 1378"/>
                              <a:gd name="T65" fmla="*/ T64 w 2336"/>
                              <a:gd name="T66" fmla="+- 0 11130 10689"/>
                              <a:gd name="T67" fmla="*/ 11130 h 1943"/>
                              <a:gd name="T68" fmla="+- 0 1937 1378"/>
                              <a:gd name="T69" fmla="*/ T68 w 2336"/>
                              <a:gd name="T70" fmla="+- 0 11369 10689"/>
                              <a:gd name="T71" fmla="*/ 11369 h 1943"/>
                              <a:gd name="T72" fmla="+- 0 1908 1378"/>
                              <a:gd name="T73" fmla="*/ T72 w 2336"/>
                              <a:gd name="T74" fmla="+- 0 11375 10689"/>
                              <a:gd name="T75" fmla="*/ 11375 h 1943"/>
                              <a:gd name="T76" fmla="+- 0 1872 1378"/>
                              <a:gd name="T77" fmla="*/ T76 w 2336"/>
                              <a:gd name="T78" fmla="+- 0 11388 10689"/>
                              <a:gd name="T79" fmla="*/ 11388 h 1943"/>
                              <a:gd name="T80" fmla="+- 0 1840 1378"/>
                              <a:gd name="T81" fmla="*/ T80 w 2336"/>
                              <a:gd name="T82" fmla="+- 0 11406 10689"/>
                              <a:gd name="T83" fmla="*/ 11406 h 1943"/>
                              <a:gd name="T84" fmla="+- 0 1818 1378"/>
                              <a:gd name="T85" fmla="*/ T84 w 2336"/>
                              <a:gd name="T86" fmla="+- 0 11424 10689"/>
                              <a:gd name="T87" fmla="*/ 11424 h 1943"/>
                              <a:gd name="T88" fmla="+- 0 1790 1378"/>
                              <a:gd name="T89" fmla="*/ T88 w 2336"/>
                              <a:gd name="T90" fmla="+- 0 11452 10689"/>
                              <a:gd name="T91" fmla="*/ 11452 h 1943"/>
                              <a:gd name="T92" fmla="+- 0 1759 1378"/>
                              <a:gd name="T93" fmla="*/ T92 w 2336"/>
                              <a:gd name="T94" fmla="+- 0 11493 10689"/>
                              <a:gd name="T95" fmla="*/ 11493 h 1943"/>
                              <a:gd name="T96" fmla="+- 0 1725 1378"/>
                              <a:gd name="T97" fmla="*/ T96 w 2336"/>
                              <a:gd name="T98" fmla="+- 0 11562 10689"/>
                              <a:gd name="T99" fmla="*/ 11562 h 1943"/>
                              <a:gd name="T100" fmla="+- 0 1712 1378"/>
                              <a:gd name="T101" fmla="*/ T100 w 2336"/>
                              <a:gd name="T102" fmla="+- 0 11603 10689"/>
                              <a:gd name="T103" fmla="*/ 11603 h 1943"/>
                              <a:gd name="T104" fmla="+- 0 1697 1378"/>
                              <a:gd name="T105" fmla="*/ T104 w 2336"/>
                              <a:gd name="T106" fmla="+- 0 11655 10689"/>
                              <a:gd name="T107" fmla="*/ 11655 h 1943"/>
                              <a:gd name="T108" fmla="+- 0 1670 1378"/>
                              <a:gd name="T109" fmla="*/ T108 w 2336"/>
                              <a:gd name="T110" fmla="+- 0 11744 10689"/>
                              <a:gd name="T111" fmla="*/ 11744 h 1943"/>
                              <a:gd name="T112" fmla="+- 0 1631 1378"/>
                              <a:gd name="T113" fmla="*/ T112 w 2336"/>
                              <a:gd name="T114" fmla="+- 0 11866 10689"/>
                              <a:gd name="T115" fmla="*/ 11866 h 1943"/>
                              <a:gd name="T116" fmla="+- 0 1581 1378"/>
                              <a:gd name="T117" fmla="*/ T116 w 2336"/>
                              <a:gd name="T118" fmla="+- 0 12018 10689"/>
                              <a:gd name="T119" fmla="*/ 12018 h 1943"/>
                              <a:gd name="T120" fmla="+- 0 1489 1378"/>
                              <a:gd name="T121" fmla="*/ T120 w 2336"/>
                              <a:gd name="T122" fmla="+- 0 12298 10689"/>
                              <a:gd name="T123" fmla="*/ 12298 h 1943"/>
                              <a:gd name="T124" fmla="+- 0 3258 1378"/>
                              <a:gd name="T125" fmla="*/ T124 w 2336"/>
                              <a:gd name="T126" fmla="+- 0 12373 10689"/>
                              <a:gd name="T127" fmla="*/ 12373 h 1943"/>
                              <a:gd name="T128" fmla="+- 0 3712 1378"/>
                              <a:gd name="T129" fmla="*/ T128 w 2336"/>
                              <a:gd name="T130" fmla="+- 0 11244 10689"/>
                              <a:gd name="T131" fmla="*/ 11244 h 1943"/>
                              <a:gd name="T132" fmla="+- 0 3714 1378"/>
                              <a:gd name="T133" fmla="*/ T132 w 2336"/>
                              <a:gd name="T134" fmla="+- 0 11217 10689"/>
                              <a:gd name="T135" fmla="*/ 11217 h 1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36" h="1943">
                                <a:moveTo>
                                  <a:pt x="1840" y="441"/>
                                </a:moveTo>
                                <a:lnTo>
                                  <a:pt x="1806" y="146"/>
                                </a:lnTo>
                                <a:lnTo>
                                  <a:pt x="1802" y="128"/>
                                </a:lnTo>
                                <a:lnTo>
                                  <a:pt x="1798" y="113"/>
                                </a:lnTo>
                                <a:lnTo>
                                  <a:pt x="1794" y="100"/>
                                </a:lnTo>
                                <a:lnTo>
                                  <a:pt x="1789" y="90"/>
                                </a:lnTo>
                                <a:lnTo>
                                  <a:pt x="1785" y="80"/>
                                </a:lnTo>
                                <a:lnTo>
                                  <a:pt x="1779" y="70"/>
                                </a:lnTo>
                                <a:lnTo>
                                  <a:pt x="1771" y="58"/>
                                </a:lnTo>
                                <a:lnTo>
                                  <a:pt x="1760" y="45"/>
                                </a:lnTo>
                                <a:lnTo>
                                  <a:pt x="1748" y="34"/>
                                </a:lnTo>
                                <a:lnTo>
                                  <a:pt x="1737" y="25"/>
                                </a:lnTo>
                                <a:lnTo>
                                  <a:pt x="1727" y="19"/>
                                </a:lnTo>
                                <a:lnTo>
                                  <a:pt x="1718" y="14"/>
                                </a:lnTo>
                                <a:lnTo>
                                  <a:pt x="1707" y="10"/>
                                </a:lnTo>
                                <a:lnTo>
                                  <a:pt x="1695" y="7"/>
                                </a:lnTo>
                                <a:lnTo>
                                  <a:pt x="1682" y="4"/>
                                </a:lnTo>
                                <a:lnTo>
                                  <a:pt x="1667" y="2"/>
                                </a:lnTo>
                                <a:lnTo>
                                  <a:pt x="1654" y="0"/>
                                </a:lnTo>
                                <a:lnTo>
                                  <a:pt x="1641" y="0"/>
                                </a:lnTo>
                                <a:lnTo>
                                  <a:pt x="1630" y="0"/>
                                </a:lnTo>
                                <a:lnTo>
                                  <a:pt x="1620" y="1"/>
                                </a:lnTo>
                                <a:lnTo>
                                  <a:pt x="1688" y="462"/>
                                </a:lnTo>
                                <a:lnTo>
                                  <a:pt x="1840" y="441"/>
                                </a:lnTo>
                                <a:moveTo>
                                  <a:pt x="2336" y="528"/>
                                </a:moveTo>
                                <a:lnTo>
                                  <a:pt x="2333" y="509"/>
                                </a:lnTo>
                                <a:lnTo>
                                  <a:pt x="2324" y="489"/>
                                </a:lnTo>
                                <a:lnTo>
                                  <a:pt x="2315" y="477"/>
                                </a:lnTo>
                                <a:lnTo>
                                  <a:pt x="2306" y="468"/>
                                </a:lnTo>
                                <a:lnTo>
                                  <a:pt x="2296" y="461"/>
                                </a:lnTo>
                                <a:lnTo>
                                  <a:pt x="2287" y="456"/>
                                </a:lnTo>
                                <a:lnTo>
                                  <a:pt x="2278" y="451"/>
                                </a:lnTo>
                                <a:lnTo>
                                  <a:pt x="2267" y="445"/>
                                </a:lnTo>
                                <a:lnTo>
                                  <a:pt x="2252" y="441"/>
                                </a:lnTo>
                                <a:lnTo>
                                  <a:pt x="2234" y="437"/>
                                </a:lnTo>
                                <a:lnTo>
                                  <a:pt x="559" y="680"/>
                                </a:lnTo>
                                <a:lnTo>
                                  <a:pt x="545" y="682"/>
                                </a:lnTo>
                                <a:lnTo>
                                  <a:pt x="530" y="686"/>
                                </a:lnTo>
                                <a:lnTo>
                                  <a:pt x="512" y="691"/>
                                </a:lnTo>
                                <a:lnTo>
                                  <a:pt x="494" y="699"/>
                                </a:lnTo>
                                <a:lnTo>
                                  <a:pt x="477" y="708"/>
                                </a:lnTo>
                                <a:lnTo>
                                  <a:pt x="462" y="717"/>
                                </a:lnTo>
                                <a:lnTo>
                                  <a:pt x="450" y="727"/>
                                </a:lnTo>
                                <a:lnTo>
                                  <a:pt x="440" y="735"/>
                                </a:lnTo>
                                <a:lnTo>
                                  <a:pt x="427" y="748"/>
                                </a:lnTo>
                                <a:lnTo>
                                  <a:pt x="412" y="763"/>
                                </a:lnTo>
                                <a:lnTo>
                                  <a:pt x="397" y="782"/>
                                </a:lnTo>
                                <a:lnTo>
                                  <a:pt x="381" y="804"/>
                                </a:lnTo>
                                <a:lnTo>
                                  <a:pt x="360" y="841"/>
                                </a:lnTo>
                                <a:lnTo>
                                  <a:pt x="347" y="873"/>
                                </a:lnTo>
                                <a:lnTo>
                                  <a:pt x="338" y="899"/>
                                </a:lnTo>
                                <a:lnTo>
                                  <a:pt x="334" y="914"/>
                                </a:lnTo>
                                <a:lnTo>
                                  <a:pt x="328" y="935"/>
                                </a:lnTo>
                                <a:lnTo>
                                  <a:pt x="319" y="966"/>
                                </a:lnTo>
                                <a:lnTo>
                                  <a:pt x="307" y="1006"/>
                                </a:lnTo>
                                <a:lnTo>
                                  <a:pt x="292" y="1055"/>
                                </a:lnTo>
                                <a:lnTo>
                                  <a:pt x="273" y="1112"/>
                                </a:lnTo>
                                <a:lnTo>
                                  <a:pt x="253" y="1177"/>
                                </a:lnTo>
                                <a:lnTo>
                                  <a:pt x="229" y="1249"/>
                                </a:lnTo>
                                <a:lnTo>
                                  <a:pt x="203" y="1329"/>
                                </a:lnTo>
                                <a:lnTo>
                                  <a:pt x="174" y="1416"/>
                                </a:lnTo>
                                <a:lnTo>
                                  <a:pt x="111" y="1609"/>
                                </a:lnTo>
                                <a:lnTo>
                                  <a:pt x="0" y="1942"/>
                                </a:lnTo>
                                <a:lnTo>
                                  <a:pt x="1880" y="1684"/>
                                </a:lnTo>
                                <a:lnTo>
                                  <a:pt x="2333" y="614"/>
                                </a:lnTo>
                                <a:lnTo>
                                  <a:pt x="2334" y="555"/>
                                </a:lnTo>
                                <a:lnTo>
                                  <a:pt x="2335" y="544"/>
                                </a:lnTo>
                                <a:lnTo>
                                  <a:pt x="2336" y="528"/>
                                </a:lnTo>
                              </a:path>
                            </a:pathLst>
                          </a:custGeom>
                          <a:solidFill>
                            <a:srgbClr val="BC94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0" y="11793"/>
                            <a:ext cx="12240" cy="879"/>
                          </a:xfrm>
                          <a:custGeom>
                            <a:avLst/>
                            <a:gdLst>
                              <a:gd name="T0" fmla="*/ 0 w 12240"/>
                              <a:gd name="T1" fmla="+- 0 12672 11794"/>
                              <a:gd name="T2" fmla="*/ 12672 h 879"/>
                              <a:gd name="T3" fmla="*/ 1350 w 12240"/>
                              <a:gd name="T4" fmla="+- 0 12672 11794"/>
                              <a:gd name="T5" fmla="*/ 12672 h 879"/>
                              <a:gd name="T6" fmla="*/ 3283 w 12240"/>
                              <a:gd name="T7" fmla="+- 0 12413 11794"/>
                              <a:gd name="T8" fmla="*/ 12413 h 879"/>
                              <a:gd name="T9" fmla="*/ 3542 w 12240"/>
                              <a:gd name="T10" fmla="+- 0 11794 11794"/>
                              <a:gd name="T11" fmla="*/ 11794 h 879"/>
                              <a:gd name="T12" fmla="*/ 12240 w 12240"/>
                              <a:gd name="T13" fmla="+- 0 11794 11794"/>
                              <a:gd name="T14" fmla="*/ 11794 h 879"/>
                            </a:gdLst>
                            <a:ahLst/>
                            <a:cxnLst>
                              <a:cxn ang="0">
                                <a:pos x="T0" y="T2"/>
                              </a:cxn>
                              <a:cxn ang="0">
                                <a:pos x="T3" y="T5"/>
                              </a:cxn>
                              <a:cxn ang="0">
                                <a:pos x="T6" y="T8"/>
                              </a:cxn>
                              <a:cxn ang="0">
                                <a:pos x="T9" y="T11"/>
                              </a:cxn>
                              <a:cxn ang="0">
                                <a:pos x="T12" y="T14"/>
                              </a:cxn>
                            </a:cxnLst>
                            <a:rect l="0" t="0" r="r" b="b"/>
                            <a:pathLst>
                              <a:path w="12240" h="879">
                                <a:moveTo>
                                  <a:pt x="0" y="878"/>
                                </a:moveTo>
                                <a:lnTo>
                                  <a:pt x="1350" y="878"/>
                                </a:lnTo>
                                <a:lnTo>
                                  <a:pt x="3283" y="619"/>
                                </a:lnTo>
                                <a:lnTo>
                                  <a:pt x="3542" y="0"/>
                                </a:lnTo>
                                <a:lnTo>
                                  <a:pt x="12240" y="0"/>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21" y="14659"/>
                            <a:ext cx="208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84DC16" id="Group 9" o:spid="_x0000_s1026" style="position:absolute;margin-left:-56.95pt;margin-top:-22.55pt;width:670.55pt;height:830.95pt;z-index:-25159782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">
                <v:rect id="Rectangle 3" o:spid="_x0000_s1027" style="position:absolute;top:10828;width:12240;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" fillcolor="#e9de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240;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">
                  <v:imagedata r:id="rId11" o:title=""/>
                </v:shape>
                <v:shape id="Picture 5" o:spid="_x0000_s1029" type="#_x0000_t75" style="position:absolute;left:5529;top:12232;width:2004;height: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">
                  <v:imagedata r:id="rId12" o:title=""/>
                </v:shape>
                <v:line id="Line 6" o:spid="_x0000_s1030" style="position:absolute;visibility:visible;mso-wrap-style:square" from="7618,13187" to="11461,1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" strokecolor="#231f20" strokeweight="0"/>
                <v:shape id="Freeform 7" o:spid="_x0000_s1031" style="position:absolute;left:7617;top:13186;width:3844;height:2;visibility:visible;mso-wrap-style:square;v-text-anchor:top" coordsize="3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" path="m,l3843,,,xe" filled="f" strokecolor="#010202" strokeweight=".35947mm">
                  <v:path arrowok="t" o:connecttype="custom" o:connectlocs="0,0;3843,0;0,0" o:connectangles="0,0,0"/>
                </v:shape>
                <v:shape id="AutoShape 8" o:spid="_x0000_s1032" style="position:absolute;left:1133;top:10046;width:2626;height:2643;visibility:visible;mso-wrap-style:square;v-text-anchor:top" coordsize="2626,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" path="m1385,l170,181r93,631l123,842r-16,5l86,856,63,870,40,890,22,911,9,931r-5,9l,1202,191,2592r7,50l210,2642,2162,2366,2624,1263r2,-82l2623,1166r-4,-18l2611,1127r-11,-23l2590,1090r-10,-12l2577,1074r-442,l2091,767r-3,-15l2083,735r-8,-19l2065,695r-11,-17l2043,663r-11,-13l2022,640r-12,-9l1995,623r-18,-9l1957,606r-33,-9l1897,593r-49,l1814,352,1385,xm2469,1029r-11,l2448,1030r-313,44l2577,1074r-6,-6l2562,1060r-11,-8l2537,1044r-18,-7l2497,1031r-14,-2l2469,1029xm1869,592r-21,1l1897,593r-2,l1869,592xe" stroked="f">
                  <v:path arrowok="t" o:connecttype="custom" o:connectlocs="1385,10047;170,10228;263,10859;123,10889;107,10894;86,10903;63,10917;40,10937;22,10958;9,10978;4,10987;0,11249;191,12639;198,12689;210,12689;2162,12413;2624,11310;2626,11228;2623,11213;2619,11195;2611,11174;2600,11151;2590,11137;2580,11125;2577,11121;2135,11121;2091,10814;2088,10799;2083,10782;2075,10763;2065,10742;2054,10725;2043,10710;2032,10697;2022,10687;2010,10678;1995,10670;1977,10661;1957,10653;1924,10644;1897,10640;1848,10640;1814,10399;1385,10047;2469,11076;2458,11076;2448,11077;2135,11121;2577,11121;2571,11115;2562,11107;2551,11099;2537,11091;2519,11084;2497,11078;2483,11076;2469,11076;1869,10639;1848,10640;1897,10640;1895,10640;1869,10639" o:connectangles="0,0,0,0,0,0,0,0,0,0,0,0,0,0,0,0,0,0,0,0,0,0,0,0,0,0,0,0,0,0,0,0,0,0,0,0,0,0,0,0,0,0,0,0,0,0,0,0,0,0,0,0,0,0,0,0,0,0,0,0,0,0"/>
                </v:shape>
                <v:shape id="AutoShape 9" o:spid="_x0000_s1033" style="position:absolute;left:1170;top:10098;width:1847;height:2462;visibility:visible;mso-wrap-style:square;v-text-anchor:top" coordsize="1847,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" path="m377,1863l231,816r-43,3l151,826r-30,8l97,843,69,857,50,869,38,880r-6,7l21,904r-8,18l8,940,5,959,2,977,,998r,26l3,1052r44,324l189,2462,377,1863m1718,308l1370,15r49,337l1718,308t129,755l1754,403r-7,-51l1377,403,1321,,185,164,415,1754r61,-209l513,1439r48,-92l637,1269r85,-43l802,1211,1847,1063e" fillcolor="#bc94c0" stroked="f">
                  <v:path arrowok="t" o:connecttype="custom" o:connectlocs="377,11961;231,10914;188,10917;151,10924;121,10932;97,10941;69,10955;50,10967;38,10978;32,10985;21,11002;13,11020;8,11038;5,11057;2,11075;0,11096;0,11122;3,11150;47,11474;189,12560;377,11961;1718,10406;1370,10113;1419,10450;1718,10406;1847,11161;1754,10501;1747,10450;1377,10501;1321,10098;185,10262;415,11852;476,11643;513,11537;561,11445;637,11367;722,11324;802,11309;1847,11161" o:connectangles="0,0,0,0,0,0,0,0,0,0,0,0,0,0,0,0,0,0,0,0,0,0,0,0,0,0,0,0,0,0,0,0,0,0,0,0,0,0,0"/>
                </v:shape>
                <v:shape id="AutoShape 10" o:spid="_x0000_s1034" style="position:absolute;left:1511;top:10309;width:1388;height:940;visibility:visible;mso-wrap-style:square;v-text-anchor:top" coordsize="138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" path="m884,104l867,,,121,15,225,884,104t452,300l1321,303,57,483,71,588,1336,404t51,349l1372,646,103,832r14,107l1387,753e" stroked="f">
                  <v:path arrowok="t" o:connecttype="custom" o:connectlocs="884,10414;867,10310;0,10431;15,10535;884,10414;1336,10714;1321,10613;57,10793;71,10898;1336,10714;1387,11063;1372,10956;103,11142;117,11249;1387,11063" o:connectangles="0,0,0,0,0,0,0,0,0,0,0,0,0,0,0"/>
                </v:shape>
                <v:shape id="AutoShape 11" o:spid="_x0000_s1035" style="position:absolute;left:1378;top:10688;width:2336;height:1943;visibility:visible;mso-wrap-style:square;v-text-anchor:top" coordsize="233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" path="m1840,441l1806,146r-4,-18l1798,113r-4,-13l1789,90r-4,-10l1779,70r-8,-12l1760,45,1748,34r-11,-9l1727,19r-9,-5l1707,10,1695,7,1682,4,1667,2,1654,r-13,l1630,r-10,1l1688,462r152,-21m2336,528r-3,-19l2324,489r-9,-12l2306,468r-10,-7l2287,456r-9,-5l2267,445r-15,-4l2234,437,559,680r-14,2l530,686r-18,5l494,699r-17,9l462,717r-12,10l440,735r-13,13l412,763r-15,19l381,804r-21,37l347,873r-9,26l334,914r-6,21l319,966r-12,40l292,1055r-19,57l253,1177r-24,72l203,1329r-29,87l111,1609,,1942,1880,1684,2333,614r1,-59l2335,544r1,-16e" fillcolor="#bc94c0" stroked="f">
                  <v:path arrowok="t" o:connecttype="custom" o:connectlocs="1806,10835;1798,10802;1789,10779;1779,10759;1760,10734;1737,10714;1718,10703;1695,10696;1667,10691;1641,10689;1620,10690;1840,11130;2333,11198;2315,11166;2296,11150;2278,11140;2252,11130;559,11369;530,11375;494,11388;462,11406;440,11424;412,11452;381,11493;347,11562;334,11603;319,11655;292,11744;253,11866;203,12018;111,12298;1880,12373;2334,11244;2336,11217" o:connectangles="0,0,0,0,0,0,0,0,0,0,0,0,0,0,0,0,0,0,0,0,0,0,0,0,0,0,0,0,0,0,0,0,0,0"/>
                </v:shape>
                <v:shape id="Freeform 12" o:spid="_x0000_s1036" style="position:absolute;top:11793;width:12240;height:879;visibility:visible;mso-wrap-style:square;v-text-anchor:top" coordsize="1224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" path="m,878r1350,l3283,619,3542,r8698,e" filled="f" strokecolor="white" strokeweight="3pt">
                  <v:path arrowok="t" o:connecttype="custom" o:connectlocs="0,12672;1350,12672;3283,12413;3542,11794;12240,11794" o:connectangles="0,0,0,0,0"/>
                </v:shape>
                <v:shape id="Picture 13" o:spid="_x0000_s1037" type="#_x0000_t75" style="position:absolute;left:9421;top:14659;width:2082;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">
                  <v:imagedata r:id="rId13" o:title=""/>
                </v:shape>
                <w10:wrap anchorx="page" anchory="page"/>
              </v:group>
            </w:pict>
          </mc:Fallback>
        </mc:AlternateContent>
      </w:r>
      <w:r>
        <w:rPr>
          <w:noProof/>
        </w:rPr>
        <w:drawing>
          <wp:anchor distT="0" distB="0" distL="114300" distR="114300" simplePos="0" relativeHeight="251727872" behindDoc="1" locked="0" layoutInCell="1" allowOverlap="1" wp14:anchorId="3DC2EB33" wp14:editId="79C5E06F">
            <wp:simplePos x="0" y="0"/>
            <wp:positionH relativeFrom="margin">
              <wp:posOffset>-2991172</wp:posOffset>
            </wp:positionH>
            <wp:positionV relativeFrom="page">
              <wp:posOffset>1372870</wp:posOffset>
            </wp:positionV>
            <wp:extent cx="11927840" cy="79565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606" t="-170848" r="-169606" b="-170848"/>
                    <a:stretch/>
                  </pic:blipFill>
                  <pic:spPr bwMode="auto">
                    <a:xfrm>
                      <a:off x="0" y="0"/>
                      <a:ext cx="11927840" cy="795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9920" behindDoc="0" locked="0" layoutInCell="1" allowOverlap="1" wp14:anchorId="37400B85" wp14:editId="2F06B746">
                <wp:simplePos x="0" y="0"/>
                <wp:positionH relativeFrom="column">
                  <wp:align>center</wp:align>
                </wp:positionH>
                <wp:positionV relativeFrom="paragraph">
                  <wp:posOffset>182880</wp:posOffset>
                </wp:positionV>
                <wp:extent cx="236093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F92C42" w14:textId="77777777" w:rsidR="0098130E" w:rsidRDefault="0098130E" w:rsidP="0098130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12CF2B" id="Text Box 2" o:spid="_x0000_s1027" type="#_x0000_t202" style="position:absolute;margin-left:0;margin-top:14.4pt;width:185.9pt;height:110.6pt;z-index:25172992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" filled="f" stroked="f">
                <v:textbox style="mso-fit-shape-to-text:t">
                  <w:txbxContent>
                    <w:p w:rsidR="0098130E" w:rsidRDefault="0098130E" w:rsidP="0098130E"/>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2FB1B69F" wp14:editId="4FB7C275">
                <wp:simplePos x="0" y="0"/>
                <wp:positionH relativeFrom="margin">
                  <wp:align>right</wp:align>
                </wp:positionH>
                <wp:positionV relativeFrom="paragraph">
                  <wp:posOffset>-438150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CF684E" w14:textId="77777777" w:rsidR="0098130E" w:rsidRDefault="0098130E" w:rsidP="009813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05E721" id="Text Box 27" o:spid="_x0000_s1028" type="#_x0000_t202" style="position:absolute;margin-left:92.8pt;margin-top:-34.5pt;width:2in;height:2in;z-index:2517196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" filled="f" stroked="f">
                <v:textbox style="mso-fit-shape-to-text:t">
                  <w:txbxContent>
                    <w:p w:rsidR="0098130E" w:rsidRDefault="0098130E" w:rsidP="0098130E"/>
                  </w:txbxContent>
                </v:textbox>
                <w10:wrap anchorx="margin"/>
              </v:shape>
            </w:pict>
          </mc:Fallback>
        </mc:AlternateContent>
      </w:r>
    </w:p>
    <w:p w14:paraId="169F3A64" w14:textId="77777777" w:rsidR="0098130E" w:rsidRPr="003F59D9" w:rsidRDefault="0098130E" w:rsidP="0098130E">
      <w:pPr>
        <w:pStyle w:val="Corps"/>
        <w:rPr>
          <w:b/>
          <w:bCs/>
          <w:color w:val="FF0000"/>
          <w:sz w:val="36"/>
          <w:szCs w:val="36"/>
          <w:u w:val="single"/>
          <w:lang w:val="en-CA"/>
        </w:rPr>
      </w:pPr>
      <w:r>
        <w:rPr>
          <w:b/>
          <w:bCs/>
          <w:sz w:val="36"/>
          <w:szCs w:val="36"/>
        </w:rPr>
        <w:tab/>
      </w:r>
      <w:r>
        <w:rPr>
          <w:b/>
          <w:bCs/>
          <w:sz w:val="36"/>
          <w:szCs w:val="36"/>
        </w:rPr>
        <w:tab/>
      </w:r>
      <w:r>
        <w:rPr>
          <w:b/>
          <w:bCs/>
          <w:sz w:val="36"/>
          <w:szCs w:val="36"/>
        </w:rPr>
        <w:tab/>
      </w:r>
      <w:r w:rsidRPr="003F59D9">
        <w:rPr>
          <w:b/>
          <w:bCs/>
          <w:color w:val="FF0000"/>
          <w:sz w:val="36"/>
          <w:szCs w:val="36"/>
          <w:u w:val="single"/>
          <w:lang w:val="en-CA"/>
        </w:rPr>
        <w:t xml:space="preserve"> </w:t>
      </w:r>
    </w:p>
    <w:p w14:paraId="758FDB34" w14:textId="77777777" w:rsidR="0098130E" w:rsidRPr="00D00DC4" w:rsidRDefault="0098130E" w:rsidP="0098130E">
      <w:pPr>
        <w:pStyle w:val="Corps"/>
        <w:rPr>
          <w:b/>
          <w:bCs/>
          <w:sz w:val="36"/>
          <w:szCs w:val="36"/>
          <w:lang w:val="en-CA"/>
        </w:rPr>
      </w:pPr>
      <w:bookmarkStart w:id="2" w:name="_Hlk31117740"/>
      <w:r>
        <w:rPr>
          <w:noProof/>
        </w:rPr>
        <w:drawing>
          <wp:anchor distT="0" distB="0" distL="114300" distR="114300" simplePos="0" relativeHeight="251726848" behindDoc="1" locked="0" layoutInCell="1" allowOverlap="1" wp14:anchorId="57ABF465" wp14:editId="7ACBA420">
            <wp:simplePos x="0" y="0"/>
            <wp:positionH relativeFrom="column">
              <wp:posOffset>-4080681</wp:posOffset>
            </wp:positionH>
            <wp:positionV relativeFrom="paragraph">
              <wp:posOffset>630091</wp:posOffset>
            </wp:positionV>
            <wp:extent cx="9280478" cy="61869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051" t="-121957" r="-121051" b="-121957"/>
                    <a:stretch/>
                  </pic:blipFill>
                  <pic:spPr bwMode="auto">
                    <a:xfrm>
                      <a:off x="0" y="0"/>
                      <a:ext cx="9280478" cy="618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71644CDE" wp14:editId="2FE5DA8F">
                <wp:simplePos x="0" y="0"/>
                <wp:positionH relativeFrom="column">
                  <wp:posOffset>0</wp:posOffset>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11BA68" w14:textId="77777777" w:rsidR="0098130E" w:rsidRDefault="0098130E" w:rsidP="0098130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A7B022" id="Text Box 28" o:spid="_x0000_s1029" type="#_x0000_t202" style="position:absolute;margin-left:0;margin-top:0;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Oi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Lb2E6IjAgAAUAQAAA4AAAAAAAAAAAAAAAAALgIAAGRycy9lMm9Eb2MueG1sUEsBAi0A&#10;FAAGAAgAAAAhAEuJJs3WAAAABQEAAA8AAAAAAAAAAAAAAAAAfQQAAGRycy9kb3ducmV2LnhtbFBL&#10;BQYAAAAABAAEAPMAAACABQAAAAA=&#10;" filled="f" stroked="f">
                <v:textbox style="mso-fit-shape-to-text:t">
                  <w:txbxContent>
                    <w:p w:rsidR="0098130E" w:rsidRDefault="0098130E" w:rsidP="0098130E"/>
                  </w:txbxContent>
                </v:textbox>
              </v:shape>
            </w:pict>
          </mc:Fallback>
        </mc:AlternateContent>
      </w:r>
    </w:p>
    <w:bookmarkEnd w:id="2"/>
    <w:p w14:paraId="2AD941AB" w14:textId="77777777" w:rsidR="0098130E" w:rsidRDefault="0098130E" w:rsidP="0098130E">
      <w:pPr>
        <w:pStyle w:val="Corps"/>
        <w:jc w:val="center"/>
        <w:rPr>
          <w:rFonts w:ascii="Arial" w:hAnsi="Arial" w:cs="Arial"/>
          <w:b/>
          <w:bCs/>
          <w:color w:val="FF0000"/>
          <w:sz w:val="28"/>
          <w:szCs w:val="28"/>
          <w:lang w:val="en-US"/>
        </w:rPr>
      </w:pPr>
    </w:p>
    <w:p w14:paraId="6BB906A0" w14:textId="77777777" w:rsidR="0098130E" w:rsidRDefault="0098130E" w:rsidP="0098130E">
      <w:pPr>
        <w:pStyle w:val="Corps"/>
        <w:jc w:val="center"/>
        <w:rPr>
          <w:rFonts w:ascii="Arial" w:hAnsi="Arial" w:cs="Arial"/>
          <w:b/>
          <w:bCs/>
          <w:color w:val="FF0000"/>
          <w:sz w:val="28"/>
          <w:szCs w:val="28"/>
          <w:lang w:val="en-US"/>
        </w:rPr>
      </w:pPr>
      <w:r>
        <w:rPr>
          <w:noProof/>
        </w:rPr>
        <mc:AlternateContent>
          <mc:Choice Requires="wps">
            <w:drawing>
              <wp:anchor distT="0" distB="0" distL="114300" distR="114300" simplePos="0" relativeHeight="251720704" behindDoc="0" locked="0" layoutInCell="1" allowOverlap="1" wp14:anchorId="1FFE67CF" wp14:editId="7DE12B17">
                <wp:simplePos x="0" y="0"/>
                <wp:positionH relativeFrom="column">
                  <wp:posOffset>0</wp:posOffset>
                </wp:positionH>
                <wp:positionV relativeFrom="paragraph">
                  <wp:posOffset>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F90DDF" w14:textId="77777777" w:rsidR="0098130E" w:rsidRPr="00FD71F2" w:rsidRDefault="0098130E" w:rsidP="0098130E">
                            <w:pPr>
                              <w:pStyle w:val="Corps"/>
                              <w:rPr>
                                <w:rFonts w:ascii="Arial" w:hAnsi="Arial" w:cs="Arial"/>
                                <w:b/>
                                <w:bCs/>
                                <w:color w:val="EEECE1" w:themeColor="background2"/>
                                <w:spacing w:val="10"/>
                                <w:sz w:val="72"/>
                                <w:szCs w:val="7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895FA55" w14:textId="77777777" w:rsidR="0098130E" w:rsidRPr="00FD71F2" w:rsidRDefault="0098130E" w:rsidP="0098130E">
                            <w:pPr>
                              <w:pStyle w:val="Corps"/>
                              <w:jc w:val="center"/>
                              <w:rPr>
                                <w:b/>
                                <w:bCs/>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0B54F2" id="Text Box 57" o:spid="_x0000_s1030" type="#_x0000_t202" style="position:absolute;left:0;text-align:left;margin-left:0;margin-top:0;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bkJAIAAFAEAAAOAAAAZHJzL2Uyb0RvYy54bWysVFFv2jAQfp+0/2D5fQQQXVl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AONjbkJAIAAFAEAAAOAAAAAAAAAAAAAAAAAC4CAABkcnMvZTJvRG9jLnhtbFBLAQIt&#10;ABQABgAIAAAAIQBLiSbN1gAAAAUBAAAPAAAAAAAAAAAAAAAAAH4EAABkcnMvZG93bnJldi54bWxQ&#10;SwUGAAAAAAQABADzAAAAgQUAAAAA&#10;" filled="f" stroked="f">
                <v:textbox style="mso-fit-shape-to-text:t">
                  <w:txbxContent>
                    <w:p w:rsidR="0098130E" w:rsidRPr="00FD71F2" w:rsidRDefault="0098130E" w:rsidP="0098130E">
                      <w:pPr>
                        <w:pStyle w:val="Corps"/>
                        <w:rPr>
                          <w:rFonts w:ascii="Arial" w:hAnsi="Arial" w:cs="Arial"/>
                          <w:b/>
                          <w:bCs/>
                          <w:color w:val="EEECE1" w:themeColor="background2"/>
                          <w:spacing w:val="10"/>
                          <w:sz w:val="72"/>
                          <w:szCs w:val="72"/>
                          <w:lang w:val="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98130E" w:rsidRPr="00FD71F2" w:rsidRDefault="0098130E" w:rsidP="0098130E">
                      <w:pPr>
                        <w:pStyle w:val="Corps"/>
                        <w:jc w:val="center"/>
                        <w:rPr>
                          <w:b/>
                          <w:bCs/>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p w14:paraId="3440093C" w14:textId="77777777" w:rsidR="0098130E" w:rsidRDefault="0098130E" w:rsidP="0098130E">
      <w:pPr>
        <w:pStyle w:val="Corps"/>
        <w:jc w:val="center"/>
        <w:rPr>
          <w:rFonts w:ascii="Arial" w:hAnsi="Arial" w:cs="Arial"/>
          <w:b/>
          <w:bCs/>
          <w:color w:val="FF0000"/>
          <w:sz w:val="28"/>
          <w:szCs w:val="28"/>
          <w:lang w:val="en-US"/>
        </w:rPr>
      </w:pPr>
    </w:p>
    <w:p w14:paraId="17AF05DC" w14:textId="77777777" w:rsidR="0098130E" w:rsidRDefault="0098130E" w:rsidP="0098130E">
      <w:pPr>
        <w:pStyle w:val="Corps"/>
        <w:jc w:val="center"/>
        <w:rPr>
          <w:rFonts w:ascii="Arial" w:hAnsi="Arial" w:cs="Arial"/>
          <w:b/>
          <w:bCs/>
          <w:color w:val="FF0000"/>
          <w:sz w:val="28"/>
          <w:szCs w:val="28"/>
          <w:lang w:val="en-US"/>
        </w:rPr>
      </w:pPr>
    </w:p>
    <w:p w14:paraId="30809234" w14:textId="77777777" w:rsidR="0098130E" w:rsidRDefault="0098130E" w:rsidP="0098130E">
      <w:pPr>
        <w:pStyle w:val="Corps"/>
        <w:jc w:val="center"/>
        <w:rPr>
          <w:rFonts w:ascii="Arial" w:hAnsi="Arial" w:cs="Arial"/>
          <w:b/>
          <w:bCs/>
          <w:color w:val="FF0000"/>
          <w:sz w:val="28"/>
          <w:szCs w:val="28"/>
          <w:lang w:val="en-US"/>
        </w:rPr>
      </w:pPr>
      <w:r>
        <w:rPr>
          <w:noProof/>
        </w:rPr>
        <w:drawing>
          <wp:anchor distT="0" distB="0" distL="114300" distR="114300" simplePos="0" relativeHeight="251728896" behindDoc="0" locked="0" layoutInCell="1" allowOverlap="1" wp14:anchorId="423F08B7" wp14:editId="073E3BF6">
            <wp:simplePos x="0" y="0"/>
            <wp:positionH relativeFrom="column">
              <wp:posOffset>2531217</wp:posOffset>
            </wp:positionH>
            <wp:positionV relativeFrom="paragraph">
              <wp:posOffset>24765</wp:posOffset>
            </wp:positionV>
            <wp:extent cx="5943600" cy="4116186"/>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6071" t="-64252" r="-66071" b="-64252"/>
                    <a:stretch/>
                  </pic:blipFill>
                  <pic:spPr bwMode="auto">
                    <a:xfrm>
                      <a:off x="0" y="0"/>
                      <a:ext cx="5943600" cy="4116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5A118" w14:textId="77777777" w:rsidR="0098130E" w:rsidRPr="003A348F" w:rsidRDefault="0098130E" w:rsidP="0098130E">
      <w:pPr>
        <w:pStyle w:val="Corps"/>
        <w:jc w:val="center"/>
        <w:rPr>
          <w:rFonts w:ascii="Rockwell Extra Bold" w:hAnsi="Rockwell Extra Bold" w:cs="Arial"/>
          <w:b/>
          <w:bCs/>
          <w:color w:val="FFFFFF" w:themeColor="background1"/>
          <w:sz w:val="40"/>
          <w:szCs w:val="28"/>
          <w:lang w:val="en-US"/>
        </w:rPr>
      </w:pPr>
    </w:p>
    <w:p w14:paraId="6EB1E524" w14:textId="77777777" w:rsidR="0098130E" w:rsidRPr="0089059D" w:rsidRDefault="0098130E" w:rsidP="0098130E">
      <w:pPr>
        <w:pStyle w:val="Corps"/>
        <w:jc w:val="center"/>
        <w:rPr>
          <w:rFonts w:ascii="Myriad Pro" w:hAnsi="Myriad Pro" w:cs="Arial"/>
          <w:b/>
          <w:bCs/>
          <w:color w:val="auto"/>
          <w:sz w:val="40"/>
          <w:szCs w:val="28"/>
          <w:lang w:val="en-US"/>
        </w:rPr>
      </w:pPr>
      <w:r w:rsidRPr="0089059D">
        <w:rPr>
          <w:rFonts w:ascii="Myriad Pro" w:hAnsi="Myriad Pro" w:cs="Arial"/>
          <w:b/>
          <w:bCs/>
          <w:color w:val="auto"/>
          <w:sz w:val="40"/>
          <w:szCs w:val="28"/>
          <w:lang w:val="en-US"/>
        </w:rPr>
        <w:t>JU</w:t>
      </w:r>
      <w:r>
        <w:rPr>
          <w:rFonts w:ascii="Myriad Pro" w:hAnsi="Myriad Pro" w:cs="Arial"/>
          <w:b/>
          <w:bCs/>
          <w:color w:val="auto"/>
          <w:sz w:val="40"/>
          <w:szCs w:val="28"/>
          <w:lang w:val="en-US"/>
        </w:rPr>
        <w:t>ILLET</w:t>
      </w:r>
      <w:r w:rsidRPr="0089059D">
        <w:rPr>
          <w:rFonts w:ascii="Myriad Pro" w:hAnsi="Myriad Pro" w:cs="Arial"/>
          <w:b/>
          <w:bCs/>
          <w:color w:val="auto"/>
          <w:sz w:val="40"/>
          <w:szCs w:val="28"/>
          <w:lang w:val="en-US"/>
        </w:rPr>
        <w:t xml:space="preserve"> 2020</w:t>
      </w:r>
    </w:p>
    <w:p w14:paraId="39B08499" w14:textId="77777777" w:rsidR="0098130E" w:rsidRDefault="0098130E" w:rsidP="0098130E">
      <w:pPr>
        <w:pStyle w:val="Corps"/>
        <w:jc w:val="center"/>
        <w:rPr>
          <w:rFonts w:ascii="Arial" w:hAnsi="Arial" w:cs="Arial"/>
          <w:b/>
          <w:bCs/>
          <w:color w:val="000000" w:themeColor="text1"/>
          <w:sz w:val="28"/>
          <w:szCs w:val="28"/>
          <w:lang w:val="en-US"/>
        </w:rPr>
      </w:pPr>
    </w:p>
    <w:p w14:paraId="43DBB86D" w14:textId="77777777" w:rsidR="0098130E" w:rsidRDefault="0098130E" w:rsidP="0098130E">
      <w:pPr>
        <w:pStyle w:val="Corps"/>
        <w:jc w:val="center"/>
        <w:rPr>
          <w:rFonts w:ascii="Arial" w:hAnsi="Arial" w:cs="Arial"/>
          <w:b/>
          <w:bCs/>
          <w:color w:val="000000" w:themeColor="text1"/>
          <w:sz w:val="28"/>
          <w:szCs w:val="28"/>
          <w:lang w:val="en-US"/>
        </w:rPr>
      </w:pPr>
    </w:p>
    <w:p w14:paraId="5F3EF514" w14:textId="77777777" w:rsidR="0098130E" w:rsidRPr="002303FC" w:rsidRDefault="0098130E" w:rsidP="0098130E">
      <w:pPr>
        <w:pStyle w:val="Corps"/>
        <w:jc w:val="center"/>
        <w:rPr>
          <w:rFonts w:ascii="Arial" w:hAnsi="Arial" w:cs="Arial"/>
          <w:b/>
          <w:bCs/>
          <w:color w:val="000000" w:themeColor="text1"/>
          <w:sz w:val="28"/>
          <w:szCs w:val="28"/>
          <w:lang w:val="en-CA"/>
        </w:rPr>
      </w:pPr>
    </w:p>
    <w:p w14:paraId="0D4CE50C" w14:textId="77777777" w:rsidR="0098130E" w:rsidRPr="002303FC" w:rsidRDefault="0098130E" w:rsidP="0098130E">
      <w:pPr>
        <w:pStyle w:val="Corps"/>
        <w:jc w:val="center"/>
        <w:rPr>
          <w:rFonts w:ascii="Arial" w:hAnsi="Arial" w:cs="Arial"/>
          <w:color w:val="000000" w:themeColor="text1"/>
          <w:lang w:val="en-CA"/>
        </w:rPr>
      </w:pPr>
    </w:p>
    <w:p w14:paraId="59FBBC99" w14:textId="77777777" w:rsidR="0098130E" w:rsidRPr="002303FC" w:rsidRDefault="0098130E" w:rsidP="0098130E">
      <w:pPr>
        <w:pStyle w:val="Corps"/>
        <w:jc w:val="center"/>
        <w:rPr>
          <w:rFonts w:ascii="Arial" w:hAnsi="Arial" w:cs="Arial"/>
          <w:color w:val="000000" w:themeColor="text1"/>
          <w:lang w:val="en-CA"/>
        </w:rPr>
      </w:pPr>
    </w:p>
    <w:p w14:paraId="297F1F1D" w14:textId="77777777" w:rsidR="0098130E" w:rsidRDefault="0098130E" w:rsidP="0098130E">
      <w:pPr>
        <w:pStyle w:val="Corps"/>
        <w:jc w:val="center"/>
        <w:rPr>
          <w:rFonts w:ascii="Arial" w:hAnsi="Arial" w:cs="Arial"/>
          <w:color w:val="FF0000"/>
          <w:lang w:val="en-CA"/>
        </w:rPr>
      </w:pPr>
    </w:p>
    <w:p w14:paraId="0CD953BC" w14:textId="77777777" w:rsidR="0098130E" w:rsidRDefault="0098130E" w:rsidP="0098130E">
      <w:pPr>
        <w:pStyle w:val="Corps"/>
        <w:jc w:val="center"/>
        <w:rPr>
          <w:rFonts w:ascii="Arial" w:hAnsi="Arial" w:cs="Arial"/>
          <w:color w:val="FF0000"/>
          <w:lang w:val="en-CA"/>
        </w:rPr>
      </w:pPr>
      <w:r>
        <w:rPr>
          <w:noProof/>
        </w:rPr>
        <w:drawing>
          <wp:anchor distT="0" distB="0" distL="114300" distR="114300" simplePos="0" relativeHeight="251725824" behindDoc="0" locked="0" layoutInCell="1" allowOverlap="1" wp14:anchorId="798EF9EC" wp14:editId="7D16BD5B">
            <wp:simplePos x="0" y="0"/>
            <wp:positionH relativeFrom="margin">
              <wp:posOffset>4812665</wp:posOffset>
            </wp:positionH>
            <wp:positionV relativeFrom="paragraph">
              <wp:posOffset>45720</wp:posOffset>
            </wp:positionV>
            <wp:extent cx="2173605" cy="14490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61" t="-12893" r="-12561" b="-12893"/>
                    <a:stretch/>
                  </pic:blipFill>
                  <pic:spPr bwMode="auto">
                    <a:xfrm>
                      <a:off x="0" y="0"/>
                      <a:ext cx="21736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6C6B382E" wp14:editId="68571ABE">
            <wp:simplePos x="0" y="0"/>
            <wp:positionH relativeFrom="margin">
              <wp:posOffset>3232150</wp:posOffset>
            </wp:positionH>
            <wp:positionV relativeFrom="paragraph">
              <wp:posOffset>194310</wp:posOffset>
            </wp:positionV>
            <wp:extent cx="1740535" cy="11557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05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70A9E9B9" wp14:editId="41786454">
            <wp:simplePos x="0" y="0"/>
            <wp:positionH relativeFrom="margin">
              <wp:posOffset>1437640</wp:posOffset>
            </wp:positionH>
            <wp:positionV relativeFrom="paragraph">
              <wp:posOffset>194310</wp:posOffset>
            </wp:positionV>
            <wp:extent cx="1730375" cy="1153160"/>
            <wp:effectExtent l="0" t="0" r="3175" b="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1" r="201"/>
                    <a:stretch/>
                  </pic:blipFill>
                  <pic:spPr bwMode="auto">
                    <a:xfrm>
                      <a:off x="0" y="0"/>
                      <a:ext cx="173037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E0F9E" w14:textId="77777777" w:rsidR="0098130E" w:rsidRPr="002303FC" w:rsidRDefault="0098130E" w:rsidP="0098130E">
      <w:pPr>
        <w:pStyle w:val="Corps"/>
        <w:jc w:val="center"/>
        <w:rPr>
          <w:rFonts w:ascii="Arial" w:hAnsi="Arial" w:cs="Arial"/>
          <w:color w:val="000000" w:themeColor="text1"/>
          <w:lang w:val="en-CA"/>
        </w:rPr>
      </w:pPr>
    </w:p>
    <w:p w14:paraId="0159DC58" w14:textId="77777777" w:rsidR="0098130E" w:rsidRPr="002303FC" w:rsidRDefault="0098130E" w:rsidP="0098130E">
      <w:pPr>
        <w:pStyle w:val="Corps"/>
        <w:jc w:val="center"/>
        <w:rPr>
          <w:rFonts w:ascii="Arial" w:hAnsi="Arial" w:cs="Arial"/>
          <w:color w:val="000000" w:themeColor="text1"/>
          <w:lang w:val="en-CA"/>
        </w:rPr>
      </w:pPr>
    </w:p>
    <w:p w14:paraId="6F66DB6E" w14:textId="77777777" w:rsidR="0098130E" w:rsidRPr="002303FC" w:rsidRDefault="0098130E" w:rsidP="0098130E">
      <w:pPr>
        <w:pStyle w:val="Corps"/>
        <w:jc w:val="center"/>
        <w:rPr>
          <w:rFonts w:ascii="Arial" w:hAnsi="Arial" w:cs="Arial"/>
          <w:color w:val="000000" w:themeColor="text1"/>
          <w:lang w:val="en-CA"/>
        </w:rPr>
      </w:pPr>
    </w:p>
    <w:p w14:paraId="57FD0565" w14:textId="77777777" w:rsidR="0098130E" w:rsidRPr="002303FC" w:rsidRDefault="0098130E" w:rsidP="0098130E">
      <w:pPr>
        <w:pStyle w:val="Corps"/>
        <w:jc w:val="center"/>
        <w:rPr>
          <w:rFonts w:ascii="Arial" w:hAnsi="Arial" w:cs="Arial"/>
          <w:color w:val="000000" w:themeColor="text1"/>
          <w:lang w:val="en-CA"/>
        </w:rPr>
      </w:pPr>
    </w:p>
    <w:p w14:paraId="20C4D16E" w14:textId="77777777" w:rsidR="0098130E" w:rsidRPr="002303FC" w:rsidRDefault="0098130E" w:rsidP="0098130E">
      <w:pPr>
        <w:pStyle w:val="Corps"/>
        <w:jc w:val="center"/>
        <w:rPr>
          <w:rFonts w:ascii="Arial" w:hAnsi="Arial" w:cs="Arial"/>
          <w:color w:val="000000" w:themeColor="text1"/>
          <w:lang w:val="en-CA"/>
        </w:rPr>
      </w:pPr>
    </w:p>
    <w:p w14:paraId="39A3255B" w14:textId="77777777" w:rsidR="0098130E" w:rsidRPr="002303FC" w:rsidRDefault="0098130E" w:rsidP="0098130E">
      <w:pPr>
        <w:pStyle w:val="Corps"/>
        <w:jc w:val="center"/>
        <w:rPr>
          <w:rFonts w:ascii="Arial" w:hAnsi="Arial" w:cs="Arial"/>
          <w:color w:val="000000" w:themeColor="text1"/>
          <w:lang w:val="en-CA"/>
        </w:rPr>
      </w:pPr>
    </w:p>
    <w:p w14:paraId="42DCD6F8" w14:textId="77777777" w:rsidR="0098130E" w:rsidRDefault="0098130E" w:rsidP="0098130E">
      <w:pPr>
        <w:pStyle w:val="BodyText"/>
        <w:spacing w:before="94"/>
        <w:ind w:left="5897" w:firstLine="3"/>
        <w:jc w:val="center"/>
        <w:rPr>
          <w:color w:val="231F20"/>
          <w:sz w:val="26"/>
          <w:szCs w:val="26"/>
          <w:lang w:val="en-CA"/>
        </w:rPr>
      </w:pPr>
    </w:p>
    <w:p w14:paraId="2D2FC9CD" w14:textId="77777777" w:rsidR="0098130E" w:rsidRPr="00FD55A9" w:rsidRDefault="0098130E" w:rsidP="0098130E">
      <w:pPr>
        <w:pStyle w:val="BodyText"/>
        <w:spacing w:before="144" w:line="208" w:lineRule="auto"/>
        <w:ind w:left="5897" w:right="51"/>
        <w:jc w:val="right"/>
        <w:rPr>
          <w:sz w:val="28"/>
          <w:szCs w:val="26"/>
          <w:lang w:val="fr-CA"/>
        </w:rPr>
      </w:pPr>
      <w:r w:rsidRPr="001278BA">
        <w:rPr>
          <w:noProof/>
          <w:color w:val="231F20"/>
          <w:sz w:val="26"/>
          <w:szCs w:val="26"/>
          <w:lang w:val="en-CA"/>
        </w:rPr>
        <mc:AlternateContent>
          <mc:Choice Requires="wps">
            <w:drawing>
              <wp:anchor distT="0" distB="0" distL="114300" distR="114300" simplePos="0" relativeHeight="251730944" behindDoc="0" locked="0" layoutInCell="1" allowOverlap="1" wp14:anchorId="42ADC9C0" wp14:editId="20219F6C">
                <wp:simplePos x="0" y="0"/>
                <wp:positionH relativeFrom="column">
                  <wp:posOffset>3028950</wp:posOffset>
                </wp:positionH>
                <wp:positionV relativeFrom="paragraph">
                  <wp:posOffset>55245</wp:posOffset>
                </wp:positionV>
                <wp:extent cx="3985146" cy="36849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985146" cy="368490"/>
                        </a:xfrm>
                        <a:prstGeom prst="rect">
                          <a:avLst/>
                        </a:prstGeom>
                        <a:noFill/>
                        <a:ln w="6350">
                          <a:noFill/>
                        </a:ln>
                      </wps:spPr>
                      <wps:txbx>
                        <w:txbxContent>
                          <w:p w14:paraId="38BB5E2D" w14:textId="77777777" w:rsidR="0098130E" w:rsidRPr="00B33112" w:rsidRDefault="0098130E" w:rsidP="0098130E">
                            <w:pPr>
                              <w:jc w:val="center"/>
                              <w:rPr>
                                <w:sz w:val="28"/>
                                <w:lang w:val="en-CA"/>
                              </w:rPr>
                            </w:pPr>
                            <w:r w:rsidRPr="00B33112">
                              <w:rPr>
                                <w:sz w:val="28"/>
                                <w:lang w:val="en-CA"/>
                              </w:rPr>
                              <w:t>Premier’s Council on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C798D" id="Text Box 58" o:spid="_x0000_s1031" type="#_x0000_t202" style="position:absolute;left:0;text-align:left;margin-left:238.5pt;margin-top:4.35pt;width:313.8pt;height:2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" filled="f" stroked="f" strokeweight=".5pt">
                <v:textbox>
                  <w:txbxContent>
                    <w:p w:rsidR="0098130E" w:rsidRPr="00B33112" w:rsidRDefault="0098130E" w:rsidP="0098130E">
                      <w:pPr>
                        <w:jc w:val="center"/>
                        <w:rPr>
                          <w:sz w:val="28"/>
                          <w:lang w:val="en-CA"/>
                        </w:rPr>
                      </w:pPr>
                      <w:r w:rsidRPr="00B33112">
                        <w:rPr>
                          <w:sz w:val="28"/>
                          <w:lang w:val="en-CA"/>
                        </w:rPr>
                        <w:t>Premier’s Council on Disabilities</w:t>
                      </w:r>
                    </w:p>
                  </w:txbxContent>
                </v:textbox>
              </v:shape>
            </w:pict>
          </mc:Fallback>
        </mc:AlternateContent>
      </w:r>
    </w:p>
    <w:p w14:paraId="1D5D91EB" w14:textId="77777777" w:rsidR="0098130E" w:rsidRPr="006C13CC" w:rsidRDefault="0098130E" w:rsidP="0098130E">
      <w:pPr>
        <w:pStyle w:val="Corps"/>
        <w:tabs>
          <w:tab w:val="left" w:pos="7560"/>
        </w:tabs>
        <w:spacing w:before="0" w:after="200"/>
        <w:rPr>
          <w:rFonts w:ascii="Arial" w:hAnsi="Arial" w:cs="Arial"/>
          <w:color w:val="000000" w:themeColor="text1"/>
        </w:rPr>
      </w:pPr>
      <w:r w:rsidRPr="001278BA">
        <w:rPr>
          <w:noProof/>
          <w:color w:val="231F20"/>
          <w:sz w:val="26"/>
          <w:szCs w:val="26"/>
          <w:lang w:val="en-CA"/>
        </w:rPr>
        <mc:AlternateContent>
          <mc:Choice Requires="wps">
            <w:drawing>
              <wp:anchor distT="0" distB="0" distL="114300" distR="114300" simplePos="0" relativeHeight="251731968" behindDoc="0" locked="0" layoutInCell="1" allowOverlap="1" wp14:anchorId="44EDAF73" wp14:editId="6D70B7F9">
                <wp:simplePos x="0" y="0"/>
                <wp:positionH relativeFrom="column">
                  <wp:posOffset>3427095</wp:posOffset>
                </wp:positionH>
                <wp:positionV relativeFrom="paragraph">
                  <wp:posOffset>25400</wp:posOffset>
                </wp:positionV>
                <wp:extent cx="3138985" cy="6572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138985" cy="657225"/>
                        </a:xfrm>
                        <a:prstGeom prst="rect">
                          <a:avLst/>
                        </a:prstGeom>
                        <a:noFill/>
                        <a:ln w="6350">
                          <a:noFill/>
                        </a:ln>
                      </wps:spPr>
                      <wps:txbx>
                        <w:txbxContent>
                          <w:p w14:paraId="5CA97912" w14:textId="77777777" w:rsidR="0098130E" w:rsidRPr="00B33112" w:rsidRDefault="0098130E" w:rsidP="0098130E">
                            <w:pPr>
                              <w:jc w:val="center"/>
                              <w:rPr>
                                <w:sz w:val="28"/>
                                <w:lang w:val="fr-CA"/>
                              </w:rPr>
                            </w:pPr>
                            <w:r w:rsidRPr="00B33112">
                              <w:rPr>
                                <w:sz w:val="28"/>
                                <w:lang w:val="fr-CA"/>
                              </w:rPr>
                              <w:t>Conseil du premier ministre pour les personnes handicapées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7732" id="Text Box 59" o:spid="_x0000_s1032" type="#_x0000_t202" style="position:absolute;margin-left:269.85pt;margin-top:2pt;width:247.15pt;height:5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" filled="f" stroked="f" strokeweight=".5pt">
                <v:textbox>
                  <w:txbxContent>
                    <w:p w:rsidR="0098130E" w:rsidRPr="00B33112" w:rsidRDefault="0098130E" w:rsidP="0098130E">
                      <w:pPr>
                        <w:jc w:val="center"/>
                        <w:rPr>
                          <w:sz w:val="28"/>
                          <w:lang w:val="fr-CA"/>
                        </w:rPr>
                      </w:pPr>
                      <w:r w:rsidRPr="00B33112">
                        <w:rPr>
                          <w:sz w:val="28"/>
                          <w:lang w:val="fr-CA"/>
                        </w:rPr>
                        <w:t>Conseil du premier ministre pour les personnes handicapées</w:t>
                      </w:r>
                    </w:p>
                  </w:txbxContent>
                </v:textbox>
              </v:shape>
            </w:pict>
          </mc:Fallback>
        </mc:AlternateContent>
      </w:r>
    </w:p>
    <w:p w14:paraId="29B3B30C" w14:textId="77777777" w:rsidR="00097814" w:rsidRPr="007221E1" w:rsidRDefault="00097814" w:rsidP="00097814">
      <w:pPr>
        <w:pStyle w:val="Corps"/>
        <w:tabs>
          <w:tab w:val="left" w:pos="7560"/>
        </w:tabs>
        <w:spacing w:before="0" w:after="200"/>
        <w:rPr>
          <w:rFonts w:ascii="Myriad Pro" w:hAnsi="Myriad Pro" w:cs="Arial"/>
          <w:color w:val="000000" w:themeColor="text1"/>
        </w:rPr>
      </w:pPr>
    </w:p>
    <w:p w14:paraId="6DE8A28E" w14:textId="77777777" w:rsidR="00A972DD" w:rsidRPr="007221E1" w:rsidRDefault="00204451" w:rsidP="00A4624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Myriad Pro" w:hAnsi="Myriad Pro" w:cs="Arial"/>
          <w:b/>
          <w:color w:val="7030A0"/>
          <w:sz w:val="40"/>
          <w:szCs w:val="40"/>
          <w:lang w:val="fr-CA"/>
        </w:rPr>
      </w:pPr>
      <w:r w:rsidRPr="007221E1">
        <w:rPr>
          <w:rFonts w:ascii="Myriad Pro" w:hAnsi="Myriad Pro" w:cs="Arial"/>
          <w:b/>
          <w:color w:val="7030A0"/>
          <w:sz w:val="40"/>
          <w:szCs w:val="40"/>
          <w:lang w:val="fr-CA"/>
        </w:rPr>
        <w:lastRenderedPageBreak/>
        <w:t>T</w:t>
      </w:r>
      <w:r w:rsidR="002B7B1F" w:rsidRPr="007221E1">
        <w:rPr>
          <w:rFonts w:ascii="Myriad Pro" w:hAnsi="Myriad Pro" w:cs="Arial"/>
          <w:b/>
          <w:color w:val="7030A0"/>
          <w:sz w:val="40"/>
          <w:szCs w:val="40"/>
          <w:lang w:val="fr-CA"/>
        </w:rPr>
        <w:t>able</w:t>
      </w:r>
      <w:r w:rsidR="006A6A14" w:rsidRPr="007221E1">
        <w:rPr>
          <w:rFonts w:ascii="Myriad Pro" w:hAnsi="Myriad Pro" w:cs="Arial"/>
          <w:b/>
          <w:color w:val="7030A0"/>
          <w:sz w:val="40"/>
          <w:szCs w:val="40"/>
          <w:lang w:val="fr-CA"/>
        </w:rPr>
        <w:t xml:space="preserve"> des matières</w:t>
      </w:r>
    </w:p>
    <w:tbl>
      <w:tblPr>
        <w:tblStyle w:val="TableGrid"/>
        <w:tblW w:w="0" w:type="auto"/>
        <w:tblLook w:val="04A0" w:firstRow="1" w:lastRow="0" w:firstColumn="1" w:lastColumn="0" w:noHBand="0" w:noVBand="1"/>
      </w:tblPr>
      <w:tblGrid>
        <w:gridCol w:w="7825"/>
        <w:gridCol w:w="1525"/>
      </w:tblGrid>
      <w:tr w:rsidR="00A4624E" w:rsidRPr="007221E1" w14:paraId="13BCF8CE" w14:textId="77777777" w:rsidTr="00C21060">
        <w:tc>
          <w:tcPr>
            <w:tcW w:w="7825" w:type="dxa"/>
          </w:tcPr>
          <w:p w14:paraId="10B12191" w14:textId="77777777" w:rsidR="00A4624E" w:rsidRPr="007221E1"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7221E1">
              <w:rPr>
                <w:rFonts w:ascii="Myriad Pro" w:hAnsi="Myriad Pro" w:cs="Arial"/>
                <w:b/>
                <w:i/>
                <w:color w:val="auto"/>
                <w:sz w:val="24"/>
                <w:szCs w:val="24"/>
              </w:rPr>
              <w:t>Section</w:t>
            </w:r>
          </w:p>
        </w:tc>
        <w:tc>
          <w:tcPr>
            <w:tcW w:w="1525" w:type="dxa"/>
          </w:tcPr>
          <w:p w14:paraId="76617471" w14:textId="77777777" w:rsidR="00A4624E" w:rsidRPr="007221E1"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color w:val="auto"/>
                <w:sz w:val="24"/>
                <w:szCs w:val="24"/>
              </w:rPr>
            </w:pPr>
            <w:r w:rsidRPr="007221E1">
              <w:rPr>
                <w:rFonts w:ascii="Myriad Pro" w:hAnsi="Myriad Pro" w:cs="Arial"/>
                <w:b/>
                <w:color w:val="auto"/>
                <w:sz w:val="24"/>
                <w:szCs w:val="24"/>
              </w:rPr>
              <w:t>Page #</w:t>
            </w:r>
          </w:p>
        </w:tc>
      </w:tr>
      <w:tr w:rsidR="00A4624E" w:rsidRPr="007221E1" w14:paraId="2ACEA013" w14:textId="77777777" w:rsidTr="00C21060">
        <w:tc>
          <w:tcPr>
            <w:tcW w:w="7825" w:type="dxa"/>
          </w:tcPr>
          <w:p w14:paraId="53A1C416"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Message du pr</w:t>
            </w:r>
            <w:r w:rsidR="009E5D4F" w:rsidRPr="00BD55C3">
              <w:rPr>
                <w:rFonts w:ascii="Myriad Pro" w:hAnsi="Myriad Pro" w:cs="Arial"/>
                <w:b/>
                <w:i/>
                <w:color w:val="auto"/>
                <w:sz w:val="24"/>
                <w:szCs w:val="24"/>
              </w:rPr>
              <w:t>é</w:t>
            </w:r>
            <w:r w:rsidRPr="00BD55C3">
              <w:rPr>
                <w:rFonts w:ascii="Myriad Pro" w:hAnsi="Myriad Pro" w:cs="Arial"/>
                <w:b/>
                <w:i/>
                <w:color w:val="auto"/>
                <w:sz w:val="24"/>
                <w:szCs w:val="24"/>
              </w:rPr>
              <w:t>sident du CPMPH</w:t>
            </w:r>
          </w:p>
        </w:tc>
        <w:tc>
          <w:tcPr>
            <w:tcW w:w="1525" w:type="dxa"/>
          </w:tcPr>
          <w:p w14:paraId="7FEC643E"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sidRPr="00BD55C3">
              <w:rPr>
                <w:rFonts w:ascii="Myriad Pro" w:hAnsi="Myriad Pro" w:cs="Arial"/>
                <w:b/>
                <w:i/>
                <w:color w:val="auto"/>
                <w:sz w:val="24"/>
                <w:szCs w:val="24"/>
              </w:rPr>
              <w:t>1</w:t>
            </w:r>
          </w:p>
        </w:tc>
      </w:tr>
      <w:tr w:rsidR="00A4624E" w:rsidRPr="007221E1" w14:paraId="4D29B2C6" w14:textId="77777777" w:rsidTr="00C21060">
        <w:tc>
          <w:tcPr>
            <w:tcW w:w="7825" w:type="dxa"/>
          </w:tcPr>
          <w:p w14:paraId="53DFD4FD"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Ce que nous avons entendu</w:t>
            </w:r>
          </w:p>
        </w:tc>
        <w:tc>
          <w:tcPr>
            <w:tcW w:w="1525" w:type="dxa"/>
          </w:tcPr>
          <w:p w14:paraId="4CFAD0D1"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sidRPr="00BD55C3">
              <w:rPr>
                <w:rFonts w:ascii="Myriad Pro" w:hAnsi="Myriad Pro" w:cs="Arial"/>
                <w:b/>
                <w:i/>
                <w:color w:val="auto"/>
                <w:sz w:val="24"/>
                <w:szCs w:val="24"/>
              </w:rPr>
              <w:t>2</w:t>
            </w:r>
          </w:p>
        </w:tc>
      </w:tr>
      <w:tr w:rsidR="00A4624E" w:rsidRPr="007221E1" w14:paraId="59756E18" w14:textId="77777777" w:rsidTr="00C21060">
        <w:tc>
          <w:tcPr>
            <w:tcW w:w="7825" w:type="dxa"/>
          </w:tcPr>
          <w:p w14:paraId="53BC2F65"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Historique</w:t>
            </w:r>
          </w:p>
        </w:tc>
        <w:tc>
          <w:tcPr>
            <w:tcW w:w="1525" w:type="dxa"/>
          </w:tcPr>
          <w:p w14:paraId="75730AE2"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sidRPr="00BD55C3">
              <w:rPr>
                <w:rFonts w:ascii="Myriad Pro" w:hAnsi="Myriad Pro" w:cs="Arial"/>
                <w:b/>
                <w:i/>
                <w:color w:val="auto"/>
                <w:sz w:val="24"/>
                <w:szCs w:val="24"/>
              </w:rPr>
              <w:t>3</w:t>
            </w:r>
          </w:p>
        </w:tc>
      </w:tr>
      <w:tr w:rsidR="00A4624E" w:rsidRPr="007221E1" w14:paraId="288F8BDA" w14:textId="77777777" w:rsidTr="00C21060">
        <w:tc>
          <w:tcPr>
            <w:tcW w:w="7825" w:type="dxa"/>
          </w:tcPr>
          <w:p w14:paraId="090D8170"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 xml:space="preserve">Valeurs et Principes </w:t>
            </w:r>
            <w:r w:rsidRPr="00BD55C3">
              <w:rPr>
                <w:rFonts w:ascii="Myriad Pro" w:hAnsi="Myriad Pro" w:cs="Arial"/>
                <w:b/>
                <w:i/>
                <w:color w:val="auto"/>
              </w:rPr>
              <w:t xml:space="preserve"> </w:t>
            </w:r>
          </w:p>
        </w:tc>
        <w:tc>
          <w:tcPr>
            <w:tcW w:w="1525" w:type="dxa"/>
          </w:tcPr>
          <w:p w14:paraId="662B5CAF"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sidRPr="00BD55C3">
              <w:rPr>
                <w:rFonts w:ascii="Myriad Pro" w:hAnsi="Myriad Pro" w:cs="Arial"/>
                <w:b/>
                <w:i/>
                <w:color w:val="auto"/>
                <w:sz w:val="24"/>
                <w:szCs w:val="24"/>
              </w:rPr>
              <w:t>7</w:t>
            </w:r>
          </w:p>
        </w:tc>
      </w:tr>
      <w:tr w:rsidR="00A4624E" w:rsidRPr="007221E1" w14:paraId="5C5F8A54" w14:textId="77777777" w:rsidTr="00C21060">
        <w:tc>
          <w:tcPr>
            <w:tcW w:w="7825" w:type="dxa"/>
          </w:tcPr>
          <w:p w14:paraId="25F501B7"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 xml:space="preserve">Objectifs Généraux </w:t>
            </w:r>
            <w:r w:rsidRPr="00BD55C3">
              <w:rPr>
                <w:rFonts w:ascii="Myriad Pro" w:hAnsi="Myriad Pro" w:cs="Arial"/>
                <w:b/>
                <w:i/>
                <w:color w:val="auto"/>
              </w:rPr>
              <w:t xml:space="preserve"> </w:t>
            </w:r>
          </w:p>
        </w:tc>
        <w:tc>
          <w:tcPr>
            <w:tcW w:w="1525" w:type="dxa"/>
          </w:tcPr>
          <w:p w14:paraId="434F82F3"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sidRPr="00BD55C3">
              <w:rPr>
                <w:rFonts w:ascii="Myriad Pro" w:hAnsi="Myriad Pro" w:cs="Arial"/>
                <w:b/>
                <w:i/>
                <w:color w:val="auto"/>
                <w:sz w:val="24"/>
                <w:szCs w:val="24"/>
              </w:rPr>
              <w:t>10</w:t>
            </w:r>
          </w:p>
        </w:tc>
      </w:tr>
      <w:tr w:rsidR="006373B2" w:rsidRPr="00DE0BDA" w14:paraId="32E3333D" w14:textId="77777777" w:rsidTr="00C21060">
        <w:tc>
          <w:tcPr>
            <w:tcW w:w="7825" w:type="dxa"/>
          </w:tcPr>
          <w:p w14:paraId="584AA17D" w14:textId="77777777" w:rsidR="006373B2" w:rsidRPr="00BD55C3" w:rsidRDefault="006373B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Mesures de l’imputabilité et des résultats</w:t>
            </w:r>
          </w:p>
        </w:tc>
        <w:tc>
          <w:tcPr>
            <w:tcW w:w="1525" w:type="dxa"/>
          </w:tcPr>
          <w:p w14:paraId="4222249B" w14:textId="77777777" w:rsidR="006373B2" w:rsidRPr="00BD55C3" w:rsidRDefault="0096517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Pr>
                <w:rFonts w:ascii="Myriad Pro" w:hAnsi="Myriad Pro" w:cs="Arial"/>
                <w:b/>
                <w:i/>
                <w:color w:val="auto"/>
                <w:sz w:val="24"/>
                <w:szCs w:val="24"/>
              </w:rPr>
              <w:t>14</w:t>
            </w:r>
          </w:p>
        </w:tc>
      </w:tr>
      <w:tr w:rsidR="00A4624E" w:rsidRPr="007221E1" w14:paraId="136B125B" w14:textId="77777777" w:rsidTr="00C21060">
        <w:tc>
          <w:tcPr>
            <w:tcW w:w="7825" w:type="dxa"/>
          </w:tcPr>
          <w:p w14:paraId="51317856" w14:textId="77777777" w:rsidR="00A4624E" w:rsidRPr="00BD55C3" w:rsidRDefault="006373B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 xml:space="preserve">Acronymes </w:t>
            </w:r>
          </w:p>
        </w:tc>
        <w:tc>
          <w:tcPr>
            <w:tcW w:w="1525" w:type="dxa"/>
          </w:tcPr>
          <w:p w14:paraId="71E25886" w14:textId="77777777" w:rsidR="00A4624E" w:rsidRPr="00BD55C3" w:rsidRDefault="00A4624E"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sidRPr="00BD55C3">
              <w:rPr>
                <w:rFonts w:ascii="Myriad Pro" w:hAnsi="Myriad Pro" w:cs="Arial"/>
                <w:b/>
                <w:i/>
                <w:color w:val="auto"/>
                <w:sz w:val="24"/>
                <w:szCs w:val="24"/>
              </w:rPr>
              <w:t>1</w:t>
            </w:r>
            <w:r w:rsidR="00965172">
              <w:rPr>
                <w:rFonts w:ascii="Myriad Pro" w:hAnsi="Myriad Pro" w:cs="Arial"/>
                <w:b/>
                <w:i/>
                <w:color w:val="auto"/>
                <w:sz w:val="24"/>
                <w:szCs w:val="24"/>
              </w:rPr>
              <w:t>6</w:t>
            </w:r>
          </w:p>
        </w:tc>
      </w:tr>
      <w:tr w:rsidR="006373B2" w:rsidRPr="007221E1" w14:paraId="005DEAD2" w14:textId="77777777" w:rsidTr="00C21060">
        <w:tc>
          <w:tcPr>
            <w:tcW w:w="7825" w:type="dxa"/>
          </w:tcPr>
          <w:p w14:paraId="0DABE256" w14:textId="77777777" w:rsidR="006373B2" w:rsidRPr="00BD55C3" w:rsidRDefault="006373B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Sommaire des recommandations</w:t>
            </w:r>
          </w:p>
        </w:tc>
        <w:tc>
          <w:tcPr>
            <w:tcW w:w="1525" w:type="dxa"/>
          </w:tcPr>
          <w:p w14:paraId="1616B657" w14:textId="77777777" w:rsidR="006373B2" w:rsidRPr="00BD55C3" w:rsidRDefault="0096517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Pr>
                <w:rFonts w:ascii="Myriad Pro" w:hAnsi="Myriad Pro" w:cs="Arial"/>
                <w:b/>
                <w:i/>
                <w:color w:val="auto"/>
                <w:sz w:val="24"/>
                <w:szCs w:val="24"/>
              </w:rPr>
              <w:t>16</w:t>
            </w:r>
          </w:p>
        </w:tc>
      </w:tr>
      <w:tr w:rsidR="00A4624E" w:rsidRPr="007221E1" w14:paraId="6E13C3FA" w14:textId="77777777" w:rsidTr="00C21060">
        <w:tc>
          <w:tcPr>
            <w:tcW w:w="7825" w:type="dxa"/>
          </w:tcPr>
          <w:p w14:paraId="2E062B25" w14:textId="77777777" w:rsidR="00A4624E" w:rsidRPr="00BD55C3" w:rsidRDefault="006373B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Recommandations</w:t>
            </w:r>
          </w:p>
        </w:tc>
        <w:tc>
          <w:tcPr>
            <w:tcW w:w="1525" w:type="dxa"/>
          </w:tcPr>
          <w:p w14:paraId="3DB1EE67" w14:textId="77777777" w:rsidR="00A4624E" w:rsidRPr="00BD55C3" w:rsidRDefault="0096517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Pr>
                <w:rFonts w:ascii="Myriad Pro" w:hAnsi="Myriad Pro" w:cs="Arial"/>
                <w:b/>
                <w:i/>
                <w:color w:val="auto"/>
                <w:sz w:val="24"/>
                <w:szCs w:val="24"/>
              </w:rPr>
              <w:t>24</w:t>
            </w:r>
          </w:p>
        </w:tc>
      </w:tr>
      <w:tr w:rsidR="006373B2" w:rsidRPr="007221E1" w14:paraId="752C2488" w14:textId="77777777" w:rsidTr="00C21060">
        <w:tc>
          <w:tcPr>
            <w:tcW w:w="7825" w:type="dxa"/>
          </w:tcPr>
          <w:p w14:paraId="07523081" w14:textId="77777777" w:rsidR="006373B2" w:rsidRPr="00BD55C3" w:rsidRDefault="006373B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sidRPr="00BD55C3">
              <w:rPr>
                <w:rFonts w:ascii="Myriad Pro" w:hAnsi="Myriad Pro" w:cs="Arial"/>
                <w:b/>
                <w:i/>
                <w:color w:val="auto"/>
                <w:sz w:val="24"/>
                <w:szCs w:val="24"/>
              </w:rPr>
              <w:t>Conclusion et prochaines étapes</w:t>
            </w:r>
          </w:p>
        </w:tc>
        <w:tc>
          <w:tcPr>
            <w:tcW w:w="1525" w:type="dxa"/>
          </w:tcPr>
          <w:p w14:paraId="771B80E1" w14:textId="77777777" w:rsidR="006373B2" w:rsidRPr="00BD55C3" w:rsidRDefault="0096517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Pr>
                <w:rFonts w:ascii="Myriad Pro" w:hAnsi="Myriad Pro" w:cs="Arial"/>
                <w:b/>
                <w:i/>
                <w:color w:val="auto"/>
                <w:sz w:val="24"/>
                <w:szCs w:val="24"/>
              </w:rPr>
              <w:t>47</w:t>
            </w:r>
          </w:p>
        </w:tc>
      </w:tr>
      <w:tr w:rsidR="00A4624E" w:rsidRPr="007221E1" w14:paraId="3D2F56A9" w14:textId="77777777" w:rsidTr="00C21060">
        <w:tc>
          <w:tcPr>
            <w:tcW w:w="7825" w:type="dxa"/>
          </w:tcPr>
          <w:p w14:paraId="39826BB8" w14:textId="77777777" w:rsidR="00A4624E" w:rsidRPr="00BD55C3" w:rsidRDefault="00091129"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Pr>
                <w:rFonts w:ascii="Myriad Pro" w:hAnsi="Myriad Pro" w:cs="Arial"/>
                <w:b/>
                <w:i/>
                <w:color w:val="auto"/>
                <w:sz w:val="24"/>
                <w:szCs w:val="24"/>
              </w:rPr>
              <w:t>Bibliographie</w:t>
            </w:r>
          </w:p>
        </w:tc>
        <w:tc>
          <w:tcPr>
            <w:tcW w:w="1525" w:type="dxa"/>
          </w:tcPr>
          <w:p w14:paraId="5B6B447D" w14:textId="77777777" w:rsidR="00A4624E" w:rsidRPr="00BD55C3" w:rsidRDefault="0096517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rPr>
            </w:pPr>
            <w:r>
              <w:rPr>
                <w:rFonts w:ascii="Myriad Pro" w:hAnsi="Myriad Pro" w:cs="Arial"/>
                <w:b/>
                <w:i/>
                <w:color w:val="auto"/>
                <w:sz w:val="24"/>
                <w:szCs w:val="24"/>
              </w:rPr>
              <w:t>49</w:t>
            </w:r>
          </w:p>
        </w:tc>
      </w:tr>
      <w:tr w:rsidR="00A4624E" w:rsidRPr="00DE0BDA" w14:paraId="276FBE26" w14:textId="77777777" w:rsidTr="00C21060">
        <w:tc>
          <w:tcPr>
            <w:tcW w:w="7825" w:type="dxa"/>
          </w:tcPr>
          <w:p w14:paraId="5C1C76C5" w14:textId="77777777" w:rsidR="00A4624E" w:rsidRPr="00BD55C3" w:rsidRDefault="00091129"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i/>
                <w:color w:val="auto"/>
                <w:sz w:val="24"/>
                <w:szCs w:val="24"/>
              </w:rPr>
            </w:pPr>
            <w:r>
              <w:rPr>
                <w:rFonts w:ascii="Myriad Pro" w:hAnsi="Myriad Pro" w:cs="Arial"/>
                <w:b/>
                <w:i/>
                <w:color w:val="auto"/>
                <w:sz w:val="24"/>
                <w:szCs w:val="24"/>
              </w:rPr>
              <w:t>Annexe</w:t>
            </w:r>
            <w:r w:rsidR="00A10898">
              <w:rPr>
                <w:rFonts w:ascii="Myriad Pro" w:hAnsi="Myriad Pro" w:cs="Arial"/>
                <w:b/>
                <w:i/>
                <w:color w:val="auto"/>
                <w:sz w:val="24"/>
                <w:szCs w:val="24"/>
              </w:rPr>
              <w:t> : Histoire du Conseil du Premier ministre pour les personnes handicapées</w:t>
            </w:r>
          </w:p>
        </w:tc>
        <w:tc>
          <w:tcPr>
            <w:tcW w:w="1525" w:type="dxa"/>
          </w:tcPr>
          <w:p w14:paraId="4B055A8D" w14:textId="77777777" w:rsidR="00A4624E" w:rsidRPr="00BD55C3" w:rsidRDefault="00965172" w:rsidP="00C21060">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cs="Arial"/>
                <w:b/>
                <w:i/>
                <w:color w:val="auto"/>
                <w:sz w:val="24"/>
                <w:szCs w:val="24"/>
                <w:highlight w:val="yellow"/>
              </w:rPr>
            </w:pPr>
            <w:r w:rsidRPr="00965172">
              <w:rPr>
                <w:rFonts w:ascii="Myriad Pro" w:hAnsi="Myriad Pro" w:cs="Arial"/>
                <w:b/>
                <w:i/>
                <w:color w:val="auto"/>
                <w:sz w:val="24"/>
                <w:szCs w:val="24"/>
              </w:rPr>
              <w:t>50</w:t>
            </w:r>
          </w:p>
        </w:tc>
      </w:tr>
    </w:tbl>
    <w:p w14:paraId="04DE7301" w14:textId="77777777" w:rsidR="00A972DD" w:rsidRPr="007221E1" w:rsidRDefault="00A972DD" w:rsidP="00113660">
      <w:pPr>
        <w:pStyle w:val="Corps"/>
        <w:spacing w:line="240" w:lineRule="auto"/>
        <w:rPr>
          <w:rFonts w:ascii="Myriad Pro" w:hAnsi="Myriad Pro" w:cs="Arial"/>
          <w:color w:val="FF0000"/>
          <w:sz w:val="24"/>
          <w:szCs w:val="24"/>
        </w:rPr>
      </w:pPr>
    </w:p>
    <w:p w14:paraId="64EE8D81" w14:textId="77777777" w:rsidR="00A972DD" w:rsidRPr="007221E1" w:rsidRDefault="00A972DD" w:rsidP="00113660">
      <w:pPr>
        <w:pStyle w:val="Corps"/>
        <w:spacing w:line="240" w:lineRule="auto"/>
        <w:rPr>
          <w:rFonts w:ascii="Myriad Pro" w:hAnsi="Myriad Pro" w:cs="Arial"/>
          <w:color w:val="FF0000"/>
          <w:sz w:val="24"/>
          <w:szCs w:val="24"/>
        </w:rPr>
      </w:pPr>
    </w:p>
    <w:p w14:paraId="2EB78B25" w14:textId="77777777" w:rsidR="00A972DD" w:rsidRPr="007221E1" w:rsidRDefault="00A972DD" w:rsidP="00113660">
      <w:pPr>
        <w:pStyle w:val="Corps"/>
        <w:spacing w:line="240" w:lineRule="auto"/>
        <w:rPr>
          <w:rFonts w:ascii="Myriad Pro" w:hAnsi="Myriad Pro" w:cs="Arial"/>
          <w:color w:val="FF0000"/>
          <w:sz w:val="24"/>
          <w:szCs w:val="24"/>
        </w:rPr>
      </w:pPr>
    </w:p>
    <w:p w14:paraId="5261D8E4" w14:textId="77777777" w:rsidR="00A972DD" w:rsidRPr="007221E1" w:rsidRDefault="00A972DD" w:rsidP="00113660">
      <w:pPr>
        <w:pStyle w:val="Corps"/>
        <w:spacing w:line="240" w:lineRule="auto"/>
        <w:rPr>
          <w:rFonts w:ascii="Myriad Pro" w:hAnsi="Myriad Pro" w:cs="Arial"/>
          <w:color w:val="FF0000"/>
          <w:sz w:val="24"/>
          <w:szCs w:val="24"/>
        </w:rPr>
      </w:pPr>
    </w:p>
    <w:p w14:paraId="0ECA837D" w14:textId="77777777" w:rsidR="00F4195C" w:rsidRPr="007221E1" w:rsidRDefault="00F4195C" w:rsidP="00113660">
      <w:pPr>
        <w:pStyle w:val="Corps"/>
        <w:spacing w:line="240" w:lineRule="auto"/>
        <w:rPr>
          <w:rFonts w:ascii="Myriad Pro" w:hAnsi="Myriad Pro" w:cs="Arial"/>
          <w:color w:val="FF0000"/>
          <w:sz w:val="24"/>
          <w:szCs w:val="24"/>
        </w:rPr>
      </w:pPr>
      <w:r w:rsidRPr="007221E1">
        <w:rPr>
          <w:rFonts w:ascii="Myriad Pro" w:hAnsi="Myriad Pro" w:cs="Arial"/>
          <w:color w:val="FF0000"/>
          <w:sz w:val="24"/>
          <w:szCs w:val="24"/>
        </w:rPr>
        <w:br w:type="page"/>
      </w:r>
    </w:p>
    <w:p w14:paraId="0A231207" w14:textId="77777777" w:rsidR="00DC5470" w:rsidRPr="007221E1" w:rsidRDefault="00DC5470" w:rsidP="00113660">
      <w:pPr>
        <w:pStyle w:val="Corps"/>
        <w:spacing w:line="240" w:lineRule="auto"/>
        <w:rPr>
          <w:rFonts w:ascii="Myriad Pro" w:hAnsi="Myriad Pro" w:cs="Arial"/>
          <w:color w:val="FF0000"/>
          <w:sz w:val="24"/>
          <w:szCs w:val="24"/>
        </w:rPr>
      </w:pPr>
    </w:p>
    <w:p w14:paraId="7E77522F"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4298C564"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79D971F4"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5F59BAC"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5A61DD0A"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7769B460"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D39CEB9"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1DBC4ED3"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5C28B04B"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0001D91"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3F7B01DE"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6D037258"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38468BDC"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0570545D"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4161144E"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4454C7BB"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037F3125"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418D149C"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5C5C790A"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629C62B3"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48366B6"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60082D5B"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34C0E2B6"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66C6341C"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5CCA07C3"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4D98ABC4"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75025591"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759993EF"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1FCD2632"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1C3F1512"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3B182343"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80DA55F"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E8DF3CC"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16CE9B20"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0F21CF14"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1F11EB70"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0D81F1DF"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4D28A4BE"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2B44F7B9" w14:textId="77777777" w:rsidR="00F55E7C" w:rsidRPr="007221E1" w:rsidRDefault="00F55E7C" w:rsidP="00113660">
      <w:pPr>
        <w:pStyle w:val="Corps"/>
        <w:spacing w:line="240" w:lineRule="auto"/>
        <w:contextualSpacing/>
        <w:rPr>
          <w:rFonts w:ascii="Myriad Pro" w:hAnsi="Myriad Pro"/>
          <w:b/>
          <w:bCs/>
          <w:color w:val="auto"/>
          <w:sz w:val="20"/>
          <w:szCs w:val="20"/>
          <w:highlight w:val="yellow"/>
        </w:rPr>
      </w:pPr>
    </w:p>
    <w:p w14:paraId="0FE040DD" w14:textId="77777777" w:rsidR="00F55E7C" w:rsidRPr="006373B2" w:rsidRDefault="00F55E7C" w:rsidP="00113660">
      <w:pPr>
        <w:pStyle w:val="Corps"/>
        <w:spacing w:line="240" w:lineRule="auto"/>
        <w:contextualSpacing/>
        <w:rPr>
          <w:rFonts w:ascii="Myriad Pro" w:hAnsi="Myriad Pro"/>
          <w:b/>
          <w:bCs/>
          <w:color w:val="auto"/>
          <w:sz w:val="20"/>
          <w:szCs w:val="20"/>
        </w:rPr>
      </w:pPr>
    </w:p>
    <w:p w14:paraId="29250ACB" w14:textId="77777777" w:rsidR="002E2340" w:rsidRDefault="002E2340" w:rsidP="00113660">
      <w:pPr>
        <w:pStyle w:val="Corps"/>
        <w:spacing w:line="240" w:lineRule="auto"/>
        <w:contextualSpacing/>
        <w:rPr>
          <w:rFonts w:ascii="Myriad Pro" w:hAnsi="Myriad Pro"/>
          <w:b/>
          <w:bCs/>
          <w:color w:val="auto"/>
          <w:sz w:val="20"/>
          <w:szCs w:val="20"/>
        </w:rPr>
      </w:pPr>
    </w:p>
    <w:p w14:paraId="0D1BE38B" w14:textId="77777777" w:rsidR="00785188" w:rsidRDefault="009603A0" w:rsidP="00020C99">
      <w:pPr>
        <w:pStyle w:val="Corps"/>
        <w:spacing w:line="240" w:lineRule="auto"/>
        <w:contextualSpacing/>
        <w:rPr>
          <w:rFonts w:ascii="Myriad Pro" w:hAnsi="Myriad Pro"/>
          <w:b/>
          <w:bCs/>
          <w:color w:val="auto"/>
          <w:sz w:val="20"/>
          <w:szCs w:val="20"/>
        </w:rPr>
      </w:pPr>
      <w:r w:rsidRPr="006373B2">
        <w:rPr>
          <w:rFonts w:ascii="Myriad Pro" w:hAnsi="Myriad Pro"/>
          <w:b/>
          <w:bCs/>
          <w:color w:val="auto"/>
          <w:sz w:val="20"/>
          <w:szCs w:val="20"/>
        </w:rPr>
        <w:t xml:space="preserve">Plan d’action </w:t>
      </w:r>
      <w:r w:rsidR="00020C99">
        <w:rPr>
          <w:rFonts w:ascii="Myriad Pro" w:hAnsi="Myriad Pro"/>
          <w:b/>
          <w:bCs/>
          <w:color w:val="auto"/>
          <w:sz w:val="20"/>
          <w:szCs w:val="20"/>
        </w:rPr>
        <w:t>pour les personnes</w:t>
      </w:r>
    </w:p>
    <w:p w14:paraId="01F4FE27" w14:textId="77777777" w:rsidR="00020C99" w:rsidRDefault="00020C99" w:rsidP="00020C99">
      <w:pPr>
        <w:pStyle w:val="Corps"/>
        <w:spacing w:line="240" w:lineRule="auto"/>
        <w:contextualSpacing/>
        <w:rPr>
          <w:rFonts w:ascii="Myriad Pro" w:hAnsi="Myriad Pro"/>
          <w:b/>
          <w:bCs/>
          <w:color w:val="auto"/>
          <w:sz w:val="20"/>
          <w:szCs w:val="20"/>
        </w:rPr>
      </w:pPr>
      <w:proofErr w:type="gramStart"/>
      <w:r>
        <w:rPr>
          <w:rFonts w:ascii="Myriad Pro" w:hAnsi="Myriad Pro"/>
          <w:b/>
          <w:bCs/>
          <w:color w:val="auto"/>
          <w:sz w:val="20"/>
          <w:szCs w:val="20"/>
        </w:rPr>
        <w:t>ayant</w:t>
      </w:r>
      <w:proofErr w:type="gramEnd"/>
      <w:r>
        <w:rPr>
          <w:rFonts w:ascii="Myriad Pro" w:hAnsi="Myriad Pro"/>
          <w:b/>
          <w:bCs/>
          <w:color w:val="auto"/>
          <w:sz w:val="20"/>
          <w:szCs w:val="20"/>
        </w:rPr>
        <w:t xml:space="preserve"> un handicap </w:t>
      </w:r>
    </w:p>
    <w:p w14:paraId="2EC6C98E" w14:textId="77777777" w:rsidR="00020C99" w:rsidRPr="006373B2" w:rsidRDefault="00020C99" w:rsidP="00020C99">
      <w:pPr>
        <w:pStyle w:val="Corps"/>
        <w:spacing w:line="240" w:lineRule="auto"/>
        <w:contextualSpacing/>
        <w:rPr>
          <w:rFonts w:ascii="Myriad Pro" w:hAnsi="Myriad Pro"/>
          <w:b/>
          <w:bCs/>
          <w:color w:val="auto"/>
          <w:sz w:val="20"/>
          <w:szCs w:val="20"/>
        </w:rPr>
      </w:pPr>
      <w:proofErr w:type="gramStart"/>
      <w:r>
        <w:rPr>
          <w:rFonts w:ascii="Myriad Pro" w:hAnsi="Myriad Pro"/>
          <w:b/>
          <w:bCs/>
          <w:color w:val="auto"/>
          <w:sz w:val="20"/>
          <w:szCs w:val="20"/>
        </w:rPr>
        <w:t>au</w:t>
      </w:r>
      <w:proofErr w:type="gramEnd"/>
      <w:r>
        <w:rPr>
          <w:rFonts w:ascii="Myriad Pro" w:hAnsi="Myriad Pro"/>
          <w:b/>
          <w:bCs/>
          <w:color w:val="auto"/>
          <w:sz w:val="20"/>
          <w:szCs w:val="20"/>
        </w:rPr>
        <w:t xml:space="preserve"> Nouveau-Brunswick</w:t>
      </w:r>
    </w:p>
    <w:p w14:paraId="1B2F0696" w14:textId="77777777" w:rsidR="00965172" w:rsidRDefault="00965172" w:rsidP="00113660">
      <w:pPr>
        <w:pStyle w:val="Corps"/>
        <w:spacing w:line="240" w:lineRule="auto"/>
        <w:contextualSpacing/>
        <w:rPr>
          <w:rFonts w:ascii="Myriad Pro" w:hAnsi="Myriad Pro"/>
          <w:b/>
          <w:bCs/>
          <w:color w:val="auto"/>
          <w:sz w:val="20"/>
          <w:szCs w:val="20"/>
        </w:rPr>
      </w:pPr>
    </w:p>
    <w:p w14:paraId="761C633C" w14:textId="77777777" w:rsidR="00785188" w:rsidRPr="006373B2" w:rsidRDefault="00020C99" w:rsidP="00113660">
      <w:pPr>
        <w:pStyle w:val="Corps"/>
        <w:spacing w:line="240" w:lineRule="auto"/>
        <w:contextualSpacing/>
        <w:rPr>
          <w:rFonts w:ascii="Myriad Pro" w:hAnsi="Myriad Pro"/>
          <w:b/>
          <w:bCs/>
          <w:color w:val="auto"/>
          <w:sz w:val="20"/>
          <w:szCs w:val="20"/>
        </w:rPr>
      </w:pPr>
      <w:r>
        <w:rPr>
          <w:rFonts w:ascii="Myriad Pro" w:hAnsi="Myriad Pro"/>
          <w:b/>
          <w:bCs/>
          <w:color w:val="auto"/>
          <w:sz w:val="20"/>
          <w:szCs w:val="20"/>
        </w:rPr>
        <w:t>J</w:t>
      </w:r>
      <w:bookmarkStart w:id="3" w:name="_GoBack"/>
      <w:bookmarkEnd w:id="3"/>
      <w:r>
        <w:rPr>
          <w:rFonts w:ascii="Myriad Pro" w:hAnsi="Myriad Pro"/>
          <w:b/>
          <w:bCs/>
          <w:color w:val="auto"/>
          <w:sz w:val="20"/>
          <w:szCs w:val="20"/>
        </w:rPr>
        <w:t>u</w:t>
      </w:r>
      <w:r w:rsidR="006373B2" w:rsidRPr="00965172">
        <w:rPr>
          <w:rFonts w:ascii="Myriad Pro" w:hAnsi="Myriad Pro"/>
          <w:b/>
          <w:bCs/>
          <w:color w:val="auto"/>
          <w:sz w:val="20"/>
          <w:szCs w:val="20"/>
        </w:rPr>
        <w:t>illet 2020</w:t>
      </w:r>
    </w:p>
    <w:p w14:paraId="3A17DE39" w14:textId="77777777" w:rsidR="00785188" w:rsidRPr="006373B2" w:rsidRDefault="009603A0" w:rsidP="00113660">
      <w:pPr>
        <w:pStyle w:val="Corps"/>
        <w:spacing w:line="240" w:lineRule="auto"/>
        <w:contextualSpacing/>
        <w:rPr>
          <w:rFonts w:ascii="Myriad Pro" w:hAnsi="Myriad Pro"/>
          <w:color w:val="auto"/>
          <w:sz w:val="18"/>
          <w:szCs w:val="18"/>
        </w:rPr>
      </w:pPr>
      <w:r w:rsidRPr="006373B2">
        <w:rPr>
          <w:rFonts w:ascii="Myriad Pro" w:hAnsi="Myriad Pro"/>
          <w:color w:val="auto"/>
          <w:sz w:val="18"/>
          <w:szCs w:val="18"/>
        </w:rPr>
        <w:t xml:space="preserve">Publié par </w:t>
      </w:r>
      <w:r w:rsidR="00F55E7C" w:rsidRPr="006373B2">
        <w:rPr>
          <w:rFonts w:ascii="Myriad Pro" w:hAnsi="Myriad Pro"/>
          <w:color w:val="auto"/>
          <w:sz w:val="18"/>
          <w:szCs w:val="18"/>
        </w:rPr>
        <w:t>le conseil du premier ministre pour les personnes handicapées</w:t>
      </w:r>
    </w:p>
    <w:p w14:paraId="40B4FA10" w14:textId="77777777" w:rsidR="00F55E7C" w:rsidRPr="006373B2" w:rsidRDefault="00F55E7C" w:rsidP="00113660">
      <w:pPr>
        <w:pStyle w:val="Corps"/>
        <w:spacing w:line="240" w:lineRule="auto"/>
        <w:contextualSpacing/>
        <w:rPr>
          <w:rFonts w:ascii="Myriad Pro" w:hAnsi="Myriad Pro"/>
          <w:color w:val="auto"/>
          <w:sz w:val="18"/>
          <w:szCs w:val="18"/>
        </w:rPr>
      </w:pPr>
      <w:r w:rsidRPr="006373B2">
        <w:rPr>
          <w:rFonts w:ascii="Myriad Pro" w:hAnsi="Myriad Pro"/>
          <w:color w:val="auto"/>
          <w:sz w:val="18"/>
          <w:szCs w:val="18"/>
        </w:rPr>
        <w:t>250 rue King, suite 140</w:t>
      </w:r>
    </w:p>
    <w:p w14:paraId="79EA0AFB" w14:textId="77777777" w:rsidR="009603A0" w:rsidRPr="006373B2" w:rsidRDefault="009603A0" w:rsidP="00113660">
      <w:pPr>
        <w:pStyle w:val="Corps"/>
        <w:spacing w:line="240" w:lineRule="auto"/>
        <w:contextualSpacing/>
        <w:rPr>
          <w:rFonts w:ascii="Myriad Pro" w:hAnsi="Myriad Pro"/>
          <w:color w:val="auto"/>
          <w:sz w:val="18"/>
          <w:szCs w:val="18"/>
        </w:rPr>
      </w:pPr>
      <w:r w:rsidRPr="006373B2">
        <w:rPr>
          <w:rFonts w:ascii="Myriad Pro" w:hAnsi="Myriad Pro"/>
          <w:color w:val="auto"/>
          <w:sz w:val="18"/>
          <w:szCs w:val="18"/>
        </w:rPr>
        <w:t>C.P. 6000</w:t>
      </w:r>
    </w:p>
    <w:p w14:paraId="22B430DA" w14:textId="77777777" w:rsidR="00493EE4" w:rsidRPr="006373B2" w:rsidRDefault="009603A0" w:rsidP="00113660">
      <w:pPr>
        <w:pStyle w:val="Corps"/>
        <w:spacing w:line="240" w:lineRule="auto"/>
        <w:contextualSpacing/>
        <w:rPr>
          <w:rFonts w:ascii="Myriad Pro" w:hAnsi="Myriad Pro"/>
          <w:color w:val="221E1F"/>
          <w:sz w:val="18"/>
          <w:szCs w:val="18"/>
        </w:rPr>
        <w:sectPr w:rsidR="00493EE4" w:rsidRPr="006373B2" w:rsidSect="00665DE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9" w:footer="709" w:gutter="0"/>
          <w:cols w:space="720"/>
          <w:docGrid w:linePitch="326"/>
        </w:sectPr>
      </w:pPr>
      <w:r w:rsidRPr="006373B2">
        <w:rPr>
          <w:rFonts w:ascii="Myriad Pro" w:hAnsi="Myriad Pro"/>
          <w:color w:val="auto"/>
          <w:sz w:val="18"/>
          <w:szCs w:val="18"/>
        </w:rPr>
        <w:t>Fredericton (Nouveau-Brunswick)</w:t>
      </w:r>
      <w:r w:rsidR="00785188" w:rsidRPr="006373B2">
        <w:rPr>
          <w:rFonts w:ascii="Myriad Pro" w:hAnsi="Myriad Pro"/>
          <w:color w:val="auto"/>
          <w:sz w:val="18"/>
          <w:szCs w:val="18"/>
        </w:rPr>
        <w:t xml:space="preserve"> </w:t>
      </w:r>
    </w:p>
    <w:p w14:paraId="75C2E3CC" w14:textId="77777777" w:rsidR="006A6A14" w:rsidRPr="007221E1" w:rsidRDefault="00E10CD0" w:rsidP="00113660">
      <w:pPr>
        <w:pStyle w:val="Corps"/>
        <w:spacing w:line="240" w:lineRule="auto"/>
        <w:rPr>
          <w:rFonts w:ascii="Myriad Pro" w:hAnsi="Myriad Pro" w:cs="Arial"/>
          <w:color w:val="auto"/>
          <w:szCs w:val="24"/>
        </w:rPr>
      </w:pPr>
      <w:r w:rsidRPr="007221E1">
        <w:rPr>
          <w:rFonts w:ascii="Myriad Pro" w:hAnsi="Myriad Pro" w:cs="Arial"/>
          <w:szCs w:val="24"/>
        </w:rPr>
        <w:lastRenderedPageBreak/>
        <w:t xml:space="preserve">Monsieur le </w:t>
      </w:r>
      <w:r w:rsidR="003E6050" w:rsidRPr="007221E1">
        <w:rPr>
          <w:rFonts w:ascii="Myriad Pro" w:hAnsi="Myriad Pro" w:cs="Arial"/>
          <w:szCs w:val="24"/>
        </w:rPr>
        <w:t>P</w:t>
      </w:r>
      <w:r w:rsidR="006A6A14" w:rsidRPr="007221E1">
        <w:rPr>
          <w:rFonts w:ascii="Myriad Pro" w:hAnsi="Myriad Pro" w:cs="Arial"/>
          <w:szCs w:val="24"/>
        </w:rPr>
        <w:t xml:space="preserve">remier </w:t>
      </w:r>
      <w:r w:rsidR="003E6050" w:rsidRPr="007221E1">
        <w:rPr>
          <w:rFonts w:ascii="Myriad Pro" w:hAnsi="Myriad Pro" w:cs="Arial"/>
          <w:szCs w:val="24"/>
        </w:rPr>
        <w:t>M</w:t>
      </w:r>
      <w:r w:rsidR="006A6A14" w:rsidRPr="007221E1">
        <w:rPr>
          <w:rFonts w:ascii="Myriad Pro" w:hAnsi="Myriad Pro" w:cs="Arial"/>
          <w:szCs w:val="24"/>
        </w:rPr>
        <w:t>inistre Higgs,</w:t>
      </w:r>
    </w:p>
    <w:p w14:paraId="50AA09B0" w14:textId="77777777" w:rsidR="006A6A14" w:rsidRPr="007221E1" w:rsidRDefault="006A6A14" w:rsidP="00113660">
      <w:pPr>
        <w:pStyle w:val="Corps"/>
        <w:spacing w:line="240" w:lineRule="auto"/>
        <w:rPr>
          <w:rFonts w:ascii="Myriad Pro" w:hAnsi="Myriad Pro" w:cs="Arial"/>
          <w:color w:val="auto"/>
          <w:szCs w:val="24"/>
        </w:rPr>
      </w:pPr>
      <w:r w:rsidRPr="007221E1">
        <w:rPr>
          <w:rFonts w:ascii="Myriad Pro" w:hAnsi="Myriad Pro" w:cs="Arial"/>
          <w:szCs w:val="24"/>
        </w:rPr>
        <w:t xml:space="preserve">À titre de président du Conseil du premier ministre pour les personnes handicapées, j’ai le plaisir de </w:t>
      </w:r>
      <w:r w:rsidR="00E10CD0" w:rsidRPr="007221E1">
        <w:rPr>
          <w:rFonts w:ascii="Myriad Pro" w:hAnsi="Myriad Pro" w:cs="Arial"/>
          <w:szCs w:val="24"/>
        </w:rPr>
        <w:t xml:space="preserve">vous </w:t>
      </w:r>
      <w:r w:rsidRPr="007221E1">
        <w:rPr>
          <w:rFonts w:ascii="Myriad Pro" w:hAnsi="Myriad Pro" w:cs="Arial"/>
          <w:szCs w:val="24"/>
        </w:rPr>
        <w:t xml:space="preserve">présenter le rapport d’étape de 2020 sur le </w:t>
      </w:r>
      <w:bookmarkStart w:id="4" w:name="_Hlk38369007"/>
      <w:r w:rsidRPr="007221E1">
        <w:rPr>
          <w:rFonts w:ascii="Myriad Pro" w:hAnsi="Myriad Pro" w:cs="Arial"/>
          <w:szCs w:val="24"/>
        </w:rPr>
        <w:t>Plan d’action</w:t>
      </w:r>
      <w:r w:rsidR="00E10CD0" w:rsidRPr="007221E1">
        <w:rPr>
          <w:rFonts w:ascii="Myriad Pro" w:hAnsi="Myriad Pro" w:cs="Arial"/>
          <w:szCs w:val="24"/>
        </w:rPr>
        <w:t xml:space="preserve"> sur les questions touchant les personnes </w:t>
      </w:r>
      <w:r w:rsidRPr="007221E1">
        <w:rPr>
          <w:rFonts w:ascii="Myriad Pro" w:hAnsi="Myriad Pro" w:cs="Arial"/>
          <w:szCs w:val="24"/>
        </w:rPr>
        <w:t>handicap</w:t>
      </w:r>
      <w:r w:rsidR="00E10CD0" w:rsidRPr="007221E1">
        <w:rPr>
          <w:rFonts w:ascii="Myriad Pro" w:hAnsi="Myriad Pro" w:cs="Arial"/>
          <w:szCs w:val="24"/>
        </w:rPr>
        <w:t>ées</w:t>
      </w:r>
      <w:r w:rsidRPr="007221E1">
        <w:rPr>
          <w:rFonts w:ascii="Myriad Pro" w:hAnsi="Myriad Pro" w:cs="Arial"/>
          <w:szCs w:val="24"/>
        </w:rPr>
        <w:t xml:space="preserve"> au Nouveau-Brunswick</w:t>
      </w:r>
      <w:bookmarkEnd w:id="4"/>
      <w:r w:rsidRPr="007221E1">
        <w:rPr>
          <w:rFonts w:ascii="Myriad Pro" w:hAnsi="Myriad Pro" w:cs="Arial"/>
          <w:szCs w:val="24"/>
        </w:rPr>
        <w:t>.</w:t>
      </w:r>
    </w:p>
    <w:p w14:paraId="26427317" w14:textId="77777777" w:rsidR="006A6A14" w:rsidRPr="007221E1" w:rsidRDefault="006A6A14" w:rsidP="00113660">
      <w:pPr>
        <w:pStyle w:val="Corps"/>
        <w:spacing w:line="240" w:lineRule="auto"/>
        <w:rPr>
          <w:rFonts w:ascii="Myriad Pro" w:hAnsi="Myriad Pro" w:cs="Arial"/>
          <w:color w:val="auto"/>
          <w:szCs w:val="24"/>
        </w:rPr>
      </w:pPr>
      <w:r w:rsidRPr="007221E1">
        <w:rPr>
          <w:rFonts w:ascii="Myriad Pro" w:hAnsi="Myriad Pro" w:cs="Arial"/>
          <w:szCs w:val="24"/>
        </w:rPr>
        <w:t>Avec les années, des progrès i</w:t>
      </w:r>
      <w:r w:rsidR="00E10CD0" w:rsidRPr="007221E1">
        <w:rPr>
          <w:rFonts w:ascii="Myriad Pro" w:hAnsi="Myriad Pro" w:cs="Arial"/>
          <w:szCs w:val="24"/>
        </w:rPr>
        <w:t>m</w:t>
      </w:r>
      <w:r w:rsidRPr="007221E1">
        <w:rPr>
          <w:rFonts w:ascii="Myriad Pro" w:hAnsi="Myriad Pro" w:cs="Arial"/>
          <w:szCs w:val="24"/>
        </w:rPr>
        <w:t xml:space="preserve">portants ont été réalisés du côté de la sensibilisation à la </w:t>
      </w:r>
      <w:r w:rsidR="00E10CD0" w:rsidRPr="007221E1">
        <w:rPr>
          <w:rFonts w:ascii="Myriad Pro" w:hAnsi="Myriad Pro" w:cs="Arial"/>
          <w:szCs w:val="24"/>
        </w:rPr>
        <w:t xml:space="preserve">situation des </w:t>
      </w:r>
      <w:r w:rsidRPr="007221E1">
        <w:rPr>
          <w:rFonts w:ascii="Myriad Pro" w:hAnsi="Myriad Pro" w:cs="Arial"/>
          <w:szCs w:val="24"/>
        </w:rPr>
        <w:t xml:space="preserve">personnes </w:t>
      </w:r>
      <w:r w:rsidR="00DA269C" w:rsidRPr="007221E1">
        <w:rPr>
          <w:rFonts w:ascii="Myriad Pro" w:hAnsi="Myriad Pro" w:cs="Arial"/>
          <w:szCs w:val="24"/>
        </w:rPr>
        <w:t>handicapé</w:t>
      </w:r>
      <w:r w:rsidR="00E10CD0" w:rsidRPr="007221E1">
        <w:rPr>
          <w:rFonts w:ascii="Myriad Pro" w:hAnsi="Myriad Pro" w:cs="Arial"/>
          <w:szCs w:val="24"/>
        </w:rPr>
        <w:t>es</w:t>
      </w:r>
      <w:r w:rsidR="00DA269C" w:rsidRPr="007221E1">
        <w:rPr>
          <w:rFonts w:ascii="Myriad Pro" w:hAnsi="Myriad Pro" w:cs="Arial"/>
          <w:szCs w:val="24"/>
        </w:rPr>
        <w:t>, de la nécessité d’avoir des services inclusifs dans les secteurs public et privé, ainsi que des possibilités pour les personnes vivant avec différent</w:t>
      </w:r>
      <w:r w:rsidR="004760CB" w:rsidRPr="007221E1">
        <w:rPr>
          <w:rFonts w:ascii="Myriad Pro" w:hAnsi="Myriad Pro" w:cs="Arial"/>
          <w:szCs w:val="24"/>
        </w:rPr>
        <w:t>es incapacités au</w:t>
      </w:r>
      <w:r w:rsidR="00DA269C" w:rsidRPr="007221E1">
        <w:rPr>
          <w:rFonts w:ascii="Myriad Pro" w:hAnsi="Myriad Pro" w:cs="Arial"/>
          <w:szCs w:val="24"/>
        </w:rPr>
        <w:t xml:space="preserve"> Nouveau-Brunswick</w:t>
      </w:r>
      <w:r w:rsidRPr="007221E1">
        <w:rPr>
          <w:rFonts w:ascii="Myriad Pro" w:hAnsi="Myriad Pro" w:cs="Arial"/>
          <w:szCs w:val="24"/>
        </w:rPr>
        <w:t>.</w:t>
      </w:r>
    </w:p>
    <w:p w14:paraId="5E45FE23" w14:textId="77777777" w:rsidR="00DA269C" w:rsidRPr="007221E1" w:rsidRDefault="00DA269C" w:rsidP="00113660">
      <w:pPr>
        <w:pStyle w:val="Corps"/>
        <w:spacing w:line="240" w:lineRule="auto"/>
        <w:rPr>
          <w:rFonts w:ascii="Myriad Pro" w:hAnsi="Myriad Pro" w:cs="Arial"/>
          <w:color w:val="auto"/>
          <w:szCs w:val="24"/>
        </w:rPr>
      </w:pPr>
      <w:r w:rsidRPr="007221E1">
        <w:rPr>
          <w:rFonts w:ascii="Myriad Pro" w:hAnsi="Myriad Pro" w:cs="Arial"/>
          <w:szCs w:val="24"/>
        </w:rPr>
        <w:t xml:space="preserve">La lutte a été longue et difficile, mais heureusement que nous connaissons une plus grande inclusion en raison des efforts </w:t>
      </w:r>
      <w:r w:rsidR="00E10CD0" w:rsidRPr="007221E1">
        <w:rPr>
          <w:rFonts w:ascii="Myriad Pro" w:hAnsi="Myriad Pro" w:cs="Arial"/>
          <w:szCs w:val="24"/>
        </w:rPr>
        <w:t>tenaces</w:t>
      </w:r>
      <w:r w:rsidRPr="007221E1">
        <w:rPr>
          <w:rFonts w:ascii="Myriad Pro" w:hAnsi="Myriad Pro" w:cs="Arial"/>
          <w:szCs w:val="24"/>
        </w:rPr>
        <w:t xml:space="preserve"> des consommateurs parmi les personnes handicap</w:t>
      </w:r>
      <w:r w:rsidR="004760CB" w:rsidRPr="007221E1">
        <w:rPr>
          <w:rFonts w:ascii="Myriad Pro" w:hAnsi="Myriad Pro" w:cs="Arial"/>
          <w:szCs w:val="24"/>
        </w:rPr>
        <w:t>ées</w:t>
      </w:r>
      <w:r w:rsidRPr="007221E1">
        <w:rPr>
          <w:rFonts w:ascii="Myriad Pro" w:hAnsi="Myriad Pro" w:cs="Arial"/>
          <w:szCs w:val="24"/>
        </w:rPr>
        <w:t xml:space="preserve">, leur famille, les défenseurs communautaires, les fournisseurs de services, les professionnels en réadaptation, les éducateurs, les entreprises privées et les employeurs, les fonctionnaires et les politiciens et nos </w:t>
      </w:r>
      <w:r w:rsidR="00064D48" w:rsidRPr="007221E1">
        <w:rPr>
          <w:rFonts w:ascii="Myriad Pro" w:hAnsi="Myriad Pro" w:cs="Arial"/>
          <w:szCs w:val="24"/>
        </w:rPr>
        <w:t>défenseur</w:t>
      </w:r>
      <w:r w:rsidRPr="007221E1">
        <w:rPr>
          <w:rFonts w:ascii="Myriad Pro" w:hAnsi="Myriad Pro" w:cs="Arial"/>
          <w:szCs w:val="24"/>
        </w:rPr>
        <w:t>s parmi le public.</w:t>
      </w:r>
    </w:p>
    <w:p w14:paraId="3E337B2D" w14:textId="77777777" w:rsidR="00DA269C" w:rsidRPr="007221E1" w:rsidRDefault="00DA269C" w:rsidP="00113660">
      <w:pPr>
        <w:pStyle w:val="Corps"/>
        <w:spacing w:line="240" w:lineRule="auto"/>
        <w:rPr>
          <w:rFonts w:ascii="Myriad Pro" w:hAnsi="Myriad Pro" w:cs="Arial"/>
          <w:color w:val="auto"/>
          <w:szCs w:val="24"/>
        </w:rPr>
      </w:pPr>
      <w:r w:rsidRPr="007221E1">
        <w:rPr>
          <w:rFonts w:ascii="Myriad Pro" w:hAnsi="Myriad Pro" w:cs="Arial"/>
          <w:szCs w:val="24"/>
        </w:rPr>
        <w:t>Toutefois, il nous reste beaucoup à faire afin d’obtenir la pleine citoyenneté et un accès équitable pour toutes les personnes handicap</w:t>
      </w:r>
      <w:r w:rsidR="004760CB" w:rsidRPr="007221E1">
        <w:rPr>
          <w:rFonts w:ascii="Myriad Pro" w:hAnsi="Myriad Pro" w:cs="Arial"/>
          <w:szCs w:val="24"/>
        </w:rPr>
        <w:t>ées</w:t>
      </w:r>
      <w:r w:rsidRPr="007221E1">
        <w:rPr>
          <w:rFonts w:ascii="Myriad Pro" w:hAnsi="Myriad Pro" w:cs="Arial"/>
          <w:szCs w:val="24"/>
        </w:rPr>
        <w:t xml:space="preserve"> d’une manière prévisible et constante.</w:t>
      </w:r>
    </w:p>
    <w:p w14:paraId="58094DDB" w14:textId="77777777" w:rsidR="000C4C11" w:rsidRPr="007221E1" w:rsidRDefault="00DA269C" w:rsidP="00113660">
      <w:pPr>
        <w:pStyle w:val="Corps"/>
        <w:spacing w:line="240" w:lineRule="auto"/>
        <w:rPr>
          <w:rFonts w:ascii="Myriad Pro" w:hAnsi="Myriad Pro" w:cs="Arial"/>
          <w:color w:val="auto"/>
          <w:szCs w:val="24"/>
        </w:rPr>
      </w:pPr>
      <w:r w:rsidRPr="007221E1">
        <w:rPr>
          <w:rFonts w:ascii="Myriad Pro" w:hAnsi="Myriad Pro" w:cs="Arial"/>
          <w:szCs w:val="24"/>
        </w:rPr>
        <w:t>Les personnes handicap</w:t>
      </w:r>
      <w:r w:rsidR="004760CB" w:rsidRPr="007221E1">
        <w:rPr>
          <w:rFonts w:ascii="Myriad Pro" w:hAnsi="Myriad Pro" w:cs="Arial"/>
          <w:szCs w:val="24"/>
        </w:rPr>
        <w:t>ées</w:t>
      </w:r>
      <w:r w:rsidRPr="007221E1">
        <w:rPr>
          <w:rFonts w:ascii="Myriad Pro" w:hAnsi="Myriad Pro" w:cs="Arial"/>
          <w:szCs w:val="24"/>
        </w:rPr>
        <w:t xml:space="preserve"> n’accepteront plus la discrimination systémique ou le manque d’accès </w:t>
      </w:r>
      <w:r w:rsidR="0070353E" w:rsidRPr="007221E1">
        <w:rPr>
          <w:rFonts w:ascii="Myriad Pro" w:hAnsi="Myriad Pro" w:cs="Arial"/>
          <w:szCs w:val="24"/>
        </w:rPr>
        <w:t>en temps opportun</w:t>
      </w:r>
      <w:r w:rsidRPr="007221E1">
        <w:rPr>
          <w:rFonts w:ascii="Myriad Pro" w:hAnsi="Myriad Pro" w:cs="Arial"/>
          <w:szCs w:val="24"/>
        </w:rPr>
        <w:t xml:space="preserve"> aux services de soutien</w:t>
      </w:r>
      <w:r w:rsidR="000C4C11" w:rsidRPr="007221E1">
        <w:rPr>
          <w:rFonts w:ascii="Myriad Pro" w:hAnsi="Myriad Pro" w:cs="Arial"/>
          <w:szCs w:val="24"/>
        </w:rPr>
        <w:t xml:space="preserve"> appropriés dont elles ont besoin pour vivre en toute dignité et sécurité</w:t>
      </w:r>
      <w:r w:rsidRPr="007221E1">
        <w:rPr>
          <w:rFonts w:ascii="Myriad Pro" w:hAnsi="Myriad Pro" w:cs="Arial"/>
          <w:szCs w:val="24"/>
        </w:rPr>
        <w:t>.</w:t>
      </w:r>
      <w:r w:rsidR="000D7DAD" w:rsidRPr="007221E1">
        <w:rPr>
          <w:rFonts w:ascii="Myriad Pro" w:hAnsi="Myriad Pro" w:cs="Arial"/>
          <w:color w:val="auto"/>
          <w:szCs w:val="24"/>
        </w:rPr>
        <w:t xml:space="preserve"> </w:t>
      </w:r>
      <w:r w:rsidR="0070353E" w:rsidRPr="007221E1">
        <w:rPr>
          <w:rFonts w:ascii="Myriad Pro" w:hAnsi="Myriad Pro" w:cs="Arial"/>
          <w:szCs w:val="24"/>
        </w:rPr>
        <w:t xml:space="preserve">Elles devraient pouvoir accéder à </w:t>
      </w:r>
      <w:r w:rsidR="000C4C11" w:rsidRPr="007221E1">
        <w:rPr>
          <w:rFonts w:ascii="Myriad Pro" w:hAnsi="Myriad Pro" w:cs="Arial"/>
          <w:szCs w:val="24"/>
        </w:rPr>
        <w:t xml:space="preserve">ces services </w:t>
      </w:r>
      <w:r w:rsidR="0070353E" w:rsidRPr="007221E1">
        <w:rPr>
          <w:rFonts w:ascii="Myriad Pro" w:hAnsi="Myriad Pro" w:cs="Arial"/>
          <w:szCs w:val="24"/>
        </w:rPr>
        <w:t>en temps opportun</w:t>
      </w:r>
      <w:r w:rsidR="000C4C11" w:rsidRPr="007221E1">
        <w:rPr>
          <w:rFonts w:ascii="Myriad Pro" w:hAnsi="Myriad Pro" w:cs="Arial"/>
          <w:szCs w:val="24"/>
        </w:rPr>
        <w:t xml:space="preserve"> sans égard à la nature d</w:t>
      </w:r>
      <w:r w:rsidR="0070353E" w:rsidRPr="007221E1">
        <w:rPr>
          <w:rFonts w:ascii="Myriad Pro" w:hAnsi="Myriad Pro" w:cs="Arial"/>
          <w:szCs w:val="24"/>
        </w:rPr>
        <w:t>e l’incapacité,</w:t>
      </w:r>
      <w:r w:rsidR="000C4C11" w:rsidRPr="007221E1">
        <w:rPr>
          <w:rFonts w:ascii="Myriad Pro" w:hAnsi="Myriad Pro" w:cs="Arial"/>
          <w:szCs w:val="24"/>
        </w:rPr>
        <w:t xml:space="preserve"> à leur lieu de résidence au Nouveau-Brunswick; à la langue officielle qu’</w:t>
      </w:r>
      <w:r w:rsidR="0070353E" w:rsidRPr="007221E1">
        <w:rPr>
          <w:rFonts w:ascii="Myriad Pro" w:hAnsi="Myriad Pro" w:cs="Arial"/>
          <w:szCs w:val="24"/>
        </w:rPr>
        <w:t>elles</w:t>
      </w:r>
      <w:r w:rsidR="000C4C11" w:rsidRPr="007221E1">
        <w:rPr>
          <w:rFonts w:ascii="Myriad Pro" w:hAnsi="Myriad Pro" w:cs="Arial"/>
          <w:szCs w:val="24"/>
        </w:rPr>
        <w:t xml:space="preserve"> parlent; à leur âge; ou à la cause de leur </w:t>
      </w:r>
      <w:r w:rsidR="0070353E" w:rsidRPr="007221E1">
        <w:rPr>
          <w:rFonts w:ascii="Myriad Pro" w:hAnsi="Myriad Pro" w:cs="Arial"/>
          <w:szCs w:val="24"/>
        </w:rPr>
        <w:t>incapacité</w:t>
      </w:r>
      <w:r w:rsidR="000C4C11" w:rsidRPr="007221E1">
        <w:rPr>
          <w:rFonts w:ascii="Myriad Pro" w:hAnsi="Myriad Pro" w:cs="Arial"/>
          <w:szCs w:val="24"/>
        </w:rPr>
        <w:t>.</w:t>
      </w:r>
    </w:p>
    <w:p w14:paraId="77FCA299" w14:textId="77777777" w:rsidR="000C4C11" w:rsidRPr="007221E1" w:rsidRDefault="000C4C11" w:rsidP="00113660">
      <w:pPr>
        <w:pStyle w:val="Corps"/>
        <w:spacing w:line="240" w:lineRule="auto"/>
        <w:rPr>
          <w:rFonts w:ascii="Myriad Pro" w:hAnsi="Myriad Pro" w:cs="Arial"/>
          <w:color w:val="auto"/>
          <w:szCs w:val="24"/>
        </w:rPr>
      </w:pPr>
      <w:r w:rsidRPr="007221E1">
        <w:rPr>
          <w:rFonts w:ascii="Myriad Pro" w:hAnsi="Myriad Pro" w:cs="Arial"/>
          <w:szCs w:val="24"/>
        </w:rPr>
        <w:t xml:space="preserve">Nous avons besoin d’un plan d’action provincial </w:t>
      </w:r>
      <w:r w:rsidR="0070353E" w:rsidRPr="007221E1">
        <w:rPr>
          <w:rFonts w:ascii="Myriad Pro" w:hAnsi="Myriad Pro" w:cs="Arial"/>
          <w:szCs w:val="24"/>
        </w:rPr>
        <w:t xml:space="preserve">sur les questions touchant les </w:t>
      </w:r>
      <w:r w:rsidRPr="007221E1">
        <w:rPr>
          <w:rFonts w:ascii="Myriad Pro" w:hAnsi="Myriad Pro" w:cs="Arial"/>
          <w:szCs w:val="24"/>
        </w:rPr>
        <w:t xml:space="preserve">personnes </w:t>
      </w:r>
      <w:r w:rsidR="0070353E" w:rsidRPr="007221E1">
        <w:rPr>
          <w:rFonts w:ascii="Myriad Pro" w:hAnsi="Myriad Pro" w:cs="Arial"/>
          <w:szCs w:val="24"/>
        </w:rPr>
        <w:t xml:space="preserve">handicapées, </w:t>
      </w:r>
      <w:r w:rsidRPr="007221E1">
        <w:rPr>
          <w:rFonts w:ascii="Myriad Pro" w:hAnsi="Myriad Pro" w:cs="Arial"/>
          <w:szCs w:val="24"/>
        </w:rPr>
        <w:t>qui compte des principes significatifs comme une base et des objectifs clairs, des cibles mesurables et des échéanciers, des centres de responsabilité clairs et une obligation courante de rendre compte au public.</w:t>
      </w:r>
    </w:p>
    <w:p w14:paraId="31F6B1D5" w14:textId="77777777" w:rsidR="00A445AF" w:rsidRPr="007221E1" w:rsidRDefault="000C4C11" w:rsidP="00113660">
      <w:pPr>
        <w:pStyle w:val="Corps"/>
        <w:spacing w:line="240" w:lineRule="auto"/>
        <w:rPr>
          <w:rFonts w:ascii="Myriad Pro" w:hAnsi="Myriad Pro" w:cs="Arial"/>
          <w:b/>
          <w:bCs/>
          <w:color w:val="auto"/>
          <w:szCs w:val="24"/>
          <w:u w:val="single"/>
        </w:rPr>
      </w:pPr>
      <w:r w:rsidRPr="007221E1">
        <w:rPr>
          <w:rFonts w:ascii="Myriad Pro" w:hAnsi="Myriad Pro" w:cs="Arial"/>
          <w:szCs w:val="24"/>
        </w:rPr>
        <w:t>Le gouvernement ne peut pas tout faire par lui-même.</w:t>
      </w:r>
      <w:r w:rsidR="000D7DAD" w:rsidRPr="007221E1">
        <w:rPr>
          <w:rFonts w:ascii="Myriad Pro" w:hAnsi="Myriad Pro" w:cs="Arial"/>
          <w:color w:val="auto"/>
          <w:szCs w:val="24"/>
        </w:rPr>
        <w:t xml:space="preserve"> </w:t>
      </w:r>
      <w:r w:rsidRPr="007221E1">
        <w:rPr>
          <w:rFonts w:ascii="Myriad Pro" w:hAnsi="Myriad Pro" w:cs="Arial"/>
          <w:szCs w:val="24"/>
        </w:rPr>
        <w:t xml:space="preserve">Toutefois il a un rôle de leadership à jouer dans la prestation des services publics et doit travailler en partenariat avec les autres </w:t>
      </w:r>
      <w:r w:rsidR="0070353E" w:rsidRPr="007221E1">
        <w:rPr>
          <w:rFonts w:ascii="Myriad Pro" w:hAnsi="Myriad Pro" w:cs="Arial"/>
          <w:szCs w:val="24"/>
        </w:rPr>
        <w:t>intervenants du milieu</w:t>
      </w:r>
      <w:r w:rsidR="00A445AF" w:rsidRPr="007221E1">
        <w:rPr>
          <w:rFonts w:ascii="Myriad Pro" w:hAnsi="Myriad Pro" w:cs="Arial"/>
          <w:szCs w:val="24"/>
        </w:rPr>
        <w:t xml:space="preserve"> et du secteur privé </w:t>
      </w:r>
      <w:r w:rsidR="0070353E" w:rsidRPr="007221E1">
        <w:rPr>
          <w:rFonts w:ascii="Myriad Pro" w:hAnsi="Myriad Pro" w:cs="Arial"/>
          <w:szCs w:val="24"/>
        </w:rPr>
        <w:t>afin de</w:t>
      </w:r>
      <w:r w:rsidR="00A445AF" w:rsidRPr="007221E1">
        <w:rPr>
          <w:rFonts w:ascii="Myriad Pro" w:hAnsi="Myriad Pro" w:cs="Arial"/>
          <w:szCs w:val="24"/>
        </w:rPr>
        <w:t xml:space="preserve"> relever la barre pour l’inclusion et le soutien des personnes handicap</w:t>
      </w:r>
      <w:r w:rsidR="0070353E" w:rsidRPr="007221E1">
        <w:rPr>
          <w:rFonts w:ascii="Myriad Pro" w:hAnsi="Myriad Pro" w:cs="Arial"/>
          <w:szCs w:val="24"/>
        </w:rPr>
        <w:t>ées</w:t>
      </w:r>
      <w:r w:rsidR="00A445AF" w:rsidRPr="007221E1">
        <w:rPr>
          <w:rFonts w:ascii="Myriad Pro" w:hAnsi="Myriad Pro" w:cs="Arial"/>
          <w:szCs w:val="24"/>
        </w:rPr>
        <w:t>.</w:t>
      </w:r>
      <w:r w:rsidR="000D7DAD" w:rsidRPr="007221E1">
        <w:rPr>
          <w:rFonts w:ascii="Myriad Pro" w:hAnsi="Myriad Pro" w:cs="Arial"/>
          <w:color w:val="auto"/>
          <w:szCs w:val="24"/>
        </w:rPr>
        <w:t xml:space="preserve"> </w:t>
      </w:r>
      <w:r w:rsidR="00A445AF" w:rsidRPr="007221E1">
        <w:rPr>
          <w:rFonts w:ascii="Myriad Pro" w:hAnsi="Myriad Pro" w:cs="Arial"/>
          <w:szCs w:val="24"/>
        </w:rPr>
        <w:t xml:space="preserve">Le nouveau plan d’action proposé </w:t>
      </w:r>
      <w:r w:rsidR="0070353E" w:rsidRPr="007221E1">
        <w:rPr>
          <w:rFonts w:ascii="Myriad Pro" w:hAnsi="Myriad Pro" w:cs="Arial"/>
          <w:szCs w:val="24"/>
        </w:rPr>
        <w:t>sur les questions touchant les</w:t>
      </w:r>
      <w:r w:rsidR="00A445AF" w:rsidRPr="007221E1">
        <w:rPr>
          <w:rFonts w:ascii="Myriad Pro" w:hAnsi="Myriad Pro" w:cs="Arial"/>
          <w:szCs w:val="24"/>
        </w:rPr>
        <w:t xml:space="preserve"> personnes handicap</w:t>
      </w:r>
      <w:r w:rsidR="0070353E" w:rsidRPr="007221E1">
        <w:rPr>
          <w:rFonts w:ascii="Myriad Pro" w:hAnsi="Myriad Pro" w:cs="Arial"/>
          <w:szCs w:val="24"/>
        </w:rPr>
        <w:t>ées</w:t>
      </w:r>
      <w:r w:rsidR="00A445AF" w:rsidRPr="007221E1">
        <w:rPr>
          <w:rFonts w:ascii="Myriad Pro" w:hAnsi="Myriad Pro" w:cs="Arial"/>
          <w:szCs w:val="24"/>
        </w:rPr>
        <w:t xml:space="preserve"> est un effort pour </w:t>
      </w:r>
      <w:r w:rsidR="008C1B0F" w:rsidRPr="007221E1">
        <w:rPr>
          <w:rFonts w:ascii="Myriad Pro" w:hAnsi="Myriad Pro" w:cs="Arial"/>
          <w:szCs w:val="24"/>
        </w:rPr>
        <w:t>tracer le chemin de</w:t>
      </w:r>
      <w:r w:rsidR="00A445AF" w:rsidRPr="007221E1">
        <w:rPr>
          <w:rFonts w:ascii="Myriad Pro" w:hAnsi="Myriad Pro" w:cs="Arial"/>
          <w:szCs w:val="24"/>
        </w:rPr>
        <w:t xml:space="preserve"> l’avenir.</w:t>
      </w:r>
      <w:r w:rsidR="00561CB3" w:rsidRPr="007221E1">
        <w:rPr>
          <w:rFonts w:ascii="Myriad Pro" w:hAnsi="Myriad Pro" w:cs="Arial"/>
          <w:szCs w:val="24"/>
        </w:rPr>
        <w:t xml:space="preserve"> </w:t>
      </w:r>
      <w:r w:rsidR="00A445AF" w:rsidRPr="007221E1">
        <w:rPr>
          <w:rFonts w:ascii="Myriad Pro" w:hAnsi="Myriad Pro" w:cs="Arial"/>
          <w:szCs w:val="24"/>
        </w:rPr>
        <w:t xml:space="preserve">Le </w:t>
      </w:r>
      <w:r w:rsidR="0070353E" w:rsidRPr="007221E1">
        <w:rPr>
          <w:rFonts w:ascii="Myriad Pro" w:hAnsi="Myriad Pro" w:cs="Arial"/>
          <w:szCs w:val="24"/>
        </w:rPr>
        <w:t>P</w:t>
      </w:r>
      <w:r w:rsidR="00A445AF" w:rsidRPr="007221E1">
        <w:rPr>
          <w:rFonts w:ascii="Myriad Pro" w:hAnsi="Myriad Pro" w:cs="Arial"/>
          <w:szCs w:val="24"/>
        </w:rPr>
        <w:t xml:space="preserve">lan d’action </w:t>
      </w:r>
      <w:r w:rsidR="0070353E" w:rsidRPr="007221E1">
        <w:rPr>
          <w:rFonts w:ascii="Myriad Pro" w:hAnsi="Myriad Pro" w:cs="Arial"/>
          <w:szCs w:val="24"/>
        </w:rPr>
        <w:t>sur les questions touchant les</w:t>
      </w:r>
      <w:r w:rsidR="00A445AF" w:rsidRPr="007221E1">
        <w:rPr>
          <w:rFonts w:ascii="Myriad Pro" w:hAnsi="Myriad Pro" w:cs="Arial"/>
          <w:szCs w:val="24"/>
        </w:rPr>
        <w:t xml:space="preserve"> personnes handicap</w:t>
      </w:r>
      <w:r w:rsidR="0070353E" w:rsidRPr="007221E1">
        <w:rPr>
          <w:rFonts w:ascii="Myriad Pro" w:hAnsi="Myriad Pro" w:cs="Arial"/>
          <w:szCs w:val="24"/>
        </w:rPr>
        <w:t>ées</w:t>
      </w:r>
      <w:r w:rsidR="00A445AF" w:rsidRPr="007221E1">
        <w:rPr>
          <w:rFonts w:ascii="Myriad Pro" w:hAnsi="Myriad Pro" w:cs="Arial"/>
          <w:szCs w:val="24"/>
        </w:rPr>
        <w:t xml:space="preserve"> </w:t>
      </w:r>
      <w:r w:rsidR="0070353E" w:rsidRPr="007221E1">
        <w:rPr>
          <w:rFonts w:ascii="Myriad Pro" w:hAnsi="Myriad Pro" w:cs="Arial"/>
          <w:szCs w:val="24"/>
        </w:rPr>
        <w:t>se veut</w:t>
      </w:r>
      <w:r w:rsidR="00A445AF" w:rsidRPr="007221E1">
        <w:rPr>
          <w:rFonts w:ascii="Myriad Pro" w:hAnsi="Myriad Pro" w:cs="Arial"/>
          <w:szCs w:val="24"/>
        </w:rPr>
        <w:t xml:space="preserve"> souple et ouvert aux améliorations pendant que nous poursuivons notre cheminement ensemble</w:t>
      </w:r>
      <w:r w:rsidR="00A445AF" w:rsidRPr="007221E1">
        <w:rPr>
          <w:rFonts w:ascii="Myriad Pro" w:hAnsi="Myriad Pro" w:cs="Arial"/>
          <w:color w:val="auto"/>
          <w:szCs w:val="24"/>
        </w:rPr>
        <w:t>.</w:t>
      </w:r>
      <w:r w:rsidR="000D7DAD" w:rsidRPr="007221E1">
        <w:rPr>
          <w:rFonts w:ascii="Myriad Pro" w:hAnsi="Myriad Pro" w:cs="Arial"/>
          <w:color w:val="auto"/>
          <w:szCs w:val="24"/>
        </w:rPr>
        <w:t xml:space="preserve"> </w:t>
      </w:r>
      <w:r w:rsidR="00A445AF" w:rsidRPr="007221E1">
        <w:rPr>
          <w:rFonts w:ascii="Myriad Pro" w:hAnsi="Myriad Pro" w:cs="Arial"/>
          <w:b/>
          <w:bCs/>
          <w:color w:val="auto"/>
          <w:szCs w:val="24"/>
          <w:u w:val="single"/>
        </w:rPr>
        <w:t>Oui, nous le pouvons!</w:t>
      </w:r>
      <w:r w:rsidR="000D7DAD" w:rsidRPr="007221E1">
        <w:rPr>
          <w:rFonts w:ascii="Myriad Pro" w:hAnsi="Myriad Pro" w:cs="Arial"/>
          <w:b/>
          <w:bCs/>
          <w:color w:val="auto"/>
          <w:szCs w:val="24"/>
          <w:u w:val="single"/>
        </w:rPr>
        <w:t xml:space="preserve"> </w:t>
      </w:r>
      <w:r w:rsidR="00A445AF" w:rsidRPr="007221E1">
        <w:rPr>
          <w:rFonts w:ascii="Myriad Pro" w:hAnsi="Myriad Pro" w:cs="Arial"/>
          <w:b/>
          <w:bCs/>
          <w:color w:val="auto"/>
          <w:szCs w:val="24"/>
          <w:u w:val="single"/>
        </w:rPr>
        <w:t>Oui</w:t>
      </w:r>
      <w:r w:rsidR="00064D48" w:rsidRPr="007221E1">
        <w:rPr>
          <w:rFonts w:ascii="Myriad Pro" w:hAnsi="Myriad Pro" w:cs="Arial"/>
          <w:b/>
          <w:bCs/>
          <w:color w:val="auto"/>
          <w:szCs w:val="24"/>
          <w:u w:val="single"/>
        </w:rPr>
        <w:t>,</w:t>
      </w:r>
      <w:r w:rsidR="00A445AF" w:rsidRPr="007221E1">
        <w:rPr>
          <w:rFonts w:ascii="Myriad Pro" w:hAnsi="Myriad Pro" w:cs="Arial"/>
          <w:b/>
          <w:bCs/>
          <w:color w:val="auto"/>
          <w:szCs w:val="24"/>
          <w:u w:val="single"/>
        </w:rPr>
        <w:t xml:space="preserve"> nous le ferons!</w:t>
      </w:r>
    </w:p>
    <w:p w14:paraId="601101BB" w14:textId="77777777" w:rsidR="008C1B0F" w:rsidRPr="007221E1" w:rsidRDefault="008C1B0F" w:rsidP="00113660">
      <w:pPr>
        <w:pStyle w:val="Corps"/>
        <w:spacing w:line="240" w:lineRule="auto"/>
        <w:rPr>
          <w:rStyle w:val="tw4winMark"/>
          <w:rFonts w:ascii="Myriad Pro" w:hAnsi="Myriad Pro"/>
          <w:color w:val="auto"/>
          <w:sz w:val="22"/>
        </w:rPr>
      </w:pPr>
    </w:p>
    <w:p w14:paraId="077C5C79" w14:textId="77777777" w:rsidR="003E5609" w:rsidRPr="007221E1" w:rsidRDefault="008E43C5" w:rsidP="00113660">
      <w:pPr>
        <w:pStyle w:val="Corps"/>
        <w:spacing w:line="240" w:lineRule="auto"/>
        <w:rPr>
          <w:rFonts w:ascii="Myriad Pro" w:hAnsi="Myriad Pro" w:cs="Arial"/>
          <w:color w:val="auto"/>
          <w:szCs w:val="24"/>
        </w:rPr>
      </w:pPr>
      <w:r w:rsidRPr="007221E1">
        <w:rPr>
          <w:rFonts w:ascii="Myriad Pro" w:hAnsi="Myriad Pro"/>
          <w:noProof/>
          <w:color w:val="auto"/>
          <w:sz w:val="20"/>
        </w:rPr>
        <w:drawing>
          <wp:anchor distT="0" distB="0" distL="114300" distR="114300" simplePos="0" relativeHeight="251660288" behindDoc="1" locked="0" layoutInCell="1" allowOverlap="1" wp14:anchorId="184ECC90" wp14:editId="220A6297">
            <wp:simplePos x="0" y="0"/>
            <wp:positionH relativeFrom="margin">
              <wp:posOffset>-112395</wp:posOffset>
            </wp:positionH>
            <wp:positionV relativeFrom="paragraph">
              <wp:posOffset>285750</wp:posOffset>
            </wp:positionV>
            <wp:extent cx="2466975" cy="6191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B0F" w:rsidRPr="007221E1">
        <w:rPr>
          <w:rFonts w:ascii="Myriad Pro" w:hAnsi="Myriad Pro" w:cs="Arial"/>
          <w:color w:val="auto"/>
          <w:szCs w:val="24"/>
        </w:rPr>
        <w:t>Le président du Conseil du premier ministre pour les personnes handicapées,</w:t>
      </w:r>
    </w:p>
    <w:p w14:paraId="48F432E5" w14:textId="77777777" w:rsidR="0081660E" w:rsidRPr="007221E1" w:rsidRDefault="0081660E" w:rsidP="00113660">
      <w:pPr>
        <w:pStyle w:val="Corps"/>
        <w:spacing w:line="240" w:lineRule="auto"/>
        <w:rPr>
          <w:rFonts w:ascii="Myriad Pro" w:hAnsi="Myriad Pro" w:cs="Arial"/>
          <w:szCs w:val="24"/>
        </w:rPr>
      </w:pPr>
    </w:p>
    <w:p w14:paraId="5B516A15" w14:textId="77777777" w:rsidR="0081660E" w:rsidRPr="007221E1" w:rsidRDefault="0081660E" w:rsidP="00113660">
      <w:pPr>
        <w:pStyle w:val="Corps"/>
        <w:spacing w:line="240" w:lineRule="auto"/>
        <w:rPr>
          <w:rFonts w:ascii="Myriad Pro" w:hAnsi="Myriad Pro" w:cs="Arial"/>
          <w:szCs w:val="24"/>
        </w:rPr>
      </w:pPr>
    </w:p>
    <w:p w14:paraId="5D5FA13C" w14:textId="77777777" w:rsidR="0081660E" w:rsidRPr="007221E1" w:rsidRDefault="0081660E" w:rsidP="00113660">
      <w:pPr>
        <w:pStyle w:val="Corps"/>
        <w:spacing w:line="240" w:lineRule="auto"/>
        <w:rPr>
          <w:rFonts w:ascii="Myriad Pro" w:hAnsi="Myriad Pro" w:cs="Arial"/>
          <w:szCs w:val="24"/>
        </w:rPr>
      </w:pPr>
    </w:p>
    <w:p w14:paraId="38B9736F" w14:textId="77777777" w:rsidR="00370E75" w:rsidRPr="007221E1" w:rsidRDefault="00A445AF" w:rsidP="00113660">
      <w:pPr>
        <w:pStyle w:val="Corps"/>
        <w:spacing w:line="240" w:lineRule="auto"/>
        <w:contextualSpacing/>
        <w:rPr>
          <w:rFonts w:ascii="Myriad Pro" w:hAnsi="Myriad Pro" w:cs="Arial"/>
          <w:sz w:val="24"/>
          <w:szCs w:val="24"/>
        </w:rPr>
      </w:pPr>
      <w:r w:rsidRPr="007221E1">
        <w:rPr>
          <w:rFonts w:ascii="Myriad Pro" w:hAnsi="Myriad Pro" w:cs="Arial"/>
          <w:color w:val="auto"/>
          <w:szCs w:val="24"/>
        </w:rPr>
        <w:t>Randy</w:t>
      </w:r>
      <w:r w:rsidR="00824977" w:rsidRPr="007221E1">
        <w:rPr>
          <w:rFonts w:ascii="Myriad Pro" w:hAnsi="Myriad Pro" w:cs="Arial"/>
          <w:color w:val="auto"/>
          <w:szCs w:val="24"/>
        </w:rPr>
        <w:t> </w:t>
      </w:r>
      <w:r w:rsidRPr="007221E1">
        <w:rPr>
          <w:rFonts w:ascii="Myriad Pro" w:hAnsi="Myriad Pro" w:cs="Arial"/>
          <w:color w:val="auto"/>
          <w:szCs w:val="24"/>
        </w:rPr>
        <w:t>Dickinson</w:t>
      </w:r>
      <w:r w:rsidR="00370E75" w:rsidRPr="007221E1">
        <w:rPr>
          <w:rFonts w:ascii="Myriad Pro" w:hAnsi="Myriad Pro" w:cs="Arial"/>
          <w:sz w:val="24"/>
          <w:szCs w:val="24"/>
        </w:rPr>
        <w:br w:type="page"/>
      </w:r>
    </w:p>
    <w:p w14:paraId="3D8E2DBC" w14:textId="77777777" w:rsidR="00A445AF" w:rsidRPr="007221E1" w:rsidRDefault="00A445AF" w:rsidP="00113660">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color w:val="7030A0"/>
          <w:sz w:val="40"/>
          <w:szCs w:val="40"/>
          <w:lang w:val="fr-CA"/>
        </w:rPr>
      </w:pPr>
      <w:r w:rsidRPr="007221E1">
        <w:rPr>
          <w:rFonts w:ascii="Myriad Pro" w:hAnsi="Myriad Pro" w:cs="Arial"/>
          <w:b/>
          <w:color w:val="7030A0"/>
          <w:sz w:val="40"/>
          <w:szCs w:val="40"/>
          <w:lang w:val="fr-CA"/>
        </w:rPr>
        <w:lastRenderedPageBreak/>
        <w:t>Ce que nous avons entendu</w:t>
      </w:r>
    </w:p>
    <w:p w14:paraId="127D58EC" w14:textId="77777777" w:rsidR="000D7DAD" w:rsidRPr="007221E1" w:rsidRDefault="000D7DAD" w:rsidP="00113660">
      <w:pPr>
        <w:pStyle w:val="NoSpacing"/>
        <w:rPr>
          <w:rFonts w:ascii="Myriad Pro" w:hAnsi="Myriad Pro" w:cs="Arial"/>
          <w:color w:val="000000" w:themeColor="text1"/>
          <w:sz w:val="24"/>
          <w:szCs w:val="24"/>
          <w:lang w:val="fr-CA"/>
        </w:rPr>
      </w:pPr>
    </w:p>
    <w:p w14:paraId="6DC8FE1E" w14:textId="77777777" w:rsidR="00A445AF" w:rsidRPr="007221E1" w:rsidRDefault="00A445AF" w:rsidP="00113660">
      <w:pPr>
        <w:pStyle w:val="NoSpacing"/>
        <w:rPr>
          <w:rFonts w:ascii="Myriad Pro" w:hAnsi="Myriad Pro" w:cs="Arial"/>
          <w:color w:val="000000" w:themeColor="text1"/>
          <w:sz w:val="24"/>
          <w:szCs w:val="24"/>
          <w:lang w:val="fr-CA"/>
        </w:rPr>
      </w:pPr>
      <w:r w:rsidRPr="007221E1">
        <w:rPr>
          <w:rFonts w:ascii="Myriad Pro" w:hAnsi="Myriad Pro" w:cs="Arial"/>
          <w:color w:val="000000"/>
          <w:sz w:val="24"/>
          <w:szCs w:val="24"/>
          <w:lang w:val="fr-CA"/>
        </w:rPr>
        <w:t xml:space="preserve">Avec la réalisation de la dernière version de la stratégie </w:t>
      </w:r>
      <w:r w:rsidR="008C1B0F" w:rsidRPr="007221E1">
        <w:rPr>
          <w:rFonts w:ascii="Myriad Pro" w:hAnsi="Myriad Pro" w:cs="Arial"/>
          <w:color w:val="000000"/>
          <w:sz w:val="24"/>
          <w:szCs w:val="24"/>
          <w:lang w:val="fr-CA"/>
        </w:rPr>
        <w:t>relative a</w:t>
      </w:r>
      <w:r w:rsidRPr="007221E1">
        <w:rPr>
          <w:rFonts w:ascii="Myriad Pro" w:hAnsi="Myriad Pro" w:cs="Arial"/>
          <w:color w:val="000000"/>
          <w:sz w:val="24"/>
          <w:szCs w:val="24"/>
          <w:lang w:val="fr-CA"/>
        </w:rPr>
        <w:t>u Plan d’action sur les questions touchant les personnes handicapées, le Conseil croit qu’il est temps d’élaborer une nouvelle stratégie</w:t>
      </w:r>
      <w:r w:rsidR="008C1B0F" w:rsidRPr="007221E1">
        <w:rPr>
          <w:rFonts w:ascii="Myriad Pro" w:hAnsi="Myriad Pro" w:cs="Arial"/>
          <w:color w:val="000000"/>
          <w:sz w:val="24"/>
          <w:szCs w:val="24"/>
          <w:lang w:val="fr-CA"/>
        </w:rPr>
        <w:t xml:space="preserve"> </w:t>
      </w:r>
      <w:r w:rsidRPr="007221E1">
        <w:rPr>
          <w:rFonts w:ascii="Myriad Pro" w:hAnsi="Myriad Pro" w:cs="Arial"/>
          <w:color w:val="000000"/>
          <w:sz w:val="24"/>
          <w:szCs w:val="24"/>
          <w:lang w:val="fr-CA"/>
        </w:rPr>
        <w:t xml:space="preserve">pour traiter des questions touchant </w:t>
      </w:r>
      <w:r w:rsidR="00DA02DD" w:rsidRPr="007221E1">
        <w:rPr>
          <w:rFonts w:ascii="Myriad Pro" w:hAnsi="Myriad Pro" w:cs="Arial"/>
          <w:color w:val="000000"/>
          <w:sz w:val="24"/>
          <w:szCs w:val="24"/>
          <w:lang w:val="fr-CA"/>
        </w:rPr>
        <w:t xml:space="preserve">les personnes handicapées. </w:t>
      </w:r>
    </w:p>
    <w:p w14:paraId="52C9C16E" w14:textId="77777777" w:rsidR="000D7DAD" w:rsidRPr="007221E1" w:rsidRDefault="000D7DAD" w:rsidP="00113660">
      <w:pPr>
        <w:pStyle w:val="NoSpacing"/>
        <w:rPr>
          <w:rFonts w:ascii="Myriad Pro" w:hAnsi="Myriad Pro" w:cs="Arial"/>
          <w:color w:val="000000" w:themeColor="text1"/>
          <w:sz w:val="24"/>
          <w:szCs w:val="24"/>
          <w:lang w:val="fr-CA"/>
        </w:rPr>
      </w:pPr>
    </w:p>
    <w:p w14:paraId="210E6E9B" w14:textId="77777777" w:rsidR="000D7DAD" w:rsidRPr="007221E1" w:rsidRDefault="00DA02DD" w:rsidP="00113660">
      <w:pPr>
        <w:pStyle w:val="NoSpacing"/>
        <w:rPr>
          <w:rFonts w:ascii="Myriad Pro" w:hAnsi="Myriad Pro" w:cs="Arial"/>
          <w:color w:val="000000" w:themeColor="text1"/>
          <w:sz w:val="24"/>
          <w:szCs w:val="24"/>
          <w:lang w:val="fr-CA"/>
        </w:rPr>
      </w:pPr>
      <w:r w:rsidRPr="007221E1">
        <w:rPr>
          <w:rFonts w:ascii="Myriad Pro" w:hAnsi="Myriad Pro" w:cs="Arial"/>
          <w:color w:val="000000"/>
          <w:sz w:val="24"/>
          <w:szCs w:val="24"/>
          <w:lang w:val="fr-CA"/>
        </w:rPr>
        <w:t xml:space="preserve">Dans le cadre </w:t>
      </w:r>
      <w:r w:rsidR="00824977" w:rsidRPr="007221E1">
        <w:rPr>
          <w:rFonts w:ascii="Myriad Pro" w:hAnsi="Myriad Pro" w:cs="Arial"/>
          <w:color w:val="000000"/>
          <w:sz w:val="24"/>
          <w:szCs w:val="24"/>
          <w:lang w:val="fr-CA"/>
        </w:rPr>
        <w:t xml:space="preserve">de </w:t>
      </w:r>
      <w:r w:rsidRPr="007221E1">
        <w:rPr>
          <w:rFonts w:ascii="Myriad Pro" w:hAnsi="Myriad Pro" w:cs="Arial"/>
          <w:color w:val="000000"/>
          <w:sz w:val="24"/>
          <w:szCs w:val="24"/>
          <w:lang w:val="fr-CA"/>
        </w:rPr>
        <w:t>ses efforts constants en vue de consulter la communauté de personnes handicapées et les nombreu</w:t>
      </w:r>
      <w:r w:rsidR="008C1B0F" w:rsidRPr="007221E1">
        <w:rPr>
          <w:rFonts w:ascii="Myriad Pro" w:hAnsi="Myriad Pro" w:cs="Arial"/>
          <w:color w:val="000000"/>
          <w:sz w:val="24"/>
          <w:szCs w:val="24"/>
          <w:lang w:val="fr-CA"/>
        </w:rPr>
        <w:t>x intervenants</w:t>
      </w:r>
      <w:r w:rsidRPr="007221E1">
        <w:rPr>
          <w:rFonts w:ascii="Myriad Pro" w:hAnsi="Myriad Pro" w:cs="Arial"/>
          <w:color w:val="000000"/>
          <w:sz w:val="24"/>
          <w:szCs w:val="24"/>
          <w:lang w:val="fr-CA"/>
        </w:rPr>
        <w:t xml:space="preserve"> de la province, le Conseil a organisé huit</w:t>
      </w:r>
      <w:r w:rsidR="00824977" w:rsidRPr="007221E1">
        <w:rPr>
          <w:rFonts w:ascii="Myriad Pro" w:hAnsi="Myriad Pro" w:cs="Arial"/>
          <w:color w:val="000000"/>
          <w:sz w:val="24"/>
          <w:szCs w:val="24"/>
          <w:lang w:val="fr-CA"/>
        </w:rPr>
        <w:t> </w:t>
      </w:r>
      <w:r w:rsidRPr="007221E1">
        <w:rPr>
          <w:rFonts w:ascii="Myriad Pro" w:hAnsi="Myriad Pro" w:cs="Arial"/>
          <w:color w:val="000000"/>
          <w:sz w:val="24"/>
          <w:szCs w:val="24"/>
          <w:lang w:val="fr-CA"/>
        </w:rPr>
        <w:t>réunions publiques régionales en prévision du Sommet pour les intervenants du secteur touchant les personnes handicapées.</w:t>
      </w:r>
      <w:r w:rsidR="00561CB3" w:rsidRPr="007221E1">
        <w:rPr>
          <w:rFonts w:ascii="Myriad Pro" w:hAnsi="Myriad Pro" w:cs="Arial"/>
          <w:color w:val="000000" w:themeColor="text1"/>
          <w:sz w:val="24"/>
          <w:szCs w:val="24"/>
          <w:lang w:val="fr-CA"/>
        </w:rPr>
        <w:t xml:space="preserve"> </w:t>
      </w:r>
      <w:r w:rsidR="00DC508E" w:rsidRPr="007221E1">
        <w:rPr>
          <w:rFonts w:ascii="Myriad Pro" w:hAnsi="Myriad Pro" w:cs="Arial"/>
          <w:color w:val="000000"/>
          <w:sz w:val="24"/>
          <w:szCs w:val="24"/>
          <w:lang w:val="fr-CA"/>
        </w:rPr>
        <w:t>Les réunions publiques ont eu lieu à Fredericton, Moncton, Saint</w:t>
      </w:r>
      <w:r w:rsidR="008C1B0F" w:rsidRPr="007221E1">
        <w:rPr>
          <w:rFonts w:ascii="Myriad Pro" w:hAnsi="Myriad Pro" w:cs="Arial"/>
          <w:color w:val="000000"/>
          <w:sz w:val="24"/>
          <w:szCs w:val="24"/>
          <w:lang w:val="fr-CA"/>
        </w:rPr>
        <w:t> </w:t>
      </w:r>
      <w:r w:rsidR="00DC508E" w:rsidRPr="007221E1">
        <w:rPr>
          <w:rFonts w:ascii="Myriad Pro" w:hAnsi="Myriad Pro" w:cs="Arial"/>
          <w:color w:val="000000"/>
          <w:sz w:val="24"/>
          <w:szCs w:val="24"/>
          <w:lang w:val="fr-CA"/>
        </w:rPr>
        <w:t>John, Edmundston, Bathurst, Miramichi et Tracadie.</w:t>
      </w:r>
      <w:r w:rsidR="00561CB3" w:rsidRPr="007221E1">
        <w:rPr>
          <w:rFonts w:ascii="Myriad Pro" w:hAnsi="Myriad Pro" w:cs="Arial"/>
          <w:color w:val="000000" w:themeColor="text1"/>
          <w:sz w:val="24"/>
          <w:szCs w:val="24"/>
          <w:lang w:val="fr-CA"/>
        </w:rPr>
        <w:t xml:space="preserve"> </w:t>
      </w:r>
      <w:r w:rsidR="00DC508E" w:rsidRPr="007221E1">
        <w:rPr>
          <w:rFonts w:ascii="Myriad Pro" w:hAnsi="Myriad Pro" w:cs="Arial"/>
          <w:color w:val="000000"/>
          <w:sz w:val="24"/>
          <w:szCs w:val="24"/>
          <w:lang w:val="fr-CA"/>
        </w:rPr>
        <w:t>Plus de 150</w:t>
      </w:r>
      <w:r w:rsidR="008C1B0F" w:rsidRPr="007221E1">
        <w:rPr>
          <w:rFonts w:ascii="Myriad Pro" w:hAnsi="Myriad Pro" w:cs="Arial"/>
          <w:color w:val="000000"/>
          <w:sz w:val="24"/>
          <w:szCs w:val="24"/>
          <w:lang w:val="fr-CA"/>
        </w:rPr>
        <w:t> </w:t>
      </w:r>
      <w:r w:rsidR="00DC508E" w:rsidRPr="007221E1">
        <w:rPr>
          <w:rFonts w:ascii="Myriad Pro" w:hAnsi="Myriad Pro" w:cs="Arial"/>
          <w:color w:val="000000"/>
          <w:sz w:val="24"/>
          <w:szCs w:val="24"/>
          <w:lang w:val="fr-CA"/>
        </w:rPr>
        <w:t>personnes ont assisté aux réunions régionales et ont donné leur avis sur les questions touchant les personnes handicapées.</w:t>
      </w:r>
      <w:r w:rsidR="000D7DAD" w:rsidRPr="007221E1">
        <w:rPr>
          <w:rFonts w:ascii="Myriad Pro" w:hAnsi="Myriad Pro" w:cs="Arial"/>
          <w:color w:val="000000" w:themeColor="text1"/>
          <w:sz w:val="24"/>
          <w:szCs w:val="24"/>
          <w:lang w:val="fr-CA"/>
        </w:rPr>
        <w:t xml:space="preserve"> </w:t>
      </w:r>
    </w:p>
    <w:p w14:paraId="41B5FB63" w14:textId="77777777" w:rsidR="000D7DAD" w:rsidRPr="007221E1" w:rsidRDefault="000D7DAD" w:rsidP="00113660">
      <w:pPr>
        <w:pStyle w:val="NoSpacing"/>
        <w:rPr>
          <w:rFonts w:ascii="Myriad Pro" w:hAnsi="Myriad Pro" w:cs="Arial"/>
          <w:color w:val="000000" w:themeColor="text1"/>
          <w:sz w:val="24"/>
          <w:szCs w:val="24"/>
          <w:lang w:val="fr-CA"/>
        </w:rPr>
      </w:pPr>
    </w:p>
    <w:p w14:paraId="7D79DEF3" w14:textId="77777777" w:rsidR="00DC508E" w:rsidRPr="007221E1" w:rsidRDefault="00DC508E" w:rsidP="00113660">
      <w:pPr>
        <w:pStyle w:val="NoSpacing"/>
        <w:rPr>
          <w:rFonts w:ascii="Myriad Pro" w:hAnsi="Myriad Pro" w:cs="Arial"/>
          <w:color w:val="000000" w:themeColor="text1"/>
          <w:sz w:val="24"/>
          <w:szCs w:val="24"/>
          <w:lang w:val="fr-CA"/>
        </w:rPr>
      </w:pPr>
      <w:r w:rsidRPr="007221E1">
        <w:rPr>
          <w:rFonts w:ascii="Myriad Pro" w:hAnsi="Myriad Pro" w:cs="Arial"/>
          <w:color w:val="000000"/>
          <w:sz w:val="24"/>
          <w:szCs w:val="24"/>
          <w:lang w:val="fr-CA"/>
        </w:rPr>
        <w:t>Le Conseil a aussi distribué un sondage sur ses médias sociaux, sur son site Web ainsi qu’à ses intervenants du secteur touchant les personnes handicapées.</w:t>
      </w:r>
      <w:r w:rsidR="00561CB3" w:rsidRPr="007221E1">
        <w:rPr>
          <w:rFonts w:ascii="Myriad Pro" w:hAnsi="Myriad Pro" w:cs="Arial"/>
          <w:color w:val="000000" w:themeColor="text1"/>
          <w:sz w:val="24"/>
          <w:szCs w:val="24"/>
          <w:lang w:val="fr-CA"/>
        </w:rPr>
        <w:t xml:space="preserve"> </w:t>
      </w:r>
      <w:r w:rsidRPr="007221E1">
        <w:rPr>
          <w:rFonts w:ascii="Myriad Pro" w:hAnsi="Myriad Pro" w:cs="Arial"/>
          <w:color w:val="000000"/>
          <w:sz w:val="24"/>
          <w:szCs w:val="24"/>
          <w:lang w:val="fr-CA"/>
        </w:rPr>
        <w:t xml:space="preserve">En réponse au sondage, </w:t>
      </w:r>
      <w:r w:rsidR="008C1B0F" w:rsidRPr="007221E1">
        <w:rPr>
          <w:rFonts w:ascii="Myriad Pro" w:hAnsi="Myriad Pro" w:cs="Arial"/>
          <w:color w:val="000000"/>
          <w:sz w:val="24"/>
          <w:szCs w:val="24"/>
          <w:lang w:val="fr-CA"/>
        </w:rPr>
        <w:t>il</w:t>
      </w:r>
      <w:r w:rsidRPr="007221E1">
        <w:rPr>
          <w:rFonts w:ascii="Myriad Pro" w:hAnsi="Myriad Pro" w:cs="Arial"/>
          <w:color w:val="000000"/>
          <w:sz w:val="24"/>
          <w:szCs w:val="24"/>
          <w:lang w:val="fr-CA"/>
        </w:rPr>
        <w:t xml:space="preserve"> a reçu une </w:t>
      </w:r>
      <w:r w:rsidR="00E10CD0" w:rsidRPr="007221E1">
        <w:rPr>
          <w:rFonts w:ascii="Myriad Pro" w:hAnsi="Myriad Pro" w:cs="Arial"/>
          <w:color w:val="000000"/>
          <w:sz w:val="24"/>
          <w:szCs w:val="24"/>
          <w:lang w:val="fr-CA"/>
        </w:rPr>
        <w:t>rétroaction</w:t>
      </w:r>
      <w:r w:rsidRPr="007221E1">
        <w:rPr>
          <w:rFonts w:ascii="Myriad Pro" w:hAnsi="Myriad Pro" w:cs="Arial"/>
          <w:color w:val="000000"/>
          <w:sz w:val="24"/>
          <w:szCs w:val="24"/>
          <w:lang w:val="fr-CA"/>
        </w:rPr>
        <w:t xml:space="preserve"> et des commentaires de 220</w:t>
      </w:r>
      <w:r w:rsidR="008C1B0F" w:rsidRPr="007221E1">
        <w:rPr>
          <w:rFonts w:ascii="Myriad Pro" w:hAnsi="Myriad Pro" w:cs="Arial"/>
          <w:color w:val="000000"/>
          <w:sz w:val="24"/>
          <w:szCs w:val="24"/>
          <w:lang w:val="fr-CA"/>
        </w:rPr>
        <w:t> </w:t>
      </w:r>
      <w:r w:rsidRPr="007221E1">
        <w:rPr>
          <w:rFonts w:ascii="Myriad Pro" w:hAnsi="Myriad Pro" w:cs="Arial"/>
          <w:color w:val="000000"/>
          <w:sz w:val="24"/>
          <w:szCs w:val="24"/>
          <w:lang w:val="fr-CA"/>
        </w:rPr>
        <w:t>personnes.</w:t>
      </w:r>
      <w:r w:rsidR="000D7DAD" w:rsidRPr="007221E1">
        <w:rPr>
          <w:rFonts w:ascii="Myriad Pro" w:hAnsi="Myriad Pro" w:cs="Arial"/>
          <w:color w:val="000000" w:themeColor="text1"/>
          <w:sz w:val="24"/>
          <w:szCs w:val="24"/>
          <w:lang w:val="fr-CA"/>
        </w:rPr>
        <w:t xml:space="preserve"> </w:t>
      </w:r>
      <w:r w:rsidRPr="007221E1">
        <w:rPr>
          <w:rFonts w:ascii="Myriad Pro" w:hAnsi="Myriad Pro" w:cs="Arial"/>
          <w:color w:val="000000"/>
          <w:sz w:val="24"/>
          <w:szCs w:val="24"/>
          <w:lang w:val="fr-CA"/>
        </w:rPr>
        <w:t>De plus, le Conseil a tenu des réunions individuelles avec de nombreux intervenants tout au long du processus pour élaborer ce plan d’action.</w:t>
      </w:r>
    </w:p>
    <w:p w14:paraId="476B1640" w14:textId="77777777" w:rsidR="000D7DAD" w:rsidRPr="007221E1" w:rsidRDefault="000D7DAD" w:rsidP="00113660">
      <w:pPr>
        <w:pStyle w:val="NoSpacing"/>
        <w:rPr>
          <w:rFonts w:ascii="Myriad Pro" w:hAnsi="Myriad Pro" w:cs="Arial"/>
          <w:color w:val="000000" w:themeColor="text1"/>
          <w:sz w:val="24"/>
          <w:szCs w:val="24"/>
          <w:lang w:val="fr-CA"/>
        </w:rPr>
      </w:pPr>
    </w:p>
    <w:p w14:paraId="72416665" w14:textId="77777777" w:rsidR="00D25BF6" w:rsidRPr="007221E1" w:rsidRDefault="00B342F6"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color w:val="000000"/>
          <w:lang w:val="fr-CA"/>
        </w:rPr>
        <w:t>Lors du Sommet pour les intervenants du secteur tenu en juin</w:t>
      </w:r>
      <w:r w:rsidR="008C1B0F" w:rsidRPr="007221E1">
        <w:rPr>
          <w:rFonts w:ascii="Myriad Pro" w:hAnsi="Myriad Pro" w:cs="Arial"/>
          <w:color w:val="000000"/>
          <w:lang w:val="fr-CA"/>
        </w:rPr>
        <w:t> </w:t>
      </w:r>
      <w:r w:rsidRPr="007221E1">
        <w:rPr>
          <w:rFonts w:ascii="Myriad Pro" w:hAnsi="Myriad Pro" w:cs="Arial"/>
          <w:color w:val="000000"/>
          <w:lang w:val="fr-CA"/>
        </w:rPr>
        <w:t>2019, avec 220</w:t>
      </w:r>
      <w:r w:rsidR="008C1B0F" w:rsidRPr="007221E1">
        <w:rPr>
          <w:rFonts w:ascii="Myriad Pro" w:hAnsi="Myriad Pro" w:cs="Arial"/>
          <w:color w:val="000000"/>
          <w:lang w:val="fr-CA"/>
        </w:rPr>
        <w:t> </w:t>
      </w:r>
      <w:r w:rsidRPr="007221E1">
        <w:rPr>
          <w:rFonts w:ascii="Myriad Pro" w:hAnsi="Myriad Pro" w:cs="Arial"/>
          <w:color w:val="000000"/>
          <w:lang w:val="fr-CA"/>
        </w:rPr>
        <w:t>autres intervenants, un certain nombre de questions ont été discutées en ce qui a trait aux possibilités d’inclusion des citoyens handicapés dans la vie économique et sociale du Nouveau-Brunswick.</w:t>
      </w:r>
      <w:r w:rsidR="00561CB3" w:rsidRPr="007221E1">
        <w:rPr>
          <w:rFonts w:ascii="Myriad Pro" w:hAnsi="Myriad Pro" w:cs="Arial"/>
          <w:lang w:val="fr-CA"/>
        </w:rPr>
        <w:t xml:space="preserve"> </w:t>
      </w:r>
      <w:r w:rsidRPr="007221E1">
        <w:rPr>
          <w:rFonts w:ascii="Myriad Pro" w:hAnsi="Myriad Pro" w:cs="Arial"/>
          <w:color w:val="000000"/>
          <w:lang w:val="fr-CA"/>
        </w:rPr>
        <w:t>En plus des séances plénières, huit</w:t>
      </w:r>
      <w:r w:rsidR="00824977" w:rsidRPr="007221E1">
        <w:rPr>
          <w:rFonts w:ascii="Myriad Pro" w:hAnsi="Myriad Pro" w:cs="Arial"/>
          <w:color w:val="000000"/>
          <w:lang w:val="fr-CA"/>
        </w:rPr>
        <w:t> </w:t>
      </w:r>
      <w:r w:rsidRPr="007221E1">
        <w:rPr>
          <w:rFonts w:ascii="Myriad Pro" w:hAnsi="Myriad Pro" w:cs="Arial"/>
          <w:color w:val="000000"/>
          <w:lang w:val="fr-CA"/>
        </w:rPr>
        <w:t>sujets ont été présentés en ateliers.</w:t>
      </w:r>
      <w:r w:rsidR="00D25BF6" w:rsidRPr="007221E1">
        <w:rPr>
          <w:rFonts w:ascii="Myriad Pro" w:hAnsi="Myriad Pro" w:cs="Arial"/>
          <w:lang w:val="fr-CA"/>
        </w:rPr>
        <w:t xml:space="preserve"> </w:t>
      </w:r>
      <w:r w:rsidRPr="007221E1">
        <w:rPr>
          <w:rFonts w:ascii="Myriad Pro" w:hAnsi="Myriad Pro" w:cs="Arial"/>
          <w:color w:val="000000"/>
          <w:lang w:val="fr-CA"/>
        </w:rPr>
        <w:t>Puis des questions comme l’éducation, la pauvreté, le transport, les loisirs, l’emploi, le logement, le</w:t>
      </w:r>
      <w:r w:rsidR="00586F26" w:rsidRPr="007221E1">
        <w:rPr>
          <w:rFonts w:ascii="Myriad Pro" w:hAnsi="Myriad Pro" w:cs="Arial"/>
          <w:color w:val="000000"/>
          <w:lang w:val="fr-CA"/>
        </w:rPr>
        <w:t>s</w:t>
      </w:r>
      <w:r w:rsidRPr="007221E1">
        <w:rPr>
          <w:rFonts w:ascii="Myriad Pro" w:hAnsi="Myriad Pro" w:cs="Arial"/>
          <w:color w:val="000000"/>
          <w:lang w:val="fr-CA"/>
        </w:rPr>
        <w:t xml:space="preserve"> soutien</w:t>
      </w:r>
      <w:r w:rsidR="00586F26" w:rsidRPr="007221E1">
        <w:rPr>
          <w:rFonts w:ascii="Myriad Pro" w:hAnsi="Myriad Pro" w:cs="Arial"/>
          <w:color w:val="000000"/>
          <w:lang w:val="fr-CA"/>
        </w:rPr>
        <w:t>s</w:t>
      </w:r>
      <w:r w:rsidRPr="007221E1">
        <w:rPr>
          <w:rFonts w:ascii="Myriad Pro" w:hAnsi="Myriad Pro" w:cs="Arial"/>
          <w:color w:val="000000"/>
          <w:lang w:val="fr-CA"/>
        </w:rPr>
        <w:t xml:space="preserve"> aux personnes handicapée</w:t>
      </w:r>
      <w:r w:rsidR="008C637D" w:rsidRPr="007221E1">
        <w:rPr>
          <w:rFonts w:ascii="Myriad Pro" w:hAnsi="Myriad Pro" w:cs="Arial"/>
          <w:color w:val="000000"/>
          <w:lang w:val="fr-CA"/>
        </w:rPr>
        <w:t>s</w:t>
      </w:r>
      <w:r w:rsidRPr="007221E1">
        <w:rPr>
          <w:rFonts w:ascii="Myriad Pro" w:hAnsi="Myriad Pro" w:cs="Arial"/>
          <w:color w:val="000000"/>
          <w:lang w:val="fr-CA"/>
        </w:rPr>
        <w:t xml:space="preserve"> et l’accès sans obstacle ont été examinées.</w:t>
      </w:r>
      <w:r w:rsidR="00561CB3" w:rsidRPr="007221E1">
        <w:rPr>
          <w:rFonts w:ascii="Myriad Pro" w:hAnsi="Myriad Pro" w:cs="Arial"/>
          <w:color w:val="000000"/>
          <w:lang w:val="fr-CA"/>
        </w:rPr>
        <w:t xml:space="preserve"> </w:t>
      </w:r>
    </w:p>
    <w:p w14:paraId="52022607" w14:textId="77777777" w:rsidR="00D25BF6" w:rsidRPr="007221E1" w:rsidRDefault="00D25BF6" w:rsidP="00113660">
      <w:pPr>
        <w:tabs>
          <w:tab w:val="left" w:pos="-1152"/>
          <w:tab w:val="left" w:pos="-720"/>
          <w:tab w:val="left" w:pos="0"/>
          <w:tab w:val="left" w:pos="720"/>
          <w:tab w:val="left" w:pos="1710"/>
        </w:tabs>
        <w:ind w:left="720"/>
        <w:jc w:val="both"/>
        <w:rPr>
          <w:rFonts w:ascii="Myriad Pro" w:hAnsi="Myriad Pro" w:cs="Arial"/>
          <w:lang w:val="fr-CA"/>
        </w:rPr>
      </w:pPr>
    </w:p>
    <w:p w14:paraId="3779C5C4" w14:textId="77777777" w:rsidR="00127230" w:rsidRPr="007221E1" w:rsidRDefault="00B342F6" w:rsidP="00113660">
      <w:pPr>
        <w:pStyle w:val="NoSpacing"/>
        <w:rPr>
          <w:rFonts w:ascii="Myriad Pro" w:hAnsi="Myriad Pro" w:cs="Arial"/>
          <w:color w:val="000000" w:themeColor="text1"/>
          <w:sz w:val="24"/>
          <w:szCs w:val="24"/>
          <w:lang w:val="fr-CA"/>
        </w:rPr>
      </w:pPr>
      <w:r w:rsidRPr="007221E1">
        <w:rPr>
          <w:rFonts w:ascii="Myriad Pro" w:hAnsi="Myriad Pro" w:cs="Arial"/>
          <w:color w:val="000000"/>
          <w:sz w:val="24"/>
          <w:szCs w:val="24"/>
          <w:lang w:val="fr-CA"/>
        </w:rPr>
        <w:t>Des preneurs de notes étaient sur place lors du déjeuner avec les hauts fonctionnaires et</w:t>
      </w:r>
      <w:r w:rsidR="00127230" w:rsidRPr="007221E1">
        <w:rPr>
          <w:rFonts w:ascii="Myriad Pro" w:hAnsi="Myriad Pro" w:cs="Arial"/>
          <w:color w:val="000000"/>
          <w:sz w:val="24"/>
          <w:szCs w:val="24"/>
          <w:lang w:val="fr-CA"/>
        </w:rPr>
        <w:t xml:space="preserve"> des ateliers pour saisir autant que possible </w:t>
      </w:r>
      <w:r w:rsidR="00064D48" w:rsidRPr="007221E1">
        <w:rPr>
          <w:rFonts w:ascii="Myriad Pro" w:hAnsi="Myriad Pro" w:cs="Arial"/>
          <w:color w:val="000000"/>
          <w:sz w:val="24"/>
          <w:szCs w:val="24"/>
          <w:lang w:val="fr-CA"/>
        </w:rPr>
        <w:t xml:space="preserve">la </w:t>
      </w:r>
      <w:r w:rsidRPr="007221E1">
        <w:rPr>
          <w:rFonts w:ascii="Myriad Pro" w:hAnsi="Myriad Pro" w:cs="Arial"/>
          <w:color w:val="000000"/>
          <w:sz w:val="24"/>
          <w:szCs w:val="24"/>
          <w:lang w:val="fr-CA"/>
        </w:rPr>
        <w:t xml:space="preserve">discussion </w:t>
      </w:r>
      <w:r w:rsidR="00127230" w:rsidRPr="007221E1">
        <w:rPr>
          <w:rFonts w:ascii="Myriad Pro" w:hAnsi="Myriad Pro" w:cs="Arial"/>
          <w:color w:val="000000"/>
          <w:sz w:val="24"/>
          <w:szCs w:val="24"/>
          <w:lang w:val="fr-CA"/>
        </w:rPr>
        <w:t xml:space="preserve">et </w:t>
      </w:r>
      <w:r w:rsidR="00064D48" w:rsidRPr="007221E1">
        <w:rPr>
          <w:rFonts w:ascii="Myriad Pro" w:hAnsi="Myriad Pro" w:cs="Arial"/>
          <w:color w:val="000000"/>
          <w:sz w:val="24"/>
          <w:szCs w:val="24"/>
          <w:lang w:val="fr-CA"/>
        </w:rPr>
        <w:t xml:space="preserve">le </w:t>
      </w:r>
      <w:r w:rsidRPr="007221E1">
        <w:rPr>
          <w:rFonts w:ascii="Myriad Pro" w:hAnsi="Myriad Pro" w:cs="Arial"/>
          <w:color w:val="000000"/>
          <w:sz w:val="24"/>
          <w:szCs w:val="24"/>
          <w:lang w:val="fr-CA"/>
        </w:rPr>
        <w:t>dialogue.</w:t>
      </w:r>
      <w:r w:rsidR="00561CB3" w:rsidRPr="007221E1">
        <w:rPr>
          <w:rFonts w:ascii="Myriad Pro" w:hAnsi="Myriad Pro" w:cs="Arial"/>
          <w:color w:val="000000" w:themeColor="text1"/>
          <w:sz w:val="24"/>
          <w:szCs w:val="24"/>
          <w:lang w:val="fr-CA"/>
        </w:rPr>
        <w:t xml:space="preserve"> </w:t>
      </w:r>
      <w:r w:rsidR="00127230" w:rsidRPr="007221E1">
        <w:rPr>
          <w:rFonts w:ascii="Myriad Pro" w:hAnsi="Myriad Pro" w:cs="Arial"/>
          <w:color w:val="000000"/>
          <w:sz w:val="24"/>
          <w:szCs w:val="24"/>
          <w:lang w:val="fr-CA"/>
        </w:rPr>
        <w:t>Des questions préparées attendaient les participants à chaque table pour guider la discussion lors du déjeuner avec les hauts fonctionnaires.</w:t>
      </w:r>
      <w:r w:rsidR="00561CB3" w:rsidRPr="007221E1">
        <w:rPr>
          <w:rFonts w:ascii="Myriad Pro" w:hAnsi="Myriad Pro" w:cs="Arial"/>
          <w:color w:val="000000" w:themeColor="text1"/>
          <w:sz w:val="24"/>
          <w:szCs w:val="24"/>
          <w:lang w:val="fr-CA"/>
        </w:rPr>
        <w:t xml:space="preserve"> </w:t>
      </w:r>
      <w:r w:rsidR="00127230" w:rsidRPr="007221E1">
        <w:rPr>
          <w:rFonts w:ascii="Myriad Pro" w:hAnsi="Myriad Pro" w:cs="Arial"/>
          <w:color w:val="000000"/>
          <w:sz w:val="24"/>
          <w:szCs w:val="24"/>
          <w:lang w:val="fr-CA"/>
        </w:rPr>
        <w:t xml:space="preserve">Les mêmes questions ont servi à guider les discussions lors des réunions publiques et de chacune des </w:t>
      </w:r>
      <w:r w:rsidR="00E10CD0" w:rsidRPr="007221E1">
        <w:rPr>
          <w:rFonts w:ascii="Myriad Pro" w:hAnsi="Myriad Pro" w:cs="Arial"/>
          <w:color w:val="000000"/>
          <w:sz w:val="24"/>
          <w:szCs w:val="24"/>
          <w:lang w:val="fr-CA"/>
        </w:rPr>
        <w:t>huit</w:t>
      </w:r>
      <w:r w:rsidR="00824977" w:rsidRPr="007221E1">
        <w:rPr>
          <w:rFonts w:ascii="Myriad Pro" w:hAnsi="Myriad Pro" w:cs="Arial"/>
          <w:color w:val="000000"/>
          <w:sz w:val="24"/>
          <w:szCs w:val="24"/>
          <w:lang w:val="fr-CA"/>
        </w:rPr>
        <w:t> </w:t>
      </w:r>
      <w:r w:rsidR="00127230" w:rsidRPr="007221E1">
        <w:rPr>
          <w:rFonts w:ascii="Myriad Pro" w:hAnsi="Myriad Pro" w:cs="Arial"/>
          <w:color w:val="000000"/>
          <w:sz w:val="24"/>
          <w:szCs w:val="24"/>
          <w:lang w:val="fr-CA"/>
        </w:rPr>
        <w:t>séances en petit</w:t>
      </w:r>
      <w:r w:rsidR="008C637D" w:rsidRPr="007221E1">
        <w:rPr>
          <w:rFonts w:ascii="Myriad Pro" w:hAnsi="Myriad Pro" w:cs="Arial"/>
          <w:color w:val="000000"/>
          <w:sz w:val="24"/>
          <w:szCs w:val="24"/>
          <w:lang w:val="fr-CA"/>
        </w:rPr>
        <w:t xml:space="preserve">s </w:t>
      </w:r>
      <w:r w:rsidR="00127230" w:rsidRPr="007221E1">
        <w:rPr>
          <w:rFonts w:ascii="Myriad Pro" w:hAnsi="Myriad Pro" w:cs="Arial"/>
          <w:color w:val="000000"/>
          <w:sz w:val="24"/>
          <w:szCs w:val="24"/>
          <w:lang w:val="fr-CA"/>
        </w:rPr>
        <w:t>groupe</w:t>
      </w:r>
      <w:r w:rsidR="008C637D" w:rsidRPr="007221E1">
        <w:rPr>
          <w:rFonts w:ascii="Myriad Pro" w:hAnsi="Myriad Pro" w:cs="Arial"/>
          <w:color w:val="000000"/>
          <w:sz w:val="24"/>
          <w:szCs w:val="24"/>
          <w:lang w:val="fr-CA"/>
        </w:rPr>
        <w:t>s</w:t>
      </w:r>
      <w:r w:rsidR="00127230" w:rsidRPr="007221E1">
        <w:rPr>
          <w:rFonts w:ascii="Myriad Pro" w:hAnsi="Myriad Pro" w:cs="Arial"/>
          <w:color w:val="000000"/>
          <w:sz w:val="24"/>
          <w:szCs w:val="24"/>
          <w:lang w:val="fr-CA"/>
        </w:rPr>
        <w:t xml:space="preserve"> dans le cadre du Sommet.</w:t>
      </w:r>
    </w:p>
    <w:p w14:paraId="55A4C745" w14:textId="77777777" w:rsidR="00D25BF6" w:rsidRPr="007221E1" w:rsidRDefault="00D25BF6" w:rsidP="00113660">
      <w:pPr>
        <w:tabs>
          <w:tab w:val="left" w:pos="-1152"/>
          <w:tab w:val="left" w:pos="-720"/>
          <w:tab w:val="left" w:pos="0"/>
          <w:tab w:val="left" w:pos="720"/>
          <w:tab w:val="left" w:pos="1710"/>
        </w:tabs>
        <w:jc w:val="both"/>
        <w:rPr>
          <w:rFonts w:ascii="Myriad Pro" w:hAnsi="Myriad Pro" w:cs="Arial"/>
          <w:lang w:val="fr-CA"/>
        </w:rPr>
      </w:pPr>
    </w:p>
    <w:p w14:paraId="2D7D7E74" w14:textId="77777777" w:rsidR="00D25BF6" w:rsidRPr="007221E1" w:rsidRDefault="00127230"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color w:val="000000"/>
          <w:lang w:val="fr-CA"/>
        </w:rPr>
        <w:t>Le Conseil du premier ministre pour les personnes handicapées a pris toute l’information utile recueillie lors de ses diverses consultations, de</w:t>
      </w:r>
      <w:r w:rsidR="008C637D" w:rsidRPr="007221E1">
        <w:rPr>
          <w:rFonts w:ascii="Myriad Pro" w:hAnsi="Myriad Pro" w:cs="Arial"/>
          <w:color w:val="000000"/>
          <w:lang w:val="fr-CA"/>
        </w:rPr>
        <w:t>s</w:t>
      </w:r>
      <w:r w:rsidRPr="007221E1">
        <w:rPr>
          <w:rFonts w:ascii="Myriad Pro" w:hAnsi="Myriad Pro" w:cs="Arial"/>
          <w:color w:val="000000"/>
          <w:lang w:val="fr-CA"/>
        </w:rPr>
        <w:t xml:space="preserve"> questionnaires à l’échelle de la province et du Sommet pour les intervenants du secteur touchant les personnes handicapées pour l’inspirer dans la </w:t>
      </w:r>
      <w:r w:rsidR="00E10CD0" w:rsidRPr="007221E1">
        <w:rPr>
          <w:rFonts w:ascii="Myriad Pro" w:hAnsi="Myriad Pro" w:cs="Arial"/>
          <w:color w:val="000000"/>
          <w:lang w:val="fr-CA"/>
        </w:rPr>
        <w:t>rédaction</w:t>
      </w:r>
      <w:r w:rsidRPr="007221E1">
        <w:rPr>
          <w:rFonts w:ascii="Myriad Pro" w:hAnsi="Myriad Pro" w:cs="Arial"/>
          <w:color w:val="000000"/>
          <w:lang w:val="fr-CA"/>
        </w:rPr>
        <w:t xml:space="preserve"> d</w:t>
      </w:r>
      <w:r w:rsidR="008C637D" w:rsidRPr="007221E1">
        <w:rPr>
          <w:rFonts w:ascii="Myriad Pro" w:hAnsi="Myriad Pro" w:cs="Arial"/>
          <w:color w:val="000000"/>
          <w:lang w:val="fr-CA"/>
        </w:rPr>
        <w:t>u</w:t>
      </w:r>
      <w:r w:rsidRPr="007221E1">
        <w:rPr>
          <w:rFonts w:ascii="Myriad Pro" w:hAnsi="Myriad Pro" w:cs="Arial"/>
          <w:color w:val="000000"/>
          <w:lang w:val="fr-CA"/>
        </w:rPr>
        <w:t xml:space="preserve"> nouveau plan d’action sur les questions touchant les personnes handicapées aux fins d’examen par le gouvernement du Nouveau-Brunswick.</w:t>
      </w:r>
      <w:r w:rsidR="00561CB3" w:rsidRPr="007221E1">
        <w:rPr>
          <w:rFonts w:ascii="Myriad Pro" w:hAnsi="Myriad Pro" w:cs="Arial"/>
          <w:lang w:val="fr-CA"/>
        </w:rPr>
        <w:t xml:space="preserve"> </w:t>
      </w:r>
    </w:p>
    <w:p w14:paraId="4269008E" w14:textId="77777777" w:rsidR="00D25BF6" w:rsidRPr="007221E1" w:rsidRDefault="00D25BF6" w:rsidP="00113660">
      <w:pPr>
        <w:pStyle w:val="NoSpacing"/>
        <w:rPr>
          <w:rFonts w:ascii="Myriad Pro" w:hAnsi="Myriad Pro" w:cs="Arial"/>
          <w:color w:val="000000" w:themeColor="text1"/>
          <w:sz w:val="24"/>
          <w:szCs w:val="24"/>
          <w:lang w:val="fr-CA"/>
        </w:rPr>
      </w:pPr>
    </w:p>
    <w:p w14:paraId="51472E50" w14:textId="77777777" w:rsidR="00370E75" w:rsidRPr="007221E1" w:rsidRDefault="00370E75" w:rsidP="00113660">
      <w:pPr>
        <w:pStyle w:val="NoSpacing"/>
        <w:rPr>
          <w:rFonts w:ascii="Myriad Pro" w:hAnsi="Myriad Pro" w:cs="Arial"/>
          <w:color w:val="000000" w:themeColor="text1"/>
          <w:sz w:val="24"/>
          <w:szCs w:val="24"/>
          <w:lang w:val="fr-CA"/>
        </w:rPr>
      </w:pPr>
      <w:r w:rsidRPr="007221E1">
        <w:rPr>
          <w:rFonts w:ascii="Myriad Pro" w:hAnsi="Myriad Pro" w:cs="Arial"/>
          <w:color w:val="000000" w:themeColor="text1"/>
          <w:sz w:val="24"/>
          <w:szCs w:val="24"/>
          <w:lang w:val="fr-CA"/>
        </w:rPr>
        <w:br w:type="page"/>
      </w:r>
    </w:p>
    <w:p w14:paraId="32C88E07" w14:textId="77777777" w:rsidR="00127230" w:rsidRPr="007221E1" w:rsidRDefault="00ED3F9F" w:rsidP="00127230">
      <w:pPr>
        <w:pStyle w:val="Sous-section2"/>
        <w:spacing w:before="0"/>
        <w:rPr>
          <w:rFonts w:ascii="Myriad Pro" w:hAnsi="Myriad Pro" w:cs="Arial"/>
          <w:color w:val="7030A0"/>
          <w:sz w:val="40"/>
          <w:szCs w:val="40"/>
        </w:rPr>
      </w:pPr>
      <w:r w:rsidRPr="007221E1">
        <w:rPr>
          <w:rFonts w:ascii="Myriad Pro" w:hAnsi="Myriad Pro" w:cs="Arial"/>
          <w:color w:val="7030A0"/>
          <w:sz w:val="40"/>
          <w:szCs w:val="40"/>
        </w:rPr>
        <w:lastRenderedPageBreak/>
        <w:t>Historique</w:t>
      </w:r>
    </w:p>
    <w:p w14:paraId="52FD69A6" w14:textId="77777777" w:rsidR="000D7DAD" w:rsidRPr="007221E1" w:rsidRDefault="000D7DAD" w:rsidP="00113660">
      <w:pPr>
        <w:rPr>
          <w:rFonts w:ascii="Myriad Pro" w:eastAsia="Calibri" w:hAnsi="Myriad Pro" w:cs="Arial"/>
          <w:u w:color="000000"/>
          <w:lang w:val="fr-CA" w:eastAsia="fr-FR"/>
        </w:rPr>
      </w:pPr>
    </w:p>
    <w:p w14:paraId="5ECAED9A" w14:textId="77777777" w:rsidR="00127230" w:rsidRPr="007221E1" w:rsidRDefault="00127230" w:rsidP="00113660">
      <w:pPr>
        <w:rPr>
          <w:rFonts w:ascii="Myriad Pro" w:hAnsi="Myriad Pro" w:cs="Arial"/>
          <w:lang w:val="fr-CA"/>
        </w:rPr>
      </w:pPr>
      <w:r w:rsidRPr="007221E1">
        <w:rPr>
          <w:rFonts w:ascii="Myriad Pro" w:eastAsia="Calibri" w:hAnsi="Myriad Pro" w:cs="Arial"/>
          <w:u w:color="000000"/>
          <w:lang w:val="fr-CA" w:eastAsia="fr-FR"/>
        </w:rPr>
        <w:t xml:space="preserve">Le Conseil du premier ministre </w:t>
      </w:r>
      <w:r w:rsidR="008C637D" w:rsidRPr="007221E1">
        <w:rPr>
          <w:rFonts w:ascii="Myriad Pro" w:eastAsia="Calibri" w:hAnsi="Myriad Pro" w:cs="Arial"/>
          <w:u w:color="000000"/>
          <w:lang w:val="fr-CA" w:eastAsia="fr-FR"/>
        </w:rPr>
        <w:t xml:space="preserve">pour les </w:t>
      </w:r>
      <w:r w:rsidRPr="007221E1">
        <w:rPr>
          <w:rFonts w:ascii="Myriad Pro" w:eastAsia="Calibri" w:hAnsi="Myriad Pro" w:cs="Arial"/>
          <w:u w:color="000000"/>
          <w:lang w:val="fr-CA" w:eastAsia="fr-FR"/>
        </w:rPr>
        <w:t xml:space="preserve">personnes handicapées </w:t>
      </w:r>
      <w:r w:rsidR="008C637D" w:rsidRPr="007221E1">
        <w:rPr>
          <w:rFonts w:ascii="Myriad Pro" w:eastAsia="Calibri" w:hAnsi="Myriad Pro" w:cs="Arial"/>
          <w:u w:color="000000"/>
          <w:lang w:val="fr-CA" w:eastAsia="fr-FR"/>
        </w:rPr>
        <w:t>est l’organisme de consultation</w:t>
      </w:r>
      <w:r w:rsidRPr="007221E1">
        <w:rPr>
          <w:rFonts w:ascii="Myriad Pro" w:eastAsia="Calibri" w:hAnsi="Myriad Pro" w:cs="Arial"/>
          <w:u w:color="000000"/>
          <w:lang w:val="fr-CA" w:eastAsia="fr-FR"/>
        </w:rPr>
        <w:t xml:space="preserve"> du gouvernement du Nouveau</w:t>
      </w:r>
      <w:r w:rsidRPr="007221E1">
        <w:rPr>
          <w:rFonts w:ascii="Myriad Pro" w:eastAsia="Calibri" w:hAnsi="Myriad Pro" w:cs="Arial"/>
          <w:u w:color="000000"/>
          <w:lang w:val="fr-CA" w:eastAsia="fr-FR"/>
        </w:rPr>
        <w:noBreakHyphen/>
        <w:t xml:space="preserve">Brunswick responsable de la consultation et de la mobilisation des intervenants, de la recherche et de l’étude ainsi que du partage de l’information sur les questions liées </w:t>
      </w:r>
      <w:r w:rsidR="008C637D" w:rsidRPr="007221E1">
        <w:rPr>
          <w:rFonts w:ascii="Myriad Pro" w:eastAsia="Calibri" w:hAnsi="Myriad Pro" w:cs="Arial"/>
          <w:u w:color="000000"/>
          <w:lang w:val="fr-CA" w:eastAsia="fr-FR"/>
        </w:rPr>
        <w:t>aux barrières des</w:t>
      </w:r>
      <w:r w:rsidRPr="007221E1">
        <w:rPr>
          <w:rFonts w:ascii="Myriad Pro" w:eastAsia="Calibri" w:hAnsi="Myriad Pro" w:cs="Arial"/>
          <w:u w:color="000000"/>
          <w:lang w:val="fr-CA" w:eastAsia="fr-FR"/>
        </w:rPr>
        <w:t xml:space="preserve"> personnes handicap</w:t>
      </w:r>
      <w:r w:rsidR="008C637D" w:rsidRPr="007221E1">
        <w:rPr>
          <w:rFonts w:ascii="Myriad Pro" w:eastAsia="Calibri" w:hAnsi="Myriad Pro" w:cs="Arial"/>
          <w:u w:color="000000"/>
          <w:lang w:val="fr-CA" w:eastAsia="fr-FR"/>
        </w:rPr>
        <w:t>ées</w:t>
      </w:r>
      <w:r w:rsidR="00371892" w:rsidRPr="007221E1">
        <w:rPr>
          <w:rFonts w:ascii="Myriad Pro" w:eastAsia="Calibri" w:hAnsi="Myriad Pro" w:cs="Arial"/>
          <w:u w:color="000000"/>
          <w:lang w:val="fr-CA" w:eastAsia="fr-FR"/>
        </w:rPr>
        <w:t>.</w:t>
      </w:r>
      <w:r w:rsidRPr="007221E1">
        <w:rPr>
          <w:rStyle w:val="tw4winMark"/>
          <w:rFonts w:ascii="Myriad Pro" w:hAnsi="Myriad Pro"/>
          <w:color w:val="auto"/>
          <w:lang w:val="fr-CA"/>
        </w:rPr>
        <w:t>}</w:t>
      </w:r>
      <w:r w:rsidR="000D7DAD" w:rsidRPr="007221E1">
        <w:rPr>
          <w:rFonts w:ascii="Myriad Pro" w:hAnsi="Myriad Pro" w:cs="Arial"/>
          <w:lang w:val="fr-CA"/>
        </w:rPr>
        <w:t xml:space="preserve"> </w:t>
      </w:r>
      <w:r w:rsidR="008C637D" w:rsidRPr="007221E1">
        <w:rPr>
          <w:rFonts w:ascii="Myriad Pro" w:hAnsi="Myriad Pro" w:cs="Arial"/>
          <w:lang w:val="fr-CA"/>
        </w:rPr>
        <w:t>Voici</w:t>
      </w:r>
      <w:r w:rsidRPr="007221E1">
        <w:rPr>
          <w:rFonts w:ascii="Myriad Pro" w:hAnsi="Myriad Pro" w:cs="Arial"/>
          <w:lang w:val="fr-CA"/>
        </w:rPr>
        <w:t xml:space="preserve"> sa vision : « Un Nouveau-Brunswick où toutes les personnes sont acceptées, incluses et valorisées. »</w:t>
      </w:r>
      <w:r w:rsidR="000D7DAD" w:rsidRPr="007221E1">
        <w:rPr>
          <w:rFonts w:ascii="Myriad Pro" w:hAnsi="Myriad Pro" w:cs="Arial"/>
          <w:lang w:val="fr-CA"/>
        </w:rPr>
        <w:t xml:space="preserve"> </w:t>
      </w:r>
      <w:r w:rsidR="00443143" w:rsidRPr="007221E1">
        <w:rPr>
          <w:rFonts w:ascii="Myriad Pro" w:hAnsi="Myriad Pro" w:cs="Arial"/>
          <w:lang w:val="fr-CA"/>
        </w:rPr>
        <w:t>N</w:t>
      </w:r>
      <w:r w:rsidRPr="007221E1">
        <w:rPr>
          <w:rFonts w:ascii="Myriad Pro" w:hAnsi="Myriad Pro" w:cs="Arial"/>
          <w:lang w:val="fr-CA"/>
        </w:rPr>
        <w:t xml:space="preserve">ous </w:t>
      </w:r>
      <w:r w:rsidR="00443143" w:rsidRPr="007221E1">
        <w:rPr>
          <w:rFonts w:ascii="Myriad Pro" w:hAnsi="Myriad Pro" w:cs="Arial"/>
          <w:lang w:val="fr-CA"/>
        </w:rPr>
        <w:t xml:space="preserve">cherchons à offrir </w:t>
      </w:r>
      <w:r w:rsidRPr="007221E1">
        <w:rPr>
          <w:rFonts w:ascii="Myriad Pro" w:hAnsi="Myriad Pro" w:cs="Arial"/>
          <w:lang w:val="fr-CA"/>
        </w:rPr>
        <w:t>un leadership dynamique pour améliorer la qualité de vie de toutes les personnes handicapées vivant au Nouveau-Brunswick.</w:t>
      </w:r>
    </w:p>
    <w:p w14:paraId="2A0A2728" w14:textId="77777777" w:rsidR="000D7DAD" w:rsidRPr="007221E1" w:rsidRDefault="000D7DAD" w:rsidP="00113660">
      <w:pPr>
        <w:rPr>
          <w:rFonts w:ascii="Myriad Pro" w:hAnsi="Myriad Pro" w:cs="Arial"/>
          <w:lang w:val="fr-CA"/>
        </w:rPr>
      </w:pPr>
    </w:p>
    <w:p w14:paraId="628CE6D2" w14:textId="77777777" w:rsidR="00443143" w:rsidRPr="007221E1" w:rsidRDefault="00443143" w:rsidP="00113660">
      <w:pPr>
        <w:rPr>
          <w:rFonts w:ascii="Myriad Pro" w:eastAsia="Calibri" w:hAnsi="Myriad Pro" w:cs="Arial"/>
          <w:b/>
          <w:lang w:val="fr-CA"/>
        </w:rPr>
      </w:pPr>
      <w:r w:rsidRPr="007221E1">
        <w:rPr>
          <w:rFonts w:ascii="Myriad Pro" w:eastAsia="Calibri" w:hAnsi="Myriad Pro" w:cs="Arial"/>
          <w:lang w:val="fr-CA"/>
        </w:rPr>
        <w:t>Le Conseil du premier ministre pour les personnes handicapées aide à coordonner l’approche du gouvernement du Nouveau-Brunswick (GNB) en ce qui concerne les questions touchant les personnes handicapées.</w:t>
      </w:r>
      <w:r w:rsidR="000D7DAD" w:rsidRPr="007221E1">
        <w:rPr>
          <w:rFonts w:ascii="Myriad Pro" w:eastAsia="Calibri" w:hAnsi="Myriad Pro" w:cs="Arial"/>
          <w:lang w:val="fr-CA"/>
        </w:rPr>
        <w:t xml:space="preserve"> </w:t>
      </w:r>
      <w:r w:rsidRPr="007221E1">
        <w:rPr>
          <w:rFonts w:ascii="Myriad Pro" w:eastAsia="Calibri" w:hAnsi="Myriad Pro" w:cs="Arial"/>
          <w:lang w:val="fr-CA"/>
        </w:rPr>
        <w:t>Il le fait en collaboration avec les autres ministères et les principaux intervenants.</w:t>
      </w:r>
      <w:r w:rsidR="000D7DAD" w:rsidRPr="007221E1">
        <w:rPr>
          <w:rFonts w:ascii="Myriad Pro" w:eastAsia="Calibri" w:hAnsi="Myriad Pro" w:cs="Arial"/>
          <w:b/>
          <w:lang w:val="fr-CA"/>
        </w:rPr>
        <w:t xml:space="preserve"> </w:t>
      </w:r>
      <w:r w:rsidRPr="007221E1">
        <w:rPr>
          <w:rFonts w:ascii="Myriad Pro" w:eastAsia="Calibri" w:hAnsi="Myriad Pro" w:cs="Arial"/>
          <w:u w:color="000000"/>
          <w:lang w:val="fr-CA" w:eastAsia="fr-FR"/>
        </w:rPr>
        <w:t xml:space="preserve">Les partenariats du Conseil au sein du gouvernement et avec le secteur </w:t>
      </w:r>
      <w:r w:rsidR="008C637D" w:rsidRPr="007221E1">
        <w:rPr>
          <w:rFonts w:ascii="Myriad Pro" w:eastAsia="Calibri" w:hAnsi="Myriad Pro" w:cs="Arial"/>
          <w:u w:color="000000"/>
          <w:lang w:val="fr-CA" w:eastAsia="fr-FR"/>
        </w:rPr>
        <w:t xml:space="preserve">à but non lucratif </w:t>
      </w:r>
      <w:r w:rsidRPr="007221E1">
        <w:rPr>
          <w:rFonts w:ascii="Myriad Pro" w:eastAsia="Calibri" w:hAnsi="Myriad Pro" w:cs="Arial"/>
          <w:u w:color="000000"/>
          <w:lang w:val="fr-CA" w:eastAsia="fr-FR"/>
        </w:rPr>
        <w:t>sont des facteurs importants, car nous travaillons ensemble pour améliorer le soutien et les résultats des personnes handicapées et de leur famille au Nouveau-Brunswick.</w:t>
      </w:r>
    </w:p>
    <w:p w14:paraId="527FF675" w14:textId="77777777" w:rsidR="00D56FAB" w:rsidRPr="007221E1" w:rsidRDefault="00D56FAB" w:rsidP="00113660">
      <w:pPr>
        <w:rPr>
          <w:rFonts w:ascii="Myriad Pro" w:eastAsia="Calibri" w:hAnsi="Myriad Pro" w:cs="Arial"/>
          <w:b/>
          <w:lang w:val="fr-CA"/>
        </w:rPr>
      </w:pPr>
    </w:p>
    <w:p w14:paraId="121EBD20" w14:textId="77777777" w:rsidR="00443143" w:rsidRPr="007221E1" w:rsidRDefault="00443143" w:rsidP="00113660">
      <w:pPr>
        <w:rPr>
          <w:rFonts w:ascii="Myriad Pro" w:hAnsi="Myriad Pro" w:cs="Arial"/>
          <w:color w:val="000000"/>
          <w:lang w:val="fr-CA"/>
        </w:rPr>
      </w:pPr>
      <w:r w:rsidRPr="007221E1">
        <w:rPr>
          <w:rStyle w:val="text-current"/>
          <w:rFonts w:ascii="Myriad Pro" w:hAnsi="Myriad Pro" w:cs="Arial"/>
          <w:color w:val="000000"/>
          <w:lang w:val="fr-CA"/>
        </w:rPr>
        <w:t xml:space="preserve">Au sens de la </w:t>
      </w:r>
      <w:r w:rsidRPr="007221E1">
        <w:rPr>
          <w:rStyle w:val="text-current"/>
          <w:rFonts w:ascii="Myriad Pro" w:hAnsi="Myriad Pro" w:cs="Arial"/>
          <w:i/>
          <w:color w:val="000000"/>
          <w:lang w:val="fr-CA"/>
        </w:rPr>
        <w:t>Loi créant le Conseil du premier ministre pour les personnes handicapées</w:t>
      </w:r>
      <w:r w:rsidRPr="007221E1">
        <w:rPr>
          <w:rStyle w:val="text-current"/>
          <w:rFonts w:ascii="Myriad Pro" w:hAnsi="Myriad Pro" w:cs="Arial"/>
          <w:color w:val="000000"/>
          <w:lang w:val="fr-CA"/>
        </w:rPr>
        <w:t>, «</w:t>
      </w:r>
      <w:r w:rsidR="008C637D" w:rsidRPr="007221E1">
        <w:rPr>
          <w:rStyle w:val="text-current"/>
          <w:rFonts w:ascii="Myriad Pro" w:hAnsi="Myriad Pro" w:cs="Arial"/>
          <w:color w:val="000000"/>
          <w:lang w:val="fr-CA"/>
        </w:rPr>
        <w:t> </w:t>
      </w:r>
      <w:r w:rsidRPr="007221E1">
        <w:rPr>
          <w:rStyle w:val="text-current"/>
          <w:rFonts w:ascii="Myriad Pro" w:hAnsi="Myriad Pro" w:cs="Arial"/>
          <w:color w:val="000000"/>
          <w:lang w:val="fr-CA"/>
        </w:rPr>
        <w:t>personne handicapée</w:t>
      </w:r>
      <w:r w:rsidR="008C637D" w:rsidRPr="007221E1">
        <w:rPr>
          <w:rStyle w:val="text-current"/>
          <w:rFonts w:ascii="Myriad Pro" w:hAnsi="Myriad Pro" w:cs="Arial"/>
          <w:color w:val="000000"/>
          <w:lang w:val="fr-CA"/>
        </w:rPr>
        <w:t> </w:t>
      </w:r>
      <w:r w:rsidRPr="007221E1">
        <w:rPr>
          <w:rStyle w:val="text-current"/>
          <w:rFonts w:ascii="Myriad Pro" w:hAnsi="Myriad Pro" w:cs="Arial"/>
          <w:color w:val="000000"/>
          <w:lang w:val="fr-CA"/>
        </w:rPr>
        <w:t xml:space="preserve">» désigne une personne qui présente une incapacité physique, mentale, intellectuelle ou sensorielle durable dont l’interaction avec diverses barrières peut faire obstacle à sa participation </w:t>
      </w:r>
      <w:r w:rsidR="003711F1" w:rsidRPr="007221E1">
        <w:rPr>
          <w:rStyle w:val="text-current"/>
          <w:rFonts w:ascii="Myriad Pro" w:hAnsi="Myriad Pro" w:cs="Arial"/>
          <w:color w:val="000000"/>
          <w:lang w:val="fr-CA"/>
        </w:rPr>
        <w:t>pleine et effective à la société sur la base de l’égalité avec les autres</w:t>
      </w:r>
      <w:r w:rsidRPr="007221E1">
        <w:rPr>
          <w:rFonts w:ascii="Myriad Pro" w:hAnsi="Myriad Pro" w:cs="Arial"/>
          <w:color w:val="000000"/>
          <w:lang w:val="fr-CA"/>
        </w:rPr>
        <w:t>.</w:t>
      </w:r>
    </w:p>
    <w:p w14:paraId="404A2734" w14:textId="77777777" w:rsidR="000D7DAD" w:rsidRPr="007221E1" w:rsidRDefault="000D7DAD" w:rsidP="00113660">
      <w:pPr>
        <w:rPr>
          <w:rFonts w:ascii="Myriad Pro" w:eastAsia="Calibri" w:hAnsi="Myriad Pro" w:cs="Arial"/>
          <w:color w:val="000000" w:themeColor="text1"/>
          <w:u w:color="000000"/>
          <w:lang w:val="fr-CA" w:eastAsia="fr-FR"/>
        </w:rPr>
      </w:pPr>
    </w:p>
    <w:p w14:paraId="77CEC0AA" w14:textId="77777777" w:rsidR="003711F1" w:rsidRPr="007221E1" w:rsidRDefault="003711F1" w:rsidP="00113660">
      <w:pPr>
        <w:rPr>
          <w:rFonts w:ascii="Myriad Pro" w:eastAsia="Calibri" w:hAnsi="Myriad Pro" w:cs="Arial"/>
          <w:color w:val="000000" w:themeColor="text1"/>
          <w:u w:color="000000"/>
          <w:lang w:val="fr-CA" w:eastAsia="fr-FR"/>
        </w:rPr>
      </w:pPr>
      <w:r w:rsidRPr="007221E1">
        <w:rPr>
          <w:rFonts w:ascii="Myriad Pro" w:eastAsia="Calibri" w:hAnsi="Myriad Pro" w:cs="Arial"/>
          <w:color w:val="000000"/>
          <w:u w:color="000000"/>
          <w:lang w:val="fr-CA" w:eastAsia="fr-FR"/>
        </w:rPr>
        <w:t xml:space="preserve">Pour prendre en considération la plus grande panoplie possible de possibilités </w:t>
      </w:r>
      <w:r w:rsidR="009D119C" w:rsidRPr="007221E1">
        <w:rPr>
          <w:rFonts w:ascii="Myriad Pro" w:eastAsia="Calibri" w:hAnsi="Myriad Pro" w:cs="Arial"/>
          <w:color w:val="000000"/>
          <w:u w:color="000000"/>
          <w:lang w:val="fr-CA" w:eastAsia="fr-FR"/>
        </w:rPr>
        <w:t>de</w:t>
      </w:r>
      <w:r w:rsidRPr="007221E1">
        <w:rPr>
          <w:rFonts w:ascii="Myriad Pro" w:eastAsia="Calibri" w:hAnsi="Myriad Pro" w:cs="Arial"/>
          <w:color w:val="000000"/>
          <w:u w:color="000000"/>
          <w:lang w:val="fr-CA" w:eastAsia="fr-FR"/>
        </w:rPr>
        <w:t xml:space="preserve"> croissance du Nouveau-Brunswick, le Conseil du premier ministre pour les personnes handicapées a organisé une série de possibilités d</w:t>
      </w:r>
      <w:r w:rsidR="009D119C" w:rsidRPr="007221E1">
        <w:rPr>
          <w:rFonts w:ascii="Myriad Pro" w:eastAsia="Calibri" w:hAnsi="Myriad Pro" w:cs="Arial"/>
          <w:color w:val="000000"/>
          <w:u w:color="000000"/>
          <w:lang w:val="fr-CA" w:eastAsia="fr-FR"/>
        </w:rPr>
        <w:t>e mobilisation</w:t>
      </w:r>
      <w:r w:rsidRPr="007221E1">
        <w:rPr>
          <w:rFonts w:ascii="Myriad Pro" w:eastAsia="Calibri" w:hAnsi="Myriad Pro" w:cs="Arial"/>
          <w:color w:val="000000"/>
          <w:u w:color="000000"/>
          <w:lang w:val="fr-CA" w:eastAsia="fr-FR"/>
        </w:rPr>
        <w:t xml:space="preserve"> et de réunions avec les intervenants autour de la province </w:t>
      </w:r>
      <w:r w:rsidR="009D119C" w:rsidRPr="007221E1">
        <w:rPr>
          <w:rFonts w:ascii="Myriad Pro" w:eastAsia="Calibri" w:hAnsi="Myriad Pro" w:cs="Arial"/>
          <w:color w:val="000000"/>
          <w:u w:color="000000"/>
          <w:lang w:val="fr-CA" w:eastAsia="fr-FR"/>
        </w:rPr>
        <w:t>à partir du début de</w:t>
      </w:r>
      <w:r w:rsidRPr="007221E1">
        <w:rPr>
          <w:rFonts w:ascii="Myriad Pro" w:eastAsia="Calibri" w:hAnsi="Myriad Pro" w:cs="Arial"/>
          <w:color w:val="000000"/>
          <w:u w:color="000000"/>
          <w:lang w:val="fr-CA" w:eastAsia="fr-FR"/>
        </w:rPr>
        <w:t xml:space="preserve"> février</w:t>
      </w:r>
      <w:r w:rsidR="009D119C" w:rsidRPr="007221E1">
        <w:rPr>
          <w:rFonts w:ascii="Myriad Pro" w:eastAsia="Calibri" w:hAnsi="Myriad Pro" w:cs="Arial"/>
          <w:color w:val="000000"/>
          <w:u w:color="000000"/>
          <w:lang w:val="fr-CA" w:eastAsia="fr-FR"/>
        </w:rPr>
        <w:t> </w:t>
      </w:r>
      <w:r w:rsidRPr="007221E1">
        <w:rPr>
          <w:rFonts w:ascii="Myriad Pro" w:eastAsia="Calibri" w:hAnsi="Myriad Pro" w:cs="Arial"/>
          <w:color w:val="000000"/>
          <w:u w:color="000000"/>
          <w:lang w:val="fr-CA" w:eastAsia="fr-FR"/>
        </w:rPr>
        <w:t xml:space="preserve">2019 </w:t>
      </w:r>
      <w:r w:rsidR="009D119C" w:rsidRPr="007221E1">
        <w:rPr>
          <w:rFonts w:ascii="Myriad Pro" w:eastAsia="Calibri" w:hAnsi="Myriad Pro" w:cs="Arial"/>
          <w:color w:val="000000"/>
          <w:u w:color="000000"/>
          <w:lang w:val="fr-CA" w:eastAsia="fr-FR"/>
        </w:rPr>
        <w:t>à</w:t>
      </w:r>
      <w:r w:rsidRPr="007221E1">
        <w:rPr>
          <w:rFonts w:ascii="Myriad Pro" w:eastAsia="Calibri" w:hAnsi="Myriad Pro" w:cs="Arial"/>
          <w:color w:val="000000"/>
          <w:u w:color="000000"/>
          <w:lang w:val="fr-CA" w:eastAsia="fr-FR"/>
        </w:rPr>
        <w:t xml:space="preserve"> mars</w:t>
      </w:r>
      <w:r w:rsidR="009D119C" w:rsidRPr="007221E1">
        <w:rPr>
          <w:rFonts w:ascii="Myriad Pro" w:eastAsia="Calibri" w:hAnsi="Myriad Pro" w:cs="Arial"/>
          <w:color w:val="000000"/>
          <w:u w:color="000000"/>
          <w:lang w:val="fr-CA" w:eastAsia="fr-FR"/>
        </w:rPr>
        <w:t> </w:t>
      </w:r>
      <w:r w:rsidRPr="007221E1">
        <w:rPr>
          <w:rFonts w:ascii="Myriad Pro" w:eastAsia="Calibri" w:hAnsi="Myriad Pro" w:cs="Arial"/>
          <w:color w:val="000000"/>
          <w:u w:color="000000"/>
          <w:lang w:val="fr-CA" w:eastAsia="fr-FR"/>
        </w:rPr>
        <w:t xml:space="preserve">2020, pour élaborer une nouvelle stratégie provinciale </w:t>
      </w:r>
      <w:r w:rsidR="009D119C" w:rsidRPr="007221E1">
        <w:rPr>
          <w:rFonts w:ascii="Myriad Pro" w:eastAsia="Calibri" w:hAnsi="Myriad Pro" w:cs="Arial"/>
          <w:color w:val="000000"/>
          <w:u w:color="000000"/>
          <w:lang w:val="fr-CA" w:eastAsia="fr-FR"/>
        </w:rPr>
        <w:t>relative au</w:t>
      </w:r>
      <w:r w:rsidRPr="007221E1">
        <w:rPr>
          <w:rFonts w:ascii="Myriad Pro" w:eastAsia="Calibri" w:hAnsi="Myriad Pro" w:cs="Arial"/>
          <w:color w:val="000000"/>
          <w:u w:color="000000"/>
          <w:lang w:val="fr-CA" w:eastAsia="fr-FR"/>
        </w:rPr>
        <w:t xml:space="preserve"> </w:t>
      </w:r>
      <w:r w:rsidR="009D119C" w:rsidRPr="007221E1">
        <w:rPr>
          <w:rFonts w:ascii="Myriad Pro" w:eastAsia="Calibri" w:hAnsi="Myriad Pro" w:cs="Arial"/>
          <w:color w:val="000000"/>
          <w:u w:color="000000"/>
          <w:lang w:val="fr-CA" w:eastAsia="fr-FR"/>
        </w:rPr>
        <w:t>P</w:t>
      </w:r>
      <w:r w:rsidRPr="007221E1">
        <w:rPr>
          <w:rFonts w:ascii="Myriad Pro" w:eastAsia="Calibri" w:hAnsi="Myriad Pro" w:cs="Arial"/>
          <w:color w:val="000000"/>
          <w:u w:color="000000"/>
          <w:lang w:val="fr-CA" w:eastAsia="fr-FR"/>
        </w:rPr>
        <w:t>lan d’action sur les questions touchant les personnes handicapées</w:t>
      </w:r>
      <w:r w:rsidR="009D119C" w:rsidRPr="007221E1">
        <w:rPr>
          <w:rFonts w:ascii="Myriad Pro" w:eastAsia="Calibri" w:hAnsi="Myriad Pro" w:cs="Arial"/>
          <w:color w:val="000000"/>
          <w:u w:color="000000"/>
          <w:lang w:val="fr-CA" w:eastAsia="fr-FR"/>
        </w:rPr>
        <w:t xml:space="preserve"> du Nouveau-Brunswick</w:t>
      </w:r>
      <w:r w:rsidRPr="007221E1">
        <w:rPr>
          <w:rFonts w:ascii="Myriad Pro" w:eastAsia="Calibri" w:hAnsi="Myriad Pro" w:cs="Arial"/>
          <w:color w:val="000000"/>
          <w:u w:color="000000"/>
          <w:lang w:val="fr-CA" w:eastAsia="fr-FR"/>
        </w:rPr>
        <w:t>.</w:t>
      </w:r>
    </w:p>
    <w:p w14:paraId="51C24499" w14:textId="77777777" w:rsidR="000D7DAD" w:rsidRPr="007221E1" w:rsidRDefault="000D7DAD" w:rsidP="00113660">
      <w:pPr>
        <w:rPr>
          <w:rFonts w:ascii="Myriad Pro" w:eastAsia="Calibri" w:hAnsi="Myriad Pro" w:cs="Arial"/>
          <w:color w:val="000000" w:themeColor="text1"/>
          <w:u w:color="000000"/>
          <w:lang w:val="fr-CA" w:eastAsia="fr-FR"/>
        </w:rPr>
      </w:pPr>
    </w:p>
    <w:p w14:paraId="24CE91C0" w14:textId="77777777" w:rsidR="003711F1" w:rsidRPr="007221E1" w:rsidRDefault="003711F1" w:rsidP="00113660">
      <w:pPr>
        <w:rPr>
          <w:rFonts w:ascii="Myriad Pro" w:hAnsi="Myriad Pro" w:cs="Arial"/>
          <w:color w:val="000000" w:themeColor="text1"/>
          <w:lang w:val="fr-CA"/>
        </w:rPr>
      </w:pPr>
      <w:r w:rsidRPr="007221E1">
        <w:rPr>
          <w:rFonts w:ascii="Myriad Pro" w:hAnsi="Myriad Pro" w:cs="Arial"/>
          <w:color w:val="000000"/>
          <w:lang w:val="fr-CA"/>
        </w:rPr>
        <w:t>Dans le cadre de sa stratégie d</w:t>
      </w:r>
      <w:r w:rsidR="009D119C" w:rsidRPr="007221E1">
        <w:rPr>
          <w:rFonts w:ascii="Myriad Pro" w:hAnsi="Myriad Pro" w:cs="Arial"/>
          <w:color w:val="000000"/>
          <w:lang w:val="fr-CA"/>
        </w:rPr>
        <w:t>e mobilisation</w:t>
      </w:r>
      <w:r w:rsidRPr="007221E1">
        <w:rPr>
          <w:rFonts w:ascii="Myriad Pro" w:hAnsi="Myriad Pro" w:cs="Arial"/>
          <w:color w:val="000000"/>
          <w:lang w:val="fr-CA"/>
        </w:rPr>
        <w:t xml:space="preserve"> pour les personnes handicapées, le Conseil du premier ministre a organisé un sommet </w:t>
      </w:r>
      <w:r w:rsidR="009D119C" w:rsidRPr="007221E1">
        <w:rPr>
          <w:rFonts w:ascii="Myriad Pro" w:hAnsi="Myriad Pro" w:cs="Arial"/>
          <w:color w:val="000000"/>
          <w:lang w:val="fr-CA"/>
        </w:rPr>
        <w:t>à l’intention des</w:t>
      </w:r>
      <w:r w:rsidRPr="007221E1">
        <w:rPr>
          <w:rFonts w:ascii="Myriad Pro" w:hAnsi="Myriad Pro" w:cs="Arial"/>
          <w:color w:val="000000"/>
          <w:lang w:val="fr-CA"/>
        </w:rPr>
        <w:t xml:space="preserve"> principaux intervenants du secteur touchant les personnes handicapées, un sondage provincial, plusieurs réunions publiques dans la province</w:t>
      </w:r>
      <w:r w:rsidR="009D119C" w:rsidRPr="007221E1">
        <w:rPr>
          <w:rFonts w:ascii="Myriad Pro" w:hAnsi="Myriad Pro" w:cs="Arial"/>
          <w:color w:val="000000"/>
          <w:lang w:val="fr-CA"/>
        </w:rPr>
        <w:t xml:space="preserve"> ainsi que </w:t>
      </w:r>
      <w:r w:rsidRPr="007221E1">
        <w:rPr>
          <w:rFonts w:ascii="Myriad Pro" w:hAnsi="Myriad Pro" w:cs="Arial"/>
          <w:color w:val="000000"/>
          <w:lang w:val="fr-CA"/>
        </w:rPr>
        <w:t>des réunions individuelles avec les intervenants intéressés et clés</w:t>
      </w:r>
      <w:r w:rsidR="00E46036" w:rsidRPr="007221E1">
        <w:rPr>
          <w:rFonts w:ascii="Myriad Pro" w:hAnsi="Myriad Pro" w:cs="Arial"/>
          <w:color w:val="000000"/>
          <w:lang w:val="fr-CA"/>
        </w:rPr>
        <w:t xml:space="preserve"> pour cerner les barrières </w:t>
      </w:r>
      <w:r w:rsidR="009D119C" w:rsidRPr="007221E1">
        <w:rPr>
          <w:rFonts w:ascii="Myriad Pro" w:hAnsi="Myriad Pro" w:cs="Arial"/>
          <w:color w:val="000000"/>
          <w:lang w:val="fr-CA"/>
        </w:rPr>
        <w:t>des</w:t>
      </w:r>
      <w:r w:rsidR="00E46036" w:rsidRPr="007221E1">
        <w:rPr>
          <w:rFonts w:ascii="Myriad Pro" w:hAnsi="Myriad Pro" w:cs="Arial"/>
          <w:color w:val="000000"/>
          <w:lang w:val="fr-CA"/>
        </w:rPr>
        <w:t xml:space="preserve"> personnes handicapées et lancer des idées au sujet des moyens de les faire tomber</w:t>
      </w:r>
      <w:r w:rsidRPr="007221E1">
        <w:rPr>
          <w:rFonts w:ascii="Myriad Pro" w:hAnsi="Myriad Pro" w:cs="Arial"/>
          <w:color w:val="000000"/>
          <w:lang w:val="fr-CA"/>
        </w:rPr>
        <w:t>.</w:t>
      </w:r>
    </w:p>
    <w:p w14:paraId="23BA495F" w14:textId="77777777" w:rsidR="000D7DAD" w:rsidRPr="007221E1" w:rsidRDefault="000D7DAD" w:rsidP="00113660">
      <w:pPr>
        <w:rPr>
          <w:rFonts w:ascii="Myriad Pro" w:hAnsi="Myriad Pro" w:cs="Arial"/>
          <w:lang w:val="fr-CA"/>
        </w:rPr>
      </w:pPr>
    </w:p>
    <w:p w14:paraId="3C9D7417" w14:textId="77777777" w:rsidR="00E46036" w:rsidRPr="007221E1" w:rsidRDefault="00E46036" w:rsidP="00113660">
      <w:pPr>
        <w:rPr>
          <w:rFonts w:ascii="Myriad Pro" w:eastAsia="Calibri" w:hAnsi="Myriad Pro" w:cs="Arial"/>
          <w:u w:color="000000"/>
          <w:lang w:val="fr-CA" w:eastAsia="fr-FR"/>
        </w:rPr>
      </w:pPr>
      <w:r w:rsidRPr="007221E1">
        <w:rPr>
          <w:rFonts w:ascii="Myriad Pro" w:eastAsia="Calibri" w:hAnsi="Myriad Pro" w:cs="Arial"/>
          <w:u w:color="000000"/>
          <w:lang w:val="fr-CA" w:eastAsia="fr-FR"/>
        </w:rPr>
        <w:t xml:space="preserve">Le Plan d’action sur les questions touchant les personnes handicapées </w:t>
      </w:r>
      <w:r w:rsidR="009D119C" w:rsidRPr="007221E1">
        <w:rPr>
          <w:rFonts w:ascii="Myriad Pro" w:eastAsia="Calibri" w:hAnsi="Myriad Pro" w:cs="Arial"/>
          <w:u w:color="000000"/>
          <w:lang w:val="fr-CA" w:eastAsia="fr-FR"/>
        </w:rPr>
        <w:t xml:space="preserve">(« le Plan d’action ») </w:t>
      </w:r>
      <w:r w:rsidRPr="007221E1">
        <w:rPr>
          <w:rFonts w:ascii="Myriad Pro" w:eastAsia="Calibri" w:hAnsi="Myriad Pro" w:cs="Arial"/>
          <w:u w:color="000000"/>
          <w:lang w:val="fr-CA" w:eastAsia="fr-FR"/>
        </w:rPr>
        <w:t>est une stratégie pluriannuelle qui inclut des recommandations concernant les intervenants clés auprès de ce groupe portant sur la pauvreté, le logement, le</w:t>
      </w:r>
      <w:r w:rsidR="009D119C" w:rsidRPr="007221E1">
        <w:rPr>
          <w:rFonts w:ascii="Myriad Pro" w:eastAsia="Calibri" w:hAnsi="Myriad Pro" w:cs="Arial"/>
          <w:u w:color="000000"/>
          <w:lang w:val="fr-CA" w:eastAsia="fr-FR"/>
        </w:rPr>
        <w:t xml:space="preserve"> soutien aux personnes handicapées, l’accessibilité</w:t>
      </w:r>
      <w:r w:rsidRPr="007221E1">
        <w:rPr>
          <w:rFonts w:ascii="Myriad Pro" w:eastAsia="Calibri" w:hAnsi="Myriad Pro" w:cs="Arial"/>
          <w:u w:color="000000"/>
          <w:lang w:val="fr-CA" w:eastAsia="fr-FR"/>
        </w:rPr>
        <w:t xml:space="preserve">, le transport, </w:t>
      </w:r>
      <w:r w:rsidR="009D119C" w:rsidRPr="007221E1">
        <w:rPr>
          <w:rFonts w:ascii="Myriad Pro" w:eastAsia="Calibri" w:hAnsi="Myriad Pro" w:cs="Arial"/>
          <w:u w:color="000000"/>
          <w:lang w:val="fr-CA" w:eastAsia="fr-FR"/>
        </w:rPr>
        <w:t>ainsi que les loisirs et le mieux-être</w:t>
      </w:r>
      <w:r w:rsidRPr="007221E1">
        <w:rPr>
          <w:rFonts w:ascii="Myriad Pro" w:eastAsia="Calibri" w:hAnsi="Myriad Pro" w:cs="Arial"/>
          <w:u w:color="000000"/>
          <w:lang w:val="fr-CA" w:eastAsia="fr-FR"/>
        </w:rPr>
        <w:t>.</w:t>
      </w:r>
    </w:p>
    <w:p w14:paraId="7F7B6121" w14:textId="77777777" w:rsidR="000D7DAD" w:rsidRPr="007221E1" w:rsidRDefault="000D7DAD" w:rsidP="00113660">
      <w:pPr>
        <w:rPr>
          <w:rFonts w:ascii="Myriad Pro" w:eastAsia="Calibri" w:hAnsi="Myriad Pro" w:cs="Arial"/>
          <w:b/>
          <w:lang w:val="fr-CA"/>
        </w:rPr>
      </w:pPr>
    </w:p>
    <w:p w14:paraId="3B4A39D5" w14:textId="77777777" w:rsidR="000D7DAD" w:rsidRPr="007221E1" w:rsidRDefault="00E46036" w:rsidP="00113660">
      <w:pPr>
        <w:contextualSpacing/>
        <w:rPr>
          <w:rFonts w:ascii="Myriad Pro" w:eastAsia="Calibri" w:hAnsi="Myriad Pro" w:cs="Arial"/>
          <w:lang w:val="fr-CA"/>
        </w:rPr>
      </w:pPr>
      <w:r w:rsidRPr="007221E1">
        <w:rPr>
          <w:rFonts w:ascii="Myriad Pro" w:eastAsia="Calibri" w:hAnsi="Myriad Pro" w:cs="Arial"/>
          <w:lang w:val="fr-CA"/>
        </w:rPr>
        <w:lastRenderedPageBreak/>
        <w:t xml:space="preserve">Le Plan d’action comprend </w:t>
      </w:r>
      <w:r w:rsidRPr="007221E1">
        <w:rPr>
          <w:rFonts w:ascii="Myriad Pro" w:eastAsia="Calibri" w:hAnsi="Myriad Pro" w:cs="Arial"/>
          <w:color w:val="000000"/>
          <w:lang w:val="fr-CA"/>
        </w:rPr>
        <w:t>des mesures recommandées pour donner suite aux questions qui sont ressorties du processus de consultation et d</w:t>
      </w:r>
      <w:r w:rsidR="009D119C" w:rsidRPr="007221E1">
        <w:rPr>
          <w:rFonts w:ascii="Myriad Pro" w:eastAsia="Calibri" w:hAnsi="Myriad Pro" w:cs="Arial"/>
          <w:color w:val="000000"/>
          <w:lang w:val="fr-CA"/>
        </w:rPr>
        <w:t xml:space="preserve">e mobilisation </w:t>
      </w:r>
      <w:r w:rsidRPr="007221E1">
        <w:rPr>
          <w:rFonts w:ascii="Myriad Pro" w:eastAsia="Calibri" w:hAnsi="Myriad Pro" w:cs="Arial"/>
          <w:color w:val="000000"/>
          <w:lang w:val="fr-CA"/>
        </w:rPr>
        <w:t>du Conseil.</w:t>
      </w:r>
      <w:r w:rsidR="000D7DAD" w:rsidRPr="007221E1">
        <w:rPr>
          <w:rFonts w:ascii="Myriad Pro" w:eastAsia="Calibri" w:hAnsi="Myriad Pro" w:cs="Arial"/>
          <w:lang w:val="fr-CA"/>
        </w:rPr>
        <w:t xml:space="preserve"> </w:t>
      </w:r>
    </w:p>
    <w:p w14:paraId="29996A2F" w14:textId="77777777" w:rsidR="00E57047" w:rsidRPr="007221E1" w:rsidRDefault="00E5704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imes New Roman" w:hAnsi="Myriad Pro" w:cs="Arial"/>
          <w:bdr w:val="none" w:sz="0" w:space="0" w:color="auto"/>
          <w:lang w:val="fr-CA"/>
        </w:rPr>
      </w:pPr>
    </w:p>
    <w:p w14:paraId="7D8B63B0" w14:textId="77777777" w:rsidR="000D7DAD" w:rsidRPr="007221E1" w:rsidRDefault="00E4603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imes New Roman" w:hAnsi="Myriad Pro" w:cs="Arial"/>
          <w:bdr w:val="none" w:sz="0" w:space="0" w:color="auto"/>
          <w:lang w:val="fr-CA"/>
        </w:rPr>
      </w:pPr>
      <w:r w:rsidRPr="007221E1">
        <w:rPr>
          <w:rFonts w:ascii="Myriad Pro" w:eastAsia="Times New Roman" w:hAnsi="Myriad Pro" w:cs="Arial"/>
          <w:color w:val="000000"/>
          <w:bdr w:val="none" w:sz="0" w:space="0" w:color="auto"/>
          <w:lang w:val="fr-CA"/>
        </w:rPr>
        <w:t>Pour que les personnes handicapées atteignent leur plein potentiel, nous devons nous assurer qu’elles bénéficient du même accès que tous les autres citoyens.</w:t>
      </w:r>
      <w:r w:rsidR="000D7DAD" w:rsidRPr="007221E1">
        <w:rPr>
          <w:rFonts w:ascii="Myriad Pro" w:eastAsia="Times New Roman" w:hAnsi="Myriad Pro" w:cs="Arial"/>
          <w:bdr w:val="none" w:sz="0" w:space="0" w:color="auto"/>
          <w:lang w:val="fr-CA"/>
        </w:rPr>
        <w:t xml:space="preserve"> </w:t>
      </w:r>
    </w:p>
    <w:p w14:paraId="677C563D" w14:textId="77777777" w:rsidR="00E57047" w:rsidRPr="007221E1" w:rsidRDefault="00E5704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both"/>
        <w:rPr>
          <w:rFonts w:ascii="Myriad Pro" w:eastAsia="Times New Roman" w:hAnsi="Myriad Pro" w:cs="Arial"/>
          <w:bdr w:val="none" w:sz="0" w:space="0" w:color="auto"/>
          <w:lang w:val="fr-CA"/>
        </w:rPr>
      </w:pPr>
    </w:p>
    <w:p w14:paraId="28055361" w14:textId="77777777" w:rsidR="000D7DAD" w:rsidRPr="007221E1" w:rsidRDefault="00E46036" w:rsidP="00113660">
      <w:pPr>
        <w:tabs>
          <w:tab w:val="right" w:pos="-2070"/>
          <w:tab w:val="left" w:pos="720"/>
        </w:tabs>
        <w:jc w:val="both"/>
        <w:rPr>
          <w:rFonts w:ascii="Myriad Pro" w:hAnsi="Myriad Pro" w:cs="Arial"/>
          <w:lang w:val="fr-CA"/>
        </w:rPr>
      </w:pPr>
      <w:r w:rsidRPr="007221E1">
        <w:rPr>
          <w:rFonts w:ascii="Myriad Pro" w:hAnsi="Myriad Pro" w:cs="Arial"/>
          <w:color w:val="000000"/>
          <w:lang w:val="fr-CA"/>
        </w:rPr>
        <w:t>Le Conseil du premier ministre a préparé diverses ébauches du présent rapport afin de le communiquer à ses partenaires aux fins d’une autre rétroaction et de révisions avant la date d’échéance de la présentation au gouvernement.</w:t>
      </w:r>
      <w:r w:rsidR="000D7DAD" w:rsidRPr="007221E1">
        <w:rPr>
          <w:rFonts w:ascii="Myriad Pro" w:hAnsi="Myriad Pro" w:cs="Arial"/>
          <w:lang w:val="fr-CA"/>
        </w:rPr>
        <w:t xml:space="preserve"> </w:t>
      </w:r>
    </w:p>
    <w:p w14:paraId="6F5C7552" w14:textId="77777777" w:rsidR="000D7DAD" w:rsidRPr="007221E1" w:rsidRDefault="000D7DAD" w:rsidP="00113660">
      <w:pPr>
        <w:tabs>
          <w:tab w:val="right" w:pos="-2070"/>
          <w:tab w:val="left" w:pos="0"/>
        </w:tabs>
        <w:jc w:val="both"/>
        <w:rPr>
          <w:rFonts w:ascii="Myriad Pro" w:hAnsi="Myriad Pro" w:cs="Arial"/>
          <w:lang w:val="fr-CA"/>
        </w:rPr>
      </w:pPr>
    </w:p>
    <w:p w14:paraId="490DB6C3" w14:textId="77777777" w:rsidR="00242325" w:rsidRPr="007221E1" w:rsidRDefault="00E46036" w:rsidP="00113660">
      <w:pPr>
        <w:tabs>
          <w:tab w:val="right" w:pos="-2070"/>
          <w:tab w:val="left" w:pos="0"/>
        </w:tabs>
        <w:jc w:val="both"/>
        <w:rPr>
          <w:rFonts w:ascii="Myriad Pro" w:hAnsi="Myriad Pro"/>
          <w:lang w:val="fr-CA"/>
        </w:rPr>
      </w:pPr>
      <w:r w:rsidRPr="007221E1">
        <w:rPr>
          <w:rFonts w:ascii="Myriad Pro" w:hAnsi="Myriad Pro" w:cs="Arial"/>
          <w:color w:val="000000"/>
          <w:lang w:val="fr-CA"/>
        </w:rPr>
        <w:t xml:space="preserve">Nous aimerions en profiter pour remercier les nombreux intervenants communautaires qui ont donné une rétroaction </w:t>
      </w:r>
      <w:r w:rsidR="001F0B32" w:rsidRPr="007221E1">
        <w:rPr>
          <w:rFonts w:ascii="Myriad Pro" w:hAnsi="Myriad Pro" w:cs="Arial"/>
          <w:color w:val="000000"/>
          <w:lang w:val="fr-CA"/>
        </w:rPr>
        <w:t>importante menant à la publication du présent document</w:t>
      </w:r>
      <w:r w:rsidRPr="007221E1">
        <w:rPr>
          <w:rFonts w:ascii="Myriad Pro" w:hAnsi="Myriad Pro" w:cs="Arial"/>
          <w:color w:val="000000"/>
          <w:lang w:val="fr-CA"/>
        </w:rPr>
        <w:t>.</w:t>
      </w:r>
      <w:r w:rsidR="000D7DAD" w:rsidRPr="007221E1">
        <w:rPr>
          <w:rFonts w:ascii="Myriad Pro" w:hAnsi="Myriad Pro" w:cs="Arial"/>
          <w:lang w:val="fr-CA"/>
        </w:rPr>
        <w:t xml:space="preserve"> </w:t>
      </w:r>
      <w:r w:rsidR="001F0B32" w:rsidRPr="007221E1">
        <w:rPr>
          <w:rFonts w:ascii="Myriad Pro" w:hAnsi="Myriad Pro" w:cs="Arial"/>
          <w:color w:val="000000"/>
          <w:lang w:val="fr-CA"/>
        </w:rPr>
        <w:t xml:space="preserve">Pour surveiller les mesures en place à l’égard de toutes ces recommandations et pour </w:t>
      </w:r>
      <w:r w:rsidR="00242325" w:rsidRPr="007221E1">
        <w:rPr>
          <w:rFonts w:ascii="Myriad Pro" w:hAnsi="Myriad Pro" w:cs="Arial"/>
          <w:color w:val="000000"/>
          <w:lang w:val="fr-CA"/>
        </w:rPr>
        <w:t xml:space="preserve">rendre compte du processus de mise en </w:t>
      </w:r>
      <w:r w:rsidR="00E10CD0" w:rsidRPr="007221E1">
        <w:rPr>
          <w:rFonts w:ascii="Myriad Pro" w:hAnsi="Myriad Pro" w:cs="Arial"/>
          <w:color w:val="000000"/>
          <w:lang w:val="fr-CA"/>
        </w:rPr>
        <w:t>œuvre</w:t>
      </w:r>
      <w:r w:rsidR="00242325" w:rsidRPr="007221E1">
        <w:rPr>
          <w:rFonts w:ascii="Myriad Pro" w:hAnsi="Myriad Pro" w:cs="Arial"/>
          <w:color w:val="000000"/>
          <w:lang w:val="fr-CA"/>
        </w:rPr>
        <w:t>, le Conseil du premier ministre pour les personnes handicapées s’est engagé à travailler avec les personnes handicapées, leur famille, les organismes au service des personnes handicapées, les ministères et d’autres organismes communautaires</w:t>
      </w:r>
      <w:r w:rsidR="001F0B32" w:rsidRPr="007221E1">
        <w:rPr>
          <w:rFonts w:ascii="Myriad Pro" w:hAnsi="Myriad Pro" w:cs="Arial"/>
          <w:color w:val="000000"/>
          <w:lang w:val="fr-CA"/>
        </w:rPr>
        <w:t>.</w:t>
      </w:r>
    </w:p>
    <w:p w14:paraId="2E2926F1" w14:textId="77777777" w:rsidR="0081660E" w:rsidRPr="007221E1" w:rsidRDefault="0081660E" w:rsidP="00113660">
      <w:pPr>
        <w:rPr>
          <w:rFonts w:ascii="Myriad Pro" w:hAnsi="Myriad Pro" w:cs="Arial"/>
          <w:b/>
          <w:color w:val="000000" w:themeColor="text1"/>
          <w:lang w:val="fr-CA"/>
        </w:rPr>
      </w:pPr>
    </w:p>
    <w:p w14:paraId="7BC7A5B1" w14:textId="77777777" w:rsidR="00242325" w:rsidRPr="007221E1" w:rsidRDefault="00242325" w:rsidP="00D27265">
      <w:pPr>
        <w:rPr>
          <w:rFonts w:ascii="Myriad Pro" w:hAnsi="Myriad Pro" w:cs="Arial"/>
          <w:b/>
          <w:color w:val="000000" w:themeColor="text1"/>
          <w:lang w:val="fr-CA"/>
        </w:rPr>
      </w:pPr>
      <w:r w:rsidRPr="007221E1">
        <w:rPr>
          <w:rFonts w:ascii="Myriad Pro" w:hAnsi="Myriad Pro" w:cs="Arial"/>
          <w:b/>
          <w:color w:val="000000"/>
          <w:lang w:val="fr-CA"/>
        </w:rPr>
        <w:t xml:space="preserve">Statistiques clés sur les </w:t>
      </w:r>
      <w:r w:rsidR="00286D28" w:rsidRPr="007221E1">
        <w:rPr>
          <w:rFonts w:ascii="Myriad Pro" w:hAnsi="Myriad Pro" w:cs="Arial"/>
          <w:b/>
          <w:color w:val="000000"/>
          <w:lang w:val="fr-CA"/>
        </w:rPr>
        <w:t>incapacités</w:t>
      </w:r>
      <w:r w:rsidRPr="007221E1">
        <w:rPr>
          <w:rFonts w:ascii="Myriad Pro" w:hAnsi="Myriad Pro" w:cs="Arial"/>
          <w:b/>
          <w:color w:val="000000"/>
          <w:lang w:val="fr-CA"/>
        </w:rPr>
        <w:t xml:space="preserve"> au N</w:t>
      </w:r>
      <w:r w:rsidR="00286D28" w:rsidRPr="007221E1">
        <w:rPr>
          <w:rFonts w:ascii="Myriad Pro" w:hAnsi="Myriad Pro" w:cs="Arial"/>
          <w:b/>
          <w:color w:val="000000"/>
          <w:lang w:val="fr-CA"/>
        </w:rPr>
        <w:t>ouveau-Brunswick</w:t>
      </w:r>
      <w:r w:rsidRPr="007221E1">
        <w:rPr>
          <w:rFonts w:ascii="Myriad Pro" w:hAnsi="Myriad Pro" w:cs="Arial"/>
          <w:b/>
          <w:color w:val="000000"/>
          <w:lang w:val="fr-CA"/>
        </w:rPr>
        <w:t xml:space="preserve"> et au CANADA</w:t>
      </w:r>
      <w:r w:rsidR="00286D28" w:rsidRPr="007221E1">
        <w:rPr>
          <w:rFonts w:ascii="Myriad Pro" w:hAnsi="Myriad Pro" w:cs="Arial"/>
          <w:b/>
          <w:color w:val="000000"/>
          <w:lang w:val="fr-CA"/>
        </w:rPr>
        <w:t> </w:t>
      </w:r>
      <w:r w:rsidRPr="007221E1">
        <w:rPr>
          <w:rFonts w:ascii="Myriad Pro" w:hAnsi="Myriad Pro" w:cs="Arial"/>
          <w:b/>
          <w:color w:val="000000"/>
          <w:lang w:val="fr-CA"/>
        </w:rPr>
        <w:t>: résultats de l’Enquête canadienne sur l’incapacité de 2017</w:t>
      </w:r>
    </w:p>
    <w:p w14:paraId="352C75B5" w14:textId="77777777" w:rsidR="00D27265" w:rsidRPr="007221E1" w:rsidRDefault="00D27265" w:rsidP="00D27265">
      <w:pPr>
        <w:rPr>
          <w:rFonts w:ascii="Myriad Pro" w:hAnsi="Myriad Pro" w:cs="Arial"/>
          <w:b/>
          <w:color w:val="000000" w:themeColor="text1"/>
          <w:lang w:val="fr-CA"/>
        </w:rPr>
      </w:pPr>
    </w:p>
    <w:p w14:paraId="05AC64B8" w14:textId="77777777" w:rsidR="00D27265" w:rsidRPr="007221E1"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fr-CA"/>
        </w:rPr>
      </w:pPr>
    </w:p>
    <w:p w14:paraId="41A090A7" w14:textId="77777777" w:rsidR="00242325" w:rsidRPr="007221E1" w:rsidRDefault="0024232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lang w:val="fr-CA"/>
        </w:rPr>
      </w:pPr>
      <w:r w:rsidRPr="007221E1">
        <w:rPr>
          <w:rFonts w:ascii="Myriad Pro" w:eastAsia="SimSun" w:hAnsi="Myriad Pro" w:cs="Arial"/>
          <w:color w:val="000000"/>
          <w:lang w:val="fr-CA"/>
        </w:rPr>
        <w:t>En 2017</w:t>
      </w:r>
      <w:r w:rsidR="0081156C" w:rsidRPr="007221E1">
        <w:rPr>
          <w:rFonts w:ascii="Myriad Pro" w:eastAsia="SimSun" w:hAnsi="Myriad Pro" w:cs="Arial"/>
          <w:color w:val="000000"/>
          <w:lang w:val="fr-CA"/>
        </w:rPr>
        <w:t xml:space="preserve">, </w:t>
      </w:r>
      <w:r w:rsidR="00286D28" w:rsidRPr="007221E1">
        <w:rPr>
          <w:rFonts w:ascii="Myriad Pro" w:eastAsia="SimSun" w:hAnsi="Myriad Pro" w:cs="Arial"/>
          <w:color w:val="000000"/>
          <w:lang w:val="fr-CA"/>
        </w:rPr>
        <w:t>quelque</w:t>
      </w:r>
      <w:r w:rsidRPr="007221E1">
        <w:rPr>
          <w:rFonts w:ascii="Myriad Pro" w:eastAsia="SimSun" w:hAnsi="Myriad Pro" w:cs="Arial"/>
          <w:color w:val="000000"/>
          <w:lang w:val="fr-CA"/>
        </w:rPr>
        <w:t xml:space="preserve"> 161</w:t>
      </w:r>
      <w:r w:rsidR="00286D28" w:rsidRPr="007221E1">
        <w:rPr>
          <w:rFonts w:ascii="Myriad Pro" w:eastAsia="SimSun" w:hAnsi="Myriad Pro" w:cs="Arial"/>
          <w:color w:val="000000"/>
          <w:lang w:val="fr-CA"/>
        </w:rPr>
        <w:t> </w:t>
      </w:r>
      <w:r w:rsidRPr="007221E1">
        <w:rPr>
          <w:rFonts w:ascii="Myriad Pro" w:eastAsia="SimSun" w:hAnsi="Myriad Pro" w:cs="Arial"/>
          <w:color w:val="000000"/>
          <w:lang w:val="fr-CA"/>
        </w:rPr>
        <w:t>590 Néo-Brunswickois âgés de 15</w:t>
      </w:r>
      <w:r w:rsidR="00286D28" w:rsidRPr="007221E1">
        <w:rPr>
          <w:rFonts w:ascii="Myriad Pro" w:eastAsia="SimSun" w:hAnsi="Myriad Pro" w:cs="Arial"/>
          <w:color w:val="000000"/>
          <w:lang w:val="fr-CA"/>
        </w:rPr>
        <w:t> </w:t>
      </w:r>
      <w:r w:rsidRPr="007221E1">
        <w:rPr>
          <w:rFonts w:ascii="Myriad Pro" w:eastAsia="SimSun" w:hAnsi="Myriad Pro" w:cs="Arial"/>
          <w:color w:val="000000"/>
          <w:lang w:val="fr-CA"/>
        </w:rPr>
        <w:t>ans et plus avaient une ou plusieurs incapacités.</w:t>
      </w:r>
      <w:r w:rsidR="00D27265" w:rsidRPr="007221E1">
        <w:rPr>
          <w:rFonts w:ascii="Myriad Pro" w:eastAsia="SimSun" w:hAnsi="Myriad Pro" w:cs="Arial"/>
          <w:color w:val="000000"/>
          <w:lang w:val="fr-CA"/>
        </w:rPr>
        <w:t xml:space="preserve"> </w:t>
      </w:r>
      <w:r w:rsidRPr="007221E1">
        <w:rPr>
          <w:rFonts w:ascii="Myriad Pro" w:eastAsia="SimSun" w:hAnsi="Myriad Pro" w:cs="Arial"/>
          <w:color w:val="000000"/>
          <w:lang w:val="fr-CA"/>
        </w:rPr>
        <w:t>Cela représentait 26</w:t>
      </w:r>
      <w:r w:rsidR="00286D28" w:rsidRPr="007221E1">
        <w:rPr>
          <w:rFonts w:ascii="Myriad Pro" w:eastAsia="SimSun" w:hAnsi="Myriad Pro" w:cs="Arial"/>
          <w:color w:val="000000"/>
          <w:lang w:val="fr-CA"/>
        </w:rPr>
        <w:t>,</w:t>
      </w:r>
      <w:r w:rsidRPr="007221E1">
        <w:rPr>
          <w:rFonts w:ascii="Myriad Pro" w:eastAsia="SimSun" w:hAnsi="Myriad Pro" w:cs="Arial"/>
          <w:color w:val="000000"/>
          <w:lang w:val="fr-CA"/>
        </w:rPr>
        <w:t>7</w:t>
      </w:r>
      <w:r w:rsidR="00286D28" w:rsidRPr="007221E1">
        <w:rPr>
          <w:rFonts w:ascii="Myriad Pro" w:eastAsia="SimSun" w:hAnsi="Myriad Pro" w:cs="Arial"/>
          <w:color w:val="000000"/>
          <w:lang w:val="fr-CA"/>
        </w:rPr>
        <w:t> </w:t>
      </w:r>
      <w:r w:rsidRPr="007221E1">
        <w:rPr>
          <w:rFonts w:ascii="Myriad Pro" w:eastAsia="SimSun" w:hAnsi="Myriad Pro" w:cs="Arial"/>
          <w:color w:val="000000"/>
          <w:lang w:val="fr-CA"/>
        </w:rPr>
        <w:t>% de la population de la province âgée de 15</w:t>
      </w:r>
      <w:r w:rsidR="00286D28" w:rsidRPr="007221E1">
        <w:rPr>
          <w:rFonts w:ascii="Myriad Pro" w:eastAsia="SimSun" w:hAnsi="Myriad Pro" w:cs="Arial"/>
          <w:color w:val="000000"/>
          <w:lang w:val="fr-CA"/>
        </w:rPr>
        <w:t> </w:t>
      </w:r>
      <w:r w:rsidRPr="007221E1">
        <w:rPr>
          <w:rFonts w:ascii="Myriad Pro" w:eastAsia="SimSun" w:hAnsi="Myriad Pro" w:cs="Arial"/>
          <w:color w:val="000000"/>
          <w:lang w:val="fr-CA"/>
        </w:rPr>
        <w:t>ans et plus, le deuxième en importance parmi les provinces et les territoires, et bien au-dessus de la proportion nationale de 22</w:t>
      </w:r>
      <w:r w:rsidR="00286D28" w:rsidRPr="007221E1">
        <w:rPr>
          <w:rFonts w:ascii="Myriad Pro" w:eastAsia="SimSun" w:hAnsi="Myriad Pro" w:cs="Arial"/>
          <w:color w:val="000000"/>
          <w:lang w:val="fr-CA"/>
        </w:rPr>
        <w:t>,</w:t>
      </w:r>
      <w:r w:rsidRPr="007221E1">
        <w:rPr>
          <w:rFonts w:ascii="Myriad Pro" w:eastAsia="SimSun" w:hAnsi="Myriad Pro" w:cs="Arial"/>
          <w:color w:val="000000"/>
          <w:lang w:val="fr-CA"/>
        </w:rPr>
        <w:t>3</w:t>
      </w:r>
      <w:r w:rsidR="00286D28" w:rsidRPr="007221E1">
        <w:rPr>
          <w:rFonts w:ascii="Myriad Pro" w:eastAsia="SimSun" w:hAnsi="Myriad Pro" w:cs="Arial"/>
          <w:color w:val="000000"/>
          <w:lang w:val="fr-CA"/>
        </w:rPr>
        <w:t> </w:t>
      </w:r>
      <w:r w:rsidRPr="007221E1">
        <w:rPr>
          <w:rFonts w:ascii="Myriad Pro" w:eastAsia="SimSun" w:hAnsi="Myriad Pro" w:cs="Arial"/>
          <w:color w:val="000000"/>
          <w:lang w:val="fr-CA"/>
        </w:rPr>
        <w:t>%.</w:t>
      </w:r>
      <w:r w:rsidR="00D27265" w:rsidRPr="007221E1">
        <w:rPr>
          <w:rFonts w:ascii="Myriad Pro" w:eastAsia="SimSun" w:hAnsi="Myriad Pro" w:cs="Arial"/>
          <w:color w:val="000000"/>
          <w:lang w:val="fr-CA"/>
        </w:rPr>
        <w:t xml:space="preserve"> </w:t>
      </w:r>
      <w:r w:rsidRPr="007221E1">
        <w:rPr>
          <w:rFonts w:ascii="Myriad Pro" w:eastAsia="SimSun" w:hAnsi="Myriad Pro" w:cs="Arial"/>
          <w:color w:val="000000"/>
          <w:lang w:val="fr-CA"/>
        </w:rPr>
        <w:t xml:space="preserve">Le nombre élevé de personnes ayant une incapacité au Nouveau-Brunswick reflétait en partie la population relativement âgée de la province. </w:t>
      </w:r>
      <w:r w:rsidR="002162A7" w:rsidRPr="007221E1">
        <w:rPr>
          <w:rFonts w:ascii="Myriad Pro" w:eastAsia="SimSun" w:hAnsi="Myriad Pro" w:cs="Arial"/>
          <w:color w:val="000000"/>
          <w:lang w:val="fr-CA"/>
        </w:rPr>
        <w:t>Toutefois, même lorsqu’on ajuste l’âge, le Nouveau-Brunswick continue de se maintenir au sommet lorsqu’il est question de prévalence des incapacités.</w:t>
      </w:r>
    </w:p>
    <w:p w14:paraId="47DA3E25" w14:textId="77777777" w:rsidR="008E43C5" w:rsidRPr="007221E1" w:rsidRDefault="008E43C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lang w:val="fr-CA"/>
        </w:rPr>
      </w:pPr>
      <w:r w:rsidRPr="007221E1">
        <w:rPr>
          <w:rFonts w:ascii="Myriad Pro" w:eastAsia="SimSun" w:hAnsi="Myriad Pro" w:cs="Arial"/>
          <w:color w:val="000000"/>
          <w:lang w:val="fr-CA"/>
        </w:rPr>
        <w:br w:type="page"/>
      </w:r>
    </w:p>
    <w:p w14:paraId="1A8EE55D" w14:textId="77777777" w:rsidR="002162A7" w:rsidRPr="007221E1" w:rsidRDefault="002162A7"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b/>
          <w:lang w:val="fr-CA"/>
        </w:rPr>
      </w:pPr>
      <w:r w:rsidRPr="007221E1">
        <w:rPr>
          <w:rFonts w:ascii="Myriad Pro" w:eastAsia="SimSun" w:hAnsi="Myriad Pro" w:cs="Arial"/>
          <w:b/>
          <w:lang w:val="fr-CA"/>
        </w:rPr>
        <w:lastRenderedPageBreak/>
        <w:t>Prévalence de l’incapacité selon le groupe d’âge</w:t>
      </w:r>
      <w:r w:rsidR="00286D28" w:rsidRPr="007221E1">
        <w:rPr>
          <w:rFonts w:ascii="Myriad Pro" w:eastAsia="SimSun" w:hAnsi="Myriad Pro" w:cs="Arial"/>
          <w:b/>
          <w:lang w:val="fr-CA"/>
        </w:rPr>
        <w:t xml:space="preserve">, </w:t>
      </w:r>
      <w:r w:rsidRPr="007221E1">
        <w:rPr>
          <w:rFonts w:ascii="Myriad Pro" w:eastAsia="SimSun" w:hAnsi="Myriad Pro" w:cs="Arial"/>
          <w:b/>
          <w:lang w:val="fr-CA"/>
        </w:rPr>
        <w:t>2017</w:t>
      </w:r>
    </w:p>
    <w:p w14:paraId="7701E50B" w14:textId="77777777" w:rsidR="00D27265" w:rsidRPr="007221E1" w:rsidRDefault="00D27265" w:rsidP="00D27265">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lang w:val="fr-CA"/>
        </w:rPr>
      </w:pPr>
    </w:p>
    <w:p w14:paraId="1EBCC30C" w14:textId="77777777" w:rsidR="005C0DE1" w:rsidRPr="007221E1" w:rsidRDefault="00286F40"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SimSun" w:hAnsi="Myriad Pro" w:cs="Arial"/>
          <w:color w:val="000000"/>
          <w:lang w:val="fr-CA"/>
        </w:rPr>
      </w:pPr>
      <w:r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74624" behindDoc="0" locked="0" layoutInCell="1" allowOverlap="1" wp14:anchorId="03751021" wp14:editId="3CF86A3A">
                <wp:simplePos x="0" y="0"/>
                <wp:positionH relativeFrom="column">
                  <wp:posOffset>2804160</wp:posOffset>
                </wp:positionH>
                <wp:positionV relativeFrom="paragraph">
                  <wp:posOffset>990600</wp:posOffset>
                </wp:positionV>
                <wp:extent cx="1059180" cy="388620"/>
                <wp:effectExtent l="0" t="0" r="762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88620"/>
                        </a:xfrm>
                        <a:prstGeom prst="rect">
                          <a:avLst/>
                        </a:prstGeom>
                        <a:solidFill>
                          <a:srgbClr val="FFFFFF"/>
                        </a:solidFill>
                        <a:ln w="9525">
                          <a:noFill/>
                          <a:miter lim="800000"/>
                          <a:headEnd/>
                          <a:tailEnd/>
                        </a:ln>
                      </wps:spPr>
                      <wps:txbx>
                        <w:txbxContent>
                          <w:p w14:paraId="68C54BAE" w14:textId="77777777" w:rsidR="00DE0BDA" w:rsidRPr="00EC322C" w:rsidRDefault="00DE0BDA" w:rsidP="00E844B1">
                            <w:pPr>
                              <w:rPr>
                                <w:rFonts w:asciiTheme="minorHAnsi" w:hAnsiTheme="minorHAnsi" w:cstheme="minorHAnsi"/>
                                <w:sz w:val="18"/>
                              </w:rPr>
                            </w:pPr>
                            <w:r w:rsidRPr="00286F40">
                              <w:rPr>
                                <w:rFonts w:asciiTheme="minorHAnsi" w:hAnsiTheme="minorHAnsi" w:cstheme="minorHAnsi"/>
                                <w:sz w:val="18"/>
                              </w:rPr>
                              <w:t>Provinces de l’Atlantique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DCCCA" id="Text Box 6" o:spid="_x0000_s1034" type="#_x0000_t202" style="position:absolute;margin-left:220.8pt;margin-top:78pt;width:83.4pt;height:3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0TIgIAACIEAAAOAAAAZHJzL2Uyb0RvYy54bWysU11v2yAUfZ+0/4B4X+xkSZp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" stroked="f">
                <v:textbox>
                  <w:txbxContent>
                    <w:p w:rsidR="00DE0BDA" w:rsidRPr="00EC322C" w:rsidRDefault="00DE0BDA" w:rsidP="00E844B1">
                      <w:pPr>
                        <w:rPr>
                          <w:rFonts w:asciiTheme="minorHAnsi" w:hAnsiTheme="minorHAnsi" w:cstheme="minorHAnsi"/>
                          <w:sz w:val="18"/>
                        </w:rPr>
                      </w:pPr>
                      <w:r w:rsidRPr="00286F40">
                        <w:rPr>
                          <w:rFonts w:asciiTheme="minorHAnsi" w:hAnsiTheme="minorHAnsi" w:cstheme="minorHAnsi"/>
                          <w:sz w:val="18"/>
                        </w:rPr>
                        <w:t>Provinces de l’Atlantique</w:t>
                      </w:r>
                    </w:p>
                  </w:txbxContent>
                </v:textbox>
              </v:shape>
            </w:pict>
          </mc:Fallback>
        </mc:AlternateContent>
      </w:r>
      <w:r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72576" behindDoc="0" locked="0" layoutInCell="1" allowOverlap="1" wp14:anchorId="210FFB4E" wp14:editId="7D2896B4">
                <wp:simplePos x="0" y="0"/>
                <wp:positionH relativeFrom="column">
                  <wp:posOffset>1744980</wp:posOffset>
                </wp:positionH>
                <wp:positionV relativeFrom="paragraph">
                  <wp:posOffset>998220</wp:posOffset>
                </wp:positionV>
                <wp:extent cx="982980" cy="381000"/>
                <wp:effectExtent l="0" t="0" r="762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81000"/>
                        </a:xfrm>
                        <a:prstGeom prst="rect">
                          <a:avLst/>
                        </a:prstGeom>
                        <a:solidFill>
                          <a:srgbClr val="FFFFFF"/>
                        </a:solidFill>
                        <a:ln w="9525">
                          <a:noFill/>
                          <a:miter lim="800000"/>
                          <a:headEnd/>
                          <a:tailEnd/>
                        </a:ln>
                      </wps:spPr>
                      <wps:txbx>
                        <w:txbxContent>
                          <w:p w14:paraId="2117AFD8" w14:textId="77777777"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Nouveau-Brunswick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E3CE" id="Text Box 5" o:spid="_x0000_s1035" type="#_x0000_t202" style="position:absolute;margin-left:137.4pt;margin-top:78.6pt;width:77.4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" stroked="f">
                <v:textbox>
                  <w:txbxContent>
                    <w:p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Nouveau-Brunswick</w:t>
                      </w:r>
                    </w:p>
                  </w:txbxContent>
                </v:textbox>
              </v:shape>
            </w:pict>
          </mc:Fallback>
        </mc:AlternateContent>
      </w:r>
      <w:r w:rsidR="00E844B1"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76672" behindDoc="0" locked="0" layoutInCell="1" allowOverlap="1" wp14:anchorId="192A8083" wp14:editId="0E90E4A7">
                <wp:simplePos x="0" y="0"/>
                <wp:positionH relativeFrom="column">
                  <wp:posOffset>3970020</wp:posOffset>
                </wp:positionH>
                <wp:positionV relativeFrom="paragraph">
                  <wp:posOffset>990600</wp:posOffset>
                </wp:positionV>
                <wp:extent cx="601980" cy="228600"/>
                <wp:effectExtent l="0" t="0" r="762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28600"/>
                        </a:xfrm>
                        <a:prstGeom prst="rect">
                          <a:avLst/>
                        </a:prstGeom>
                        <a:solidFill>
                          <a:srgbClr val="FFFFFF"/>
                        </a:solidFill>
                        <a:ln w="9525">
                          <a:noFill/>
                          <a:miter lim="800000"/>
                          <a:headEnd/>
                          <a:tailEnd/>
                        </a:ln>
                      </wps:spPr>
                      <wps:txbx>
                        <w:txbxContent>
                          <w:p w14:paraId="3546198D" w14:textId="77777777" w:rsidR="00DE0BDA" w:rsidRPr="00EC322C" w:rsidRDefault="00DE0BDA" w:rsidP="00E844B1">
                            <w:pPr>
                              <w:rPr>
                                <w:rFonts w:asciiTheme="minorHAnsi" w:hAnsiTheme="minorHAnsi" w:cstheme="minorHAnsi"/>
                                <w:sz w:val="18"/>
                              </w:rPr>
                            </w:pPr>
                            <w:r w:rsidRPr="00286F40">
                              <w:rPr>
                                <w:rFonts w:asciiTheme="minorHAnsi" w:hAnsiTheme="minorHAnsi" w:cstheme="minorHAnsi"/>
                                <w:sz w:val="18"/>
                              </w:rPr>
                              <w:t>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BFB32" id="Text Box 7" o:spid="_x0000_s1036" type="#_x0000_t202" style="position:absolute;margin-left:312.6pt;margin-top:78pt;width:47.4pt;height:1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" stroked="f">
                <v:textbox>
                  <w:txbxContent>
                    <w:p w:rsidR="00DE0BDA" w:rsidRPr="00EC322C" w:rsidRDefault="00DE0BDA" w:rsidP="00E844B1">
                      <w:pPr>
                        <w:rPr>
                          <w:rFonts w:asciiTheme="minorHAnsi" w:hAnsiTheme="minorHAnsi" w:cstheme="minorHAnsi"/>
                          <w:sz w:val="18"/>
                        </w:rPr>
                      </w:pPr>
                      <w:r w:rsidRPr="00286F40">
                        <w:rPr>
                          <w:rFonts w:asciiTheme="minorHAnsi" w:hAnsiTheme="minorHAnsi" w:cstheme="minorHAnsi"/>
                          <w:sz w:val="18"/>
                        </w:rPr>
                        <w:t>Canada</w:t>
                      </w:r>
                    </w:p>
                  </w:txbxContent>
                </v:textbox>
              </v:shape>
            </w:pict>
          </mc:Fallback>
        </mc:AlternateContent>
      </w:r>
      <w:r w:rsidR="00EC322C"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70528" behindDoc="0" locked="0" layoutInCell="1" allowOverlap="1" wp14:anchorId="67A0A3F2" wp14:editId="18BE6D7B">
                <wp:simplePos x="0" y="0"/>
                <wp:positionH relativeFrom="column">
                  <wp:posOffset>4663440</wp:posOffset>
                </wp:positionH>
                <wp:positionV relativeFrom="paragraph">
                  <wp:posOffset>762000</wp:posOffset>
                </wp:positionV>
                <wp:extent cx="110490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14:paraId="3B3F5D78" w14:textId="77777777"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75 </w:t>
                            </w:r>
                            <w:proofErr w:type="spellStart"/>
                            <w:r w:rsidRPr="00286F40">
                              <w:rPr>
                                <w:rFonts w:asciiTheme="minorHAnsi" w:hAnsiTheme="minorHAnsi" w:cstheme="minorHAnsi"/>
                                <w:sz w:val="18"/>
                              </w:rPr>
                              <w:t>ans</w:t>
                            </w:r>
                            <w:proofErr w:type="spellEnd"/>
                            <w:r w:rsidRPr="00286F40">
                              <w:rPr>
                                <w:rFonts w:asciiTheme="minorHAnsi" w:hAnsiTheme="minorHAnsi" w:cstheme="minorHAnsi"/>
                                <w:sz w:val="18"/>
                              </w:rPr>
                              <w:t xml:space="preserve"> et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81B6A" id="Text Box 4" o:spid="_x0000_s1037" type="#_x0000_t202" style="position:absolute;margin-left:367.2pt;margin-top:60pt;width:87pt;height:1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" stroked="f">
                <v:textbox>
                  <w:txbxContent>
                    <w:p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75 </w:t>
                      </w:r>
                      <w:proofErr w:type="spellStart"/>
                      <w:r w:rsidRPr="00286F40">
                        <w:rPr>
                          <w:rFonts w:asciiTheme="minorHAnsi" w:hAnsiTheme="minorHAnsi" w:cstheme="minorHAnsi"/>
                          <w:sz w:val="18"/>
                        </w:rPr>
                        <w:t>ans</w:t>
                      </w:r>
                      <w:proofErr w:type="spellEnd"/>
                      <w:r w:rsidRPr="00286F40">
                        <w:rPr>
                          <w:rFonts w:asciiTheme="minorHAnsi" w:hAnsiTheme="minorHAnsi" w:cstheme="minorHAnsi"/>
                          <w:sz w:val="18"/>
                        </w:rPr>
                        <w:t xml:space="preserve"> et plus</w:t>
                      </w:r>
                    </w:p>
                  </w:txbxContent>
                </v:textbox>
              </v:shape>
            </w:pict>
          </mc:Fallback>
        </mc:AlternateContent>
      </w:r>
      <w:r w:rsidR="00EC322C"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68480" behindDoc="0" locked="0" layoutInCell="1" allowOverlap="1" wp14:anchorId="5C7AD71B" wp14:editId="6F9B1553">
                <wp:simplePos x="0" y="0"/>
                <wp:positionH relativeFrom="column">
                  <wp:posOffset>3581400</wp:posOffset>
                </wp:positionH>
                <wp:positionV relativeFrom="paragraph">
                  <wp:posOffset>768985</wp:posOffset>
                </wp:positionV>
                <wp:extent cx="883920"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solidFill>
                          <a:srgbClr val="FFFFFF"/>
                        </a:solidFill>
                        <a:ln w="9525">
                          <a:noFill/>
                          <a:miter lim="800000"/>
                          <a:headEnd/>
                          <a:tailEnd/>
                        </a:ln>
                      </wps:spPr>
                      <wps:txbx>
                        <w:txbxContent>
                          <w:p w14:paraId="39C7C971" w14:textId="77777777"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65 à 74 </w:t>
                            </w:r>
                            <w:proofErr w:type="spellStart"/>
                            <w:r w:rsidRPr="00286F40">
                              <w:rPr>
                                <w:rFonts w:asciiTheme="minorHAnsi" w:hAnsiTheme="minorHAnsi" w:cstheme="minorHAnsi"/>
                                <w:sz w:val="18"/>
                              </w:rPr>
                              <w:t>ans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4486B" id="Text Box 3" o:spid="_x0000_s1038" type="#_x0000_t202" style="position:absolute;margin-left:282pt;margin-top:60.55pt;width:69.6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QhIAIAACIEAAAOAAAAZHJzL2Uyb0RvYy54bWysU9uO2yAQfa/Uf0C8N3acZJt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" stroked="f">
                <v:textbox>
                  <w:txbxContent>
                    <w:p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65 à 74 </w:t>
                      </w:r>
                      <w:proofErr w:type="spellStart"/>
                      <w:r w:rsidRPr="00286F40">
                        <w:rPr>
                          <w:rFonts w:asciiTheme="minorHAnsi" w:hAnsiTheme="minorHAnsi" w:cstheme="minorHAnsi"/>
                          <w:sz w:val="18"/>
                        </w:rPr>
                        <w:t>ans</w:t>
                      </w:r>
                      <w:proofErr w:type="spellEnd"/>
                    </w:p>
                  </w:txbxContent>
                </v:textbox>
              </v:shape>
            </w:pict>
          </mc:Fallback>
        </mc:AlternateContent>
      </w:r>
      <w:r w:rsidR="00EC322C"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64384" behindDoc="0" locked="0" layoutInCell="1" allowOverlap="1" wp14:anchorId="2B8E0E49" wp14:editId="03C6C730">
                <wp:simplePos x="0" y="0"/>
                <wp:positionH relativeFrom="column">
                  <wp:posOffset>1341120</wp:posOffset>
                </wp:positionH>
                <wp:positionV relativeFrom="paragraph">
                  <wp:posOffset>769620</wp:posOffset>
                </wp:positionV>
                <wp:extent cx="883920" cy="228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solidFill>
                          <a:srgbClr val="FFFFFF"/>
                        </a:solidFill>
                        <a:ln w="9525">
                          <a:noFill/>
                          <a:miter lim="800000"/>
                          <a:headEnd/>
                          <a:tailEnd/>
                        </a:ln>
                      </wps:spPr>
                      <wps:txbx>
                        <w:txbxContent>
                          <w:p w14:paraId="365125B9" w14:textId="77777777"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25 à 44 </w:t>
                            </w:r>
                            <w:proofErr w:type="spellStart"/>
                            <w:r w:rsidRPr="00286F40">
                              <w:rPr>
                                <w:rFonts w:asciiTheme="minorHAnsi" w:hAnsiTheme="minorHAnsi" w:cstheme="minorHAnsi"/>
                                <w:sz w:val="18"/>
                              </w:rPr>
                              <w:t>ans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C80F5" id="_x0000_s1039" type="#_x0000_t202" style="position:absolute;margin-left:105.6pt;margin-top:60.6pt;width:69.6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" stroked="f">
                <v:textbox>
                  <w:txbxContent>
                    <w:p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25 à 44 </w:t>
                      </w:r>
                      <w:proofErr w:type="spellStart"/>
                      <w:r w:rsidRPr="00286F40">
                        <w:rPr>
                          <w:rFonts w:asciiTheme="minorHAnsi" w:hAnsiTheme="minorHAnsi" w:cstheme="minorHAnsi"/>
                          <w:sz w:val="18"/>
                        </w:rPr>
                        <w:t>ans</w:t>
                      </w:r>
                      <w:proofErr w:type="spellEnd"/>
                    </w:p>
                  </w:txbxContent>
                </v:textbox>
              </v:shape>
            </w:pict>
          </mc:Fallback>
        </mc:AlternateContent>
      </w:r>
      <w:r w:rsidR="00EC322C"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66432" behindDoc="0" locked="0" layoutInCell="1" allowOverlap="1" wp14:anchorId="7BD4268B" wp14:editId="14D7A5D9">
                <wp:simplePos x="0" y="0"/>
                <wp:positionH relativeFrom="column">
                  <wp:posOffset>2484120</wp:posOffset>
                </wp:positionH>
                <wp:positionV relativeFrom="paragraph">
                  <wp:posOffset>769620</wp:posOffset>
                </wp:positionV>
                <wp:extent cx="88392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solidFill>
                          <a:srgbClr val="FFFFFF"/>
                        </a:solidFill>
                        <a:ln w="9525">
                          <a:noFill/>
                          <a:miter lim="800000"/>
                          <a:headEnd/>
                          <a:tailEnd/>
                        </a:ln>
                      </wps:spPr>
                      <wps:txbx>
                        <w:txbxContent>
                          <w:p w14:paraId="26F899CB" w14:textId="77777777"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45 à 64 </w:t>
                            </w:r>
                            <w:proofErr w:type="spellStart"/>
                            <w:r w:rsidRPr="00286F40">
                              <w:rPr>
                                <w:rFonts w:asciiTheme="minorHAnsi" w:hAnsiTheme="minorHAnsi" w:cstheme="minorHAnsi"/>
                                <w:sz w:val="18"/>
                              </w:rPr>
                              <w:t>ans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9D333" id="_x0000_s1040" type="#_x0000_t202" style="position:absolute;margin-left:195.6pt;margin-top:60.6pt;width:69.6pt;height: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" stroked="f">
                <v:textbox>
                  <w:txbxContent>
                    <w:p w:rsidR="00DE0BDA" w:rsidRPr="00EC322C" w:rsidRDefault="00DE0BDA" w:rsidP="00EC322C">
                      <w:pPr>
                        <w:rPr>
                          <w:rFonts w:asciiTheme="minorHAnsi" w:hAnsiTheme="minorHAnsi" w:cstheme="minorHAnsi"/>
                          <w:sz w:val="18"/>
                        </w:rPr>
                      </w:pPr>
                      <w:r w:rsidRPr="00286F40">
                        <w:rPr>
                          <w:rFonts w:asciiTheme="minorHAnsi" w:hAnsiTheme="minorHAnsi" w:cstheme="minorHAnsi"/>
                          <w:sz w:val="18"/>
                        </w:rPr>
                        <w:t xml:space="preserve">45 à 64 </w:t>
                      </w:r>
                      <w:proofErr w:type="spellStart"/>
                      <w:r w:rsidRPr="00286F40">
                        <w:rPr>
                          <w:rFonts w:asciiTheme="minorHAnsi" w:hAnsiTheme="minorHAnsi" w:cstheme="minorHAnsi"/>
                          <w:sz w:val="18"/>
                        </w:rPr>
                        <w:t>ans</w:t>
                      </w:r>
                      <w:proofErr w:type="spellEnd"/>
                    </w:p>
                  </w:txbxContent>
                </v:textbox>
              </v:shape>
            </w:pict>
          </mc:Fallback>
        </mc:AlternateContent>
      </w:r>
      <w:r w:rsidR="00EC322C" w:rsidRPr="007221E1">
        <w:rPr>
          <w:rFonts w:ascii="Myriad Pro" w:eastAsia="Times New Roman" w:hAnsi="Myriad Pro" w:cs="Arial"/>
          <w:noProof/>
          <w:color w:val="000000" w:themeColor="text1"/>
          <w:lang w:val="fr-CA"/>
        </w:rPr>
        <mc:AlternateContent>
          <mc:Choice Requires="wps">
            <w:drawing>
              <wp:anchor distT="45720" distB="45720" distL="114300" distR="114300" simplePos="0" relativeHeight="251662336" behindDoc="0" locked="0" layoutInCell="1" allowOverlap="1" wp14:anchorId="30023958" wp14:editId="605EB1B2">
                <wp:simplePos x="0" y="0"/>
                <wp:positionH relativeFrom="column">
                  <wp:posOffset>220980</wp:posOffset>
                </wp:positionH>
                <wp:positionV relativeFrom="paragraph">
                  <wp:posOffset>769620</wp:posOffset>
                </wp:positionV>
                <wp:extent cx="883920" cy="2743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74320"/>
                        </a:xfrm>
                        <a:prstGeom prst="rect">
                          <a:avLst/>
                        </a:prstGeom>
                        <a:solidFill>
                          <a:srgbClr val="FFFFFF"/>
                        </a:solidFill>
                        <a:ln w="9525">
                          <a:noFill/>
                          <a:miter lim="800000"/>
                          <a:headEnd/>
                          <a:tailEnd/>
                        </a:ln>
                      </wps:spPr>
                      <wps:txbx>
                        <w:txbxContent>
                          <w:p w14:paraId="2BFCE3AC" w14:textId="77777777" w:rsidR="00DE0BDA" w:rsidRPr="00EC322C" w:rsidRDefault="00DE0BDA">
                            <w:pPr>
                              <w:rPr>
                                <w:rFonts w:asciiTheme="minorHAnsi" w:hAnsiTheme="minorHAnsi" w:cstheme="minorHAnsi"/>
                                <w:sz w:val="18"/>
                              </w:rPr>
                            </w:pPr>
                            <w:r w:rsidRPr="00286F40">
                              <w:rPr>
                                <w:rFonts w:asciiTheme="minorHAnsi" w:hAnsiTheme="minorHAnsi" w:cstheme="minorHAnsi"/>
                                <w:sz w:val="18"/>
                              </w:rPr>
                              <w:t xml:space="preserve">15 à 24 </w:t>
                            </w:r>
                            <w:proofErr w:type="spellStart"/>
                            <w:r w:rsidRPr="00286F40">
                              <w:rPr>
                                <w:rFonts w:asciiTheme="minorHAnsi" w:hAnsiTheme="minorHAnsi" w:cstheme="minorHAnsi"/>
                                <w:sz w:val="18"/>
                              </w:rPr>
                              <w:t>ans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4pt;margin-top:60.6pt;width:69.6pt;height:21.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" stroked="f">
                <v:textbox>
                  <w:txbxContent>
                    <w:p w:rsidR="00DE0BDA" w:rsidRPr="00EC322C" w:rsidRDefault="00DE0BDA">
                      <w:pPr>
                        <w:rPr>
                          <w:rFonts w:asciiTheme="minorHAnsi" w:hAnsiTheme="minorHAnsi" w:cstheme="minorHAnsi"/>
                          <w:sz w:val="18"/>
                        </w:rPr>
                      </w:pPr>
                      <w:r w:rsidRPr="00286F40">
                        <w:rPr>
                          <w:rFonts w:asciiTheme="minorHAnsi" w:hAnsiTheme="minorHAnsi" w:cstheme="minorHAnsi"/>
                          <w:sz w:val="18"/>
                        </w:rPr>
                        <w:t xml:space="preserve">15 à 24 </w:t>
                      </w:r>
                      <w:proofErr w:type="spellStart"/>
                      <w:r w:rsidRPr="00286F40">
                        <w:rPr>
                          <w:rFonts w:asciiTheme="minorHAnsi" w:hAnsiTheme="minorHAnsi" w:cstheme="minorHAnsi"/>
                          <w:sz w:val="18"/>
                        </w:rPr>
                        <w:t>ans</w:t>
                      </w:r>
                      <w:proofErr w:type="spellEnd"/>
                    </w:p>
                  </w:txbxContent>
                </v:textbox>
              </v:shape>
            </w:pict>
          </mc:Fallback>
        </mc:AlternateContent>
      </w:r>
      <w:r w:rsidR="005C0DE1" w:rsidRPr="007221E1">
        <w:rPr>
          <w:rFonts w:ascii="Myriad Pro" w:hAnsi="Myriad Pro" w:cs="Arial"/>
          <w:noProof/>
          <w:lang w:val="fr-CA"/>
        </w:rPr>
        <w:drawing>
          <wp:inline distT="0" distB="0" distL="0" distR="0" wp14:anchorId="2BD3D381" wp14:editId="7865CD88">
            <wp:extent cx="5943600" cy="1280160"/>
            <wp:effectExtent l="0" t="0" r="0" b="0"/>
            <wp:docPr id="18" name="Chart 18">
              <a:extLst xmlns:a="http://schemas.openxmlformats.org/drawingml/2006/main">
                <a:ext uri="{FF2B5EF4-FFF2-40B4-BE49-F238E27FC236}">
                  <a16:creationId xmlns:a16="http://schemas.microsoft.com/office/drawing/2014/main" id="{BAEA9095-FA58-4DEF-9A5C-D948AAD5DC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935423" w14:textId="77777777" w:rsidR="005C0DE1" w:rsidRPr="007221E1"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fr-CA"/>
        </w:rPr>
      </w:pPr>
    </w:p>
    <w:p w14:paraId="110FA613" w14:textId="77777777" w:rsidR="002162A7" w:rsidRPr="007221E1" w:rsidRDefault="002162A7" w:rsidP="005C0DE1">
      <w:pPr>
        <w:rPr>
          <w:rFonts w:ascii="Myriad Pro" w:hAnsi="Myriad Pro" w:cs="Arial"/>
          <w:lang w:val="fr-CA"/>
        </w:rPr>
      </w:pPr>
      <w:r w:rsidRPr="007221E1">
        <w:rPr>
          <w:rFonts w:ascii="Myriad Pro" w:hAnsi="Myriad Pro" w:cs="Arial"/>
          <w:color w:val="000000"/>
          <w:lang w:val="fr-CA"/>
        </w:rPr>
        <w:t xml:space="preserve">Au </w:t>
      </w:r>
      <w:r w:rsidR="009A762A" w:rsidRPr="007221E1">
        <w:rPr>
          <w:rFonts w:ascii="Myriad Pro" w:hAnsi="Myriad Pro" w:cs="Arial"/>
          <w:color w:val="000000"/>
          <w:lang w:val="fr-CA"/>
        </w:rPr>
        <w:t>Nouveau-Brunswick</w:t>
      </w:r>
      <w:r w:rsidRPr="007221E1">
        <w:rPr>
          <w:rFonts w:ascii="Myriad Pro" w:hAnsi="Myriad Pro" w:cs="Arial"/>
          <w:color w:val="000000"/>
          <w:lang w:val="fr-CA"/>
        </w:rPr>
        <w:t xml:space="preserve"> et dans l’ensemble du pays, les incapacités étaient plus prévalentes chez les femmes que chez les hommes.</w:t>
      </w:r>
      <w:r w:rsidR="005C0DE1" w:rsidRPr="007221E1">
        <w:rPr>
          <w:rFonts w:ascii="Myriad Pro" w:hAnsi="Myriad Pro" w:cs="Arial"/>
          <w:lang w:val="fr-CA"/>
        </w:rPr>
        <w:t xml:space="preserve"> </w:t>
      </w:r>
      <w:r w:rsidRPr="007221E1">
        <w:rPr>
          <w:rFonts w:ascii="Myriad Pro" w:hAnsi="Myriad Pro" w:cs="Arial"/>
          <w:color w:val="000000"/>
          <w:lang w:val="fr-CA"/>
        </w:rPr>
        <w:t xml:space="preserve">Cette tendance a persisté dans la plupart des grandes catégories d’âge, mais était la plus prononcée chez les jeunes. </w:t>
      </w:r>
    </w:p>
    <w:p w14:paraId="2062D4D6" w14:textId="77777777" w:rsidR="005C0DE1" w:rsidRPr="007221E1" w:rsidRDefault="005C0DE1" w:rsidP="005C0DE1">
      <w:pPr>
        <w:rPr>
          <w:rFonts w:ascii="Myriad Pro" w:hAnsi="Myriad Pro" w:cs="Arial"/>
          <w:lang w:val="fr-CA"/>
        </w:rPr>
      </w:pPr>
    </w:p>
    <w:p w14:paraId="0A8BD67C" w14:textId="77777777" w:rsidR="0048369B" w:rsidRPr="007221E1" w:rsidRDefault="0048369B"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lang w:val="fr-CA"/>
        </w:rPr>
      </w:pPr>
      <w:r w:rsidRPr="007221E1">
        <w:rPr>
          <w:rFonts w:ascii="Myriad Pro" w:hAnsi="Myriad Pro" w:cs="Arial"/>
          <w:color w:val="000000"/>
          <w:lang w:val="fr-CA"/>
        </w:rPr>
        <w:t xml:space="preserve">Les immigrants et les personnes membres d’un groupe de minorité visible étaient </w:t>
      </w:r>
      <w:r w:rsidR="009A762A" w:rsidRPr="007221E1">
        <w:rPr>
          <w:rFonts w:ascii="Myriad Pro" w:hAnsi="Myriad Pro" w:cs="Arial"/>
          <w:color w:val="000000"/>
          <w:lang w:val="fr-CA"/>
        </w:rPr>
        <w:t>moins</w:t>
      </w:r>
      <w:r w:rsidRPr="007221E1">
        <w:rPr>
          <w:rFonts w:ascii="Myriad Pro" w:hAnsi="Myriad Pro" w:cs="Arial"/>
          <w:color w:val="000000"/>
          <w:lang w:val="fr-CA"/>
        </w:rPr>
        <w:t xml:space="preserve"> susceptibles d’avoir une incapacité que les non-</w:t>
      </w:r>
      <w:r w:rsidR="002162A7" w:rsidRPr="007221E1">
        <w:rPr>
          <w:rFonts w:ascii="Myriad Pro" w:hAnsi="Myriad Pro" w:cs="Arial"/>
          <w:color w:val="000000"/>
          <w:lang w:val="fr-CA"/>
        </w:rPr>
        <w:t xml:space="preserve">immigrants </w:t>
      </w:r>
      <w:r w:rsidRPr="007221E1">
        <w:rPr>
          <w:rFonts w:ascii="Myriad Pro" w:hAnsi="Myriad Pro" w:cs="Arial"/>
          <w:color w:val="000000"/>
          <w:lang w:val="fr-CA"/>
        </w:rPr>
        <w:t>ou les personnes qui n’étaient pas membres d’un groupe de minorité visible</w:t>
      </w:r>
      <w:r w:rsidR="002162A7" w:rsidRPr="007221E1">
        <w:rPr>
          <w:rFonts w:ascii="Myriad Pro" w:hAnsi="Myriad Pro" w:cs="Arial"/>
          <w:color w:val="000000"/>
          <w:lang w:val="fr-CA"/>
        </w:rPr>
        <w:t>.</w:t>
      </w:r>
      <w:r w:rsidR="005C0DE1" w:rsidRPr="007221E1">
        <w:rPr>
          <w:rFonts w:ascii="Myriad Pro" w:hAnsi="Myriad Pro" w:cs="Arial"/>
          <w:lang w:val="fr-CA"/>
        </w:rPr>
        <w:t xml:space="preserve"> </w:t>
      </w:r>
      <w:r w:rsidRPr="007221E1">
        <w:rPr>
          <w:rFonts w:ascii="Myriad Pro" w:hAnsi="Myriad Pro" w:cs="Arial"/>
          <w:color w:val="000000"/>
          <w:lang w:val="fr-CA"/>
        </w:rPr>
        <w:t>Au Nouveau-Brunswick, parmi les personnes âgées de 15</w:t>
      </w:r>
      <w:r w:rsidR="00286D28" w:rsidRPr="007221E1">
        <w:rPr>
          <w:rFonts w:ascii="Myriad Pro" w:hAnsi="Myriad Pro" w:cs="Arial"/>
          <w:color w:val="000000"/>
          <w:lang w:val="fr-CA"/>
        </w:rPr>
        <w:t> </w:t>
      </w:r>
      <w:r w:rsidRPr="007221E1">
        <w:rPr>
          <w:rFonts w:ascii="Myriad Pro" w:hAnsi="Myriad Pro" w:cs="Arial"/>
          <w:color w:val="000000"/>
          <w:lang w:val="fr-CA"/>
        </w:rPr>
        <w:t>ans et plus, 22</w:t>
      </w:r>
      <w:r w:rsidR="00286D28" w:rsidRPr="007221E1">
        <w:rPr>
          <w:rFonts w:ascii="Myriad Pro" w:hAnsi="Myriad Pro" w:cs="Arial"/>
          <w:color w:val="000000"/>
          <w:lang w:val="fr-CA"/>
        </w:rPr>
        <w:t>,</w:t>
      </w:r>
      <w:r w:rsidRPr="007221E1">
        <w:rPr>
          <w:rFonts w:ascii="Myriad Pro" w:hAnsi="Myriad Pro" w:cs="Arial"/>
          <w:color w:val="000000"/>
          <w:lang w:val="fr-CA"/>
        </w:rPr>
        <w:t>1</w:t>
      </w:r>
      <w:r w:rsidR="00C449DD" w:rsidRPr="007221E1">
        <w:rPr>
          <w:rFonts w:ascii="Myriad Pro" w:hAnsi="Myriad Pro" w:cs="Arial"/>
          <w:color w:val="000000"/>
          <w:lang w:val="fr-CA"/>
        </w:rPr>
        <w:t> </w:t>
      </w:r>
      <w:r w:rsidRPr="007221E1">
        <w:rPr>
          <w:rFonts w:ascii="Myriad Pro" w:hAnsi="Myriad Pro" w:cs="Arial"/>
          <w:color w:val="000000"/>
          <w:lang w:val="fr-CA"/>
        </w:rPr>
        <w:t>% des immigrants et 12</w:t>
      </w:r>
      <w:r w:rsidR="00286D28" w:rsidRPr="007221E1">
        <w:rPr>
          <w:rFonts w:ascii="Myriad Pro" w:hAnsi="Myriad Pro" w:cs="Arial"/>
          <w:color w:val="000000"/>
          <w:lang w:val="fr-CA"/>
        </w:rPr>
        <w:t>,</w:t>
      </w:r>
      <w:r w:rsidRPr="007221E1">
        <w:rPr>
          <w:rFonts w:ascii="Myriad Pro" w:hAnsi="Myriad Pro" w:cs="Arial"/>
          <w:color w:val="000000"/>
          <w:lang w:val="fr-CA"/>
        </w:rPr>
        <w:t>6</w:t>
      </w:r>
      <w:r w:rsidR="00286D28" w:rsidRPr="007221E1">
        <w:rPr>
          <w:rFonts w:ascii="Myriad Pro" w:hAnsi="Myriad Pro" w:cs="Arial"/>
          <w:color w:val="000000"/>
          <w:lang w:val="fr-CA"/>
        </w:rPr>
        <w:t> </w:t>
      </w:r>
      <w:r w:rsidRPr="007221E1">
        <w:rPr>
          <w:rFonts w:ascii="Myriad Pro" w:hAnsi="Myriad Pro" w:cs="Arial"/>
          <w:color w:val="000000"/>
          <w:lang w:val="fr-CA"/>
        </w:rPr>
        <w:t>% des personnes membres d’un groupe de minorité visible avaient une ou plusieurs incapacités, contre 27</w:t>
      </w:r>
      <w:r w:rsidR="00286D28" w:rsidRPr="007221E1">
        <w:rPr>
          <w:rFonts w:ascii="Myriad Pro" w:hAnsi="Myriad Pro" w:cs="Arial"/>
          <w:color w:val="000000"/>
          <w:lang w:val="fr-CA"/>
        </w:rPr>
        <w:t>,</w:t>
      </w:r>
      <w:r w:rsidRPr="007221E1">
        <w:rPr>
          <w:rFonts w:ascii="Myriad Pro" w:hAnsi="Myriad Pro" w:cs="Arial"/>
          <w:color w:val="000000"/>
          <w:lang w:val="fr-CA"/>
        </w:rPr>
        <w:t>1</w:t>
      </w:r>
      <w:r w:rsidR="00286D28" w:rsidRPr="007221E1">
        <w:rPr>
          <w:rFonts w:ascii="Myriad Pro" w:hAnsi="Myriad Pro" w:cs="Arial"/>
          <w:color w:val="000000"/>
          <w:lang w:val="fr-CA"/>
        </w:rPr>
        <w:t> </w:t>
      </w:r>
      <w:r w:rsidRPr="007221E1">
        <w:rPr>
          <w:rFonts w:ascii="Myriad Pro" w:hAnsi="Myriad Pro" w:cs="Arial"/>
          <w:color w:val="000000"/>
          <w:lang w:val="fr-CA"/>
        </w:rPr>
        <w:t xml:space="preserve">% des non-immigrants </w:t>
      </w:r>
      <w:r w:rsidR="00286D28" w:rsidRPr="007221E1">
        <w:rPr>
          <w:rFonts w:ascii="Myriad Pro" w:hAnsi="Myriad Pro" w:cs="Arial"/>
          <w:color w:val="000000"/>
          <w:lang w:val="fr-CA"/>
        </w:rPr>
        <w:t xml:space="preserve">ou </w:t>
      </w:r>
      <w:r w:rsidRPr="007221E1">
        <w:rPr>
          <w:rFonts w:ascii="Myriad Pro" w:hAnsi="Myriad Pro" w:cs="Arial"/>
          <w:color w:val="000000"/>
          <w:lang w:val="fr-CA"/>
        </w:rPr>
        <w:t xml:space="preserve">personnes </w:t>
      </w:r>
      <w:r w:rsidR="00286D28" w:rsidRPr="007221E1">
        <w:rPr>
          <w:rFonts w:ascii="Myriad Pro" w:hAnsi="Myriad Pro" w:cs="Arial"/>
          <w:color w:val="000000"/>
          <w:lang w:val="fr-CA"/>
        </w:rPr>
        <w:t>non</w:t>
      </w:r>
      <w:r w:rsidRPr="007221E1">
        <w:rPr>
          <w:rFonts w:ascii="Myriad Pro" w:hAnsi="Myriad Pro" w:cs="Arial"/>
          <w:color w:val="000000"/>
          <w:lang w:val="fr-CA"/>
        </w:rPr>
        <w:t xml:space="preserve"> membre</w:t>
      </w:r>
      <w:r w:rsidR="00286D28" w:rsidRPr="007221E1">
        <w:rPr>
          <w:rFonts w:ascii="Myriad Pro" w:hAnsi="Myriad Pro" w:cs="Arial"/>
          <w:color w:val="000000"/>
          <w:lang w:val="fr-CA"/>
        </w:rPr>
        <w:t>s</w:t>
      </w:r>
      <w:r w:rsidRPr="007221E1">
        <w:rPr>
          <w:rFonts w:ascii="Myriad Pro" w:hAnsi="Myriad Pro" w:cs="Arial"/>
          <w:color w:val="000000"/>
          <w:lang w:val="fr-CA"/>
        </w:rPr>
        <w:t xml:space="preserve"> d’un groupe de minorité visible.</w:t>
      </w:r>
      <w:r w:rsidR="00561CB3" w:rsidRPr="007221E1">
        <w:rPr>
          <w:rFonts w:ascii="Myriad Pro" w:hAnsi="Myriad Pro" w:cs="Arial"/>
          <w:color w:val="000000"/>
          <w:lang w:val="fr-CA"/>
        </w:rPr>
        <w:t xml:space="preserve"> </w:t>
      </w:r>
      <w:r w:rsidRPr="007221E1">
        <w:rPr>
          <w:rFonts w:ascii="Myriad Pro" w:hAnsi="Myriad Pro" w:cs="Arial"/>
          <w:color w:val="000000"/>
          <w:lang w:val="fr-CA"/>
        </w:rPr>
        <w:t>À l’échelle nationale, 19</w:t>
      </w:r>
      <w:r w:rsidR="00286D28" w:rsidRPr="007221E1">
        <w:rPr>
          <w:rFonts w:ascii="Myriad Pro" w:hAnsi="Myriad Pro" w:cs="Arial"/>
          <w:color w:val="000000"/>
          <w:lang w:val="fr-CA"/>
        </w:rPr>
        <w:t>,</w:t>
      </w:r>
      <w:r w:rsidRPr="007221E1">
        <w:rPr>
          <w:rFonts w:ascii="Myriad Pro" w:hAnsi="Myriad Pro" w:cs="Arial"/>
          <w:color w:val="000000"/>
          <w:lang w:val="fr-CA"/>
        </w:rPr>
        <w:t>2</w:t>
      </w:r>
      <w:r w:rsidR="00286D28" w:rsidRPr="007221E1">
        <w:rPr>
          <w:rFonts w:ascii="Myriad Pro" w:hAnsi="Myriad Pro" w:cs="Arial"/>
          <w:color w:val="000000"/>
          <w:lang w:val="fr-CA"/>
        </w:rPr>
        <w:t> </w:t>
      </w:r>
      <w:r w:rsidRPr="007221E1">
        <w:rPr>
          <w:rFonts w:ascii="Myriad Pro" w:hAnsi="Myriad Pro" w:cs="Arial"/>
          <w:color w:val="000000"/>
          <w:lang w:val="fr-CA"/>
        </w:rPr>
        <w:t xml:space="preserve">% </w:t>
      </w:r>
      <w:r w:rsidR="0026670E" w:rsidRPr="007221E1">
        <w:rPr>
          <w:rFonts w:ascii="Myriad Pro" w:hAnsi="Myriad Pro" w:cs="Arial"/>
          <w:color w:val="000000"/>
          <w:lang w:val="fr-CA"/>
        </w:rPr>
        <w:t>des</w:t>
      </w:r>
      <w:r w:rsidRPr="007221E1">
        <w:rPr>
          <w:rFonts w:ascii="Myriad Pro" w:hAnsi="Myriad Pro" w:cs="Arial"/>
          <w:color w:val="000000"/>
          <w:lang w:val="fr-CA"/>
        </w:rPr>
        <w:t xml:space="preserve"> immigrants </w:t>
      </w:r>
      <w:r w:rsidR="0026670E" w:rsidRPr="007221E1">
        <w:rPr>
          <w:rFonts w:ascii="Myriad Pro" w:hAnsi="Myriad Pro" w:cs="Arial"/>
          <w:color w:val="000000"/>
          <w:lang w:val="fr-CA"/>
        </w:rPr>
        <w:t>et</w:t>
      </w:r>
      <w:r w:rsidRPr="007221E1">
        <w:rPr>
          <w:rFonts w:ascii="Myriad Pro" w:hAnsi="Myriad Pro" w:cs="Arial"/>
          <w:color w:val="000000"/>
          <w:lang w:val="fr-CA"/>
        </w:rPr>
        <w:t xml:space="preserve"> 15</w:t>
      </w:r>
      <w:r w:rsidR="00286D28" w:rsidRPr="007221E1">
        <w:rPr>
          <w:rFonts w:ascii="Myriad Pro" w:hAnsi="Myriad Pro" w:cs="Arial"/>
          <w:color w:val="000000"/>
          <w:lang w:val="fr-CA"/>
        </w:rPr>
        <w:t>,</w:t>
      </w:r>
      <w:r w:rsidRPr="007221E1">
        <w:rPr>
          <w:rFonts w:ascii="Myriad Pro" w:hAnsi="Myriad Pro" w:cs="Arial"/>
          <w:color w:val="000000"/>
          <w:lang w:val="fr-CA"/>
        </w:rPr>
        <w:t>0</w:t>
      </w:r>
      <w:r w:rsidR="00286D28" w:rsidRPr="007221E1">
        <w:rPr>
          <w:rFonts w:ascii="Myriad Pro" w:hAnsi="Myriad Pro" w:cs="Arial"/>
          <w:color w:val="000000"/>
          <w:lang w:val="fr-CA"/>
        </w:rPr>
        <w:t> </w:t>
      </w:r>
      <w:r w:rsidRPr="007221E1">
        <w:rPr>
          <w:rFonts w:ascii="Myriad Pro" w:hAnsi="Myriad Pro" w:cs="Arial"/>
          <w:color w:val="000000"/>
          <w:lang w:val="fr-CA"/>
        </w:rPr>
        <w:t xml:space="preserve">% </w:t>
      </w:r>
      <w:r w:rsidR="0026670E" w:rsidRPr="007221E1">
        <w:rPr>
          <w:rFonts w:ascii="Myriad Pro" w:hAnsi="Myriad Pro" w:cs="Arial"/>
          <w:color w:val="000000"/>
          <w:lang w:val="fr-CA"/>
        </w:rPr>
        <w:t xml:space="preserve">des personnes </w:t>
      </w:r>
      <w:r w:rsidR="00286D28" w:rsidRPr="007221E1">
        <w:rPr>
          <w:rFonts w:ascii="Myriad Pro" w:hAnsi="Myriad Pro" w:cs="Arial"/>
          <w:color w:val="000000"/>
          <w:lang w:val="fr-CA"/>
        </w:rPr>
        <w:t>membres d’</w:t>
      </w:r>
      <w:r w:rsidR="0026670E" w:rsidRPr="007221E1">
        <w:rPr>
          <w:rFonts w:ascii="Myriad Pro" w:hAnsi="Myriad Pro" w:cs="Arial"/>
          <w:color w:val="000000"/>
          <w:lang w:val="fr-CA"/>
        </w:rPr>
        <w:t xml:space="preserve">un groupe de minorité visible avaient une ou plusieurs incapacités </w:t>
      </w:r>
      <w:r w:rsidRPr="007221E1">
        <w:rPr>
          <w:rStyle w:val="FootnoteReference"/>
          <w:rFonts w:ascii="Myriad Pro" w:hAnsi="Myriad Pro" w:cs="Arial"/>
          <w:color w:val="000000"/>
          <w:lang w:val="fr-CA"/>
        </w:rPr>
        <w:footnoteReference w:id="1"/>
      </w:r>
      <w:r w:rsidRPr="007221E1">
        <w:rPr>
          <w:rFonts w:ascii="Myriad Pro" w:hAnsi="Myriad Pro" w:cs="Arial"/>
          <w:color w:val="000000"/>
          <w:lang w:val="fr-CA"/>
        </w:rPr>
        <w:t>.</w:t>
      </w:r>
    </w:p>
    <w:p w14:paraId="31B00420" w14:textId="77777777" w:rsidR="005C0DE1" w:rsidRPr="007221E1"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fr-CA"/>
        </w:rPr>
      </w:pPr>
    </w:p>
    <w:p w14:paraId="489B187D" w14:textId="77777777" w:rsidR="0026670E" w:rsidRPr="007221E1" w:rsidRDefault="0026670E" w:rsidP="005C0DE1">
      <w:pPr>
        <w:rPr>
          <w:rFonts w:ascii="Myriad Pro" w:hAnsi="Myriad Pro" w:cs="Arial"/>
          <w:lang w:val="fr-CA"/>
        </w:rPr>
      </w:pPr>
      <w:r w:rsidRPr="007221E1">
        <w:rPr>
          <w:rFonts w:ascii="Myriad Pro" w:eastAsia="Times New Roman" w:hAnsi="Myriad Pro" w:cs="Arial"/>
          <w:color w:val="000000"/>
          <w:lang w:val="fr-CA"/>
        </w:rPr>
        <w:t xml:space="preserve">Parmi les Néo-Brunswickois ayant </w:t>
      </w:r>
      <w:proofErr w:type="gramStart"/>
      <w:r w:rsidRPr="007221E1">
        <w:rPr>
          <w:rFonts w:ascii="Myriad Pro" w:eastAsia="Times New Roman" w:hAnsi="Myriad Pro" w:cs="Arial"/>
          <w:color w:val="000000"/>
          <w:lang w:val="fr-CA"/>
        </w:rPr>
        <w:t>des incapacités âgés</w:t>
      </w:r>
      <w:proofErr w:type="gramEnd"/>
      <w:r w:rsidRPr="007221E1">
        <w:rPr>
          <w:rFonts w:ascii="Myriad Pro" w:eastAsia="Times New Roman" w:hAnsi="Myriad Pro" w:cs="Arial"/>
          <w:color w:val="000000"/>
          <w:lang w:val="fr-CA"/>
        </w:rPr>
        <w:t xml:space="preserve"> de</w:t>
      </w:r>
      <w:r w:rsidRPr="007221E1">
        <w:rPr>
          <w:rFonts w:ascii="Myriad Pro" w:hAnsi="Myriad Pro" w:cs="Arial"/>
          <w:color w:val="000000"/>
          <w:lang w:val="fr-CA"/>
        </w:rPr>
        <w:t xml:space="preserve"> 15</w:t>
      </w:r>
      <w:r w:rsidR="00286D28" w:rsidRPr="007221E1">
        <w:rPr>
          <w:rFonts w:ascii="Myriad Pro" w:hAnsi="Myriad Pro" w:cs="Arial"/>
          <w:color w:val="000000"/>
          <w:lang w:val="fr-CA"/>
        </w:rPr>
        <w:t> </w:t>
      </w:r>
      <w:r w:rsidRPr="007221E1">
        <w:rPr>
          <w:rFonts w:ascii="Myriad Pro" w:hAnsi="Myriad Pro" w:cs="Arial"/>
          <w:color w:val="000000"/>
          <w:lang w:val="fr-CA"/>
        </w:rPr>
        <w:t>ans et plus, 24</w:t>
      </w:r>
      <w:r w:rsidR="00286D28" w:rsidRPr="007221E1">
        <w:rPr>
          <w:rFonts w:ascii="Myriad Pro" w:hAnsi="Myriad Pro" w:cs="Arial"/>
          <w:color w:val="000000"/>
          <w:lang w:val="fr-CA"/>
        </w:rPr>
        <w:t>,</w:t>
      </w:r>
      <w:r w:rsidRPr="007221E1">
        <w:rPr>
          <w:rFonts w:ascii="Myriad Pro" w:hAnsi="Myriad Pro" w:cs="Arial"/>
          <w:color w:val="000000"/>
          <w:lang w:val="fr-CA"/>
        </w:rPr>
        <w:t>7</w:t>
      </w:r>
      <w:r w:rsidR="00286D28" w:rsidRPr="007221E1">
        <w:rPr>
          <w:rFonts w:ascii="Myriad Pro" w:hAnsi="Myriad Pro" w:cs="Arial"/>
          <w:color w:val="000000"/>
          <w:lang w:val="fr-CA"/>
        </w:rPr>
        <w:t> %</w:t>
      </w:r>
      <w:r w:rsidR="00561CB3" w:rsidRPr="007221E1">
        <w:rPr>
          <w:rFonts w:ascii="Myriad Pro" w:hAnsi="Myriad Pro" w:cs="Arial"/>
          <w:color w:val="000000"/>
          <w:lang w:val="fr-CA"/>
        </w:rPr>
        <w:t xml:space="preserve"> </w:t>
      </w:r>
      <w:r w:rsidRPr="007221E1">
        <w:rPr>
          <w:rFonts w:ascii="Myriad Pro" w:hAnsi="Myriad Pro" w:cs="Arial"/>
          <w:color w:val="000000"/>
          <w:lang w:val="fr-CA"/>
        </w:rPr>
        <w:t>étaient jugés avoir une incapacité «</w:t>
      </w:r>
      <w:r w:rsidR="00286D28" w:rsidRPr="007221E1">
        <w:rPr>
          <w:rFonts w:ascii="Myriad Pro" w:hAnsi="Myriad Pro" w:cs="Arial"/>
          <w:color w:val="000000"/>
          <w:lang w:val="fr-CA"/>
        </w:rPr>
        <w:t> </w:t>
      </w:r>
      <w:r w:rsidRPr="007221E1">
        <w:rPr>
          <w:rFonts w:ascii="Myriad Pro" w:hAnsi="Myriad Pro" w:cs="Arial"/>
          <w:color w:val="000000"/>
          <w:lang w:val="fr-CA"/>
        </w:rPr>
        <w:t>très sévère</w:t>
      </w:r>
      <w:r w:rsidR="00286D28" w:rsidRPr="007221E1">
        <w:rPr>
          <w:rFonts w:ascii="Myriad Pro" w:hAnsi="Myriad Pro" w:cs="Arial"/>
          <w:color w:val="000000"/>
          <w:lang w:val="fr-CA"/>
        </w:rPr>
        <w:t> </w:t>
      </w:r>
      <w:r w:rsidRPr="007221E1">
        <w:rPr>
          <w:rFonts w:ascii="Myriad Pro" w:hAnsi="Myriad Pro" w:cs="Arial"/>
          <w:color w:val="000000"/>
          <w:lang w:val="fr-CA"/>
        </w:rPr>
        <w:t>»</w:t>
      </w:r>
      <w:r w:rsidR="00286D28" w:rsidRPr="007221E1">
        <w:rPr>
          <w:rFonts w:ascii="Myriad Pro" w:hAnsi="Myriad Pro" w:cs="Arial"/>
          <w:color w:val="000000"/>
          <w:lang w:val="fr-CA"/>
        </w:rPr>
        <w:t xml:space="preserve"> et</w:t>
      </w:r>
      <w:r w:rsidRPr="007221E1">
        <w:rPr>
          <w:rFonts w:ascii="Myriad Pro" w:hAnsi="Myriad Pro" w:cs="Arial"/>
          <w:color w:val="000000"/>
          <w:lang w:val="fr-CA"/>
        </w:rPr>
        <w:t xml:space="preserve"> 22</w:t>
      </w:r>
      <w:r w:rsidR="003568AA" w:rsidRPr="007221E1">
        <w:rPr>
          <w:rFonts w:ascii="Myriad Pro" w:hAnsi="Myriad Pro" w:cs="Arial"/>
          <w:color w:val="000000"/>
          <w:lang w:val="fr-CA"/>
        </w:rPr>
        <w:t>,</w:t>
      </w:r>
      <w:r w:rsidRPr="007221E1">
        <w:rPr>
          <w:rFonts w:ascii="Myriad Pro" w:hAnsi="Myriad Pro" w:cs="Arial"/>
          <w:color w:val="000000"/>
          <w:lang w:val="fr-CA"/>
        </w:rPr>
        <w:t>6</w:t>
      </w:r>
      <w:r w:rsidR="003568AA" w:rsidRPr="007221E1">
        <w:rPr>
          <w:rFonts w:ascii="Myriad Pro" w:hAnsi="Myriad Pro" w:cs="Arial"/>
          <w:color w:val="000000"/>
          <w:lang w:val="fr-CA"/>
        </w:rPr>
        <w:t> </w:t>
      </w:r>
      <w:r w:rsidRPr="007221E1">
        <w:rPr>
          <w:rFonts w:ascii="Myriad Pro" w:hAnsi="Myriad Pro" w:cs="Arial"/>
          <w:color w:val="000000"/>
          <w:lang w:val="fr-CA"/>
        </w:rPr>
        <w:t>%</w:t>
      </w:r>
      <w:r w:rsidR="003568AA" w:rsidRPr="007221E1">
        <w:rPr>
          <w:rFonts w:ascii="Myriad Pro" w:hAnsi="Myriad Pro" w:cs="Arial"/>
          <w:color w:val="000000"/>
          <w:lang w:val="fr-CA"/>
        </w:rPr>
        <w:t>,</w:t>
      </w:r>
      <w:r w:rsidRPr="007221E1">
        <w:rPr>
          <w:rFonts w:ascii="Myriad Pro" w:hAnsi="Myriad Pro" w:cs="Arial"/>
          <w:color w:val="000000"/>
          <w:lang w:val="fr-CA"/>
        </w:rPr>
        <w:t xml:space="preserve"> une incapacité «</w:t>
      </w:r>
      <w:r w:rsidR="003568AA" w:rsidRPr="007221E1">
        <w:rPr>
          <w:rFonts w:ascii="Myriad Pro" w:hAnsi="Myriad Pro" w:cs="Arial"/>
          <w:color w:val="000000"/>
          <w:lang w:val="fr-CA"/>
        </w:rPr>
        <w:t> </w:t>
      </w:r>
      <w:r w:rsidRPr="007221E1">
        <w:rPr>
          <w:rFonts w:ascii="Myriad Pro" w:hAnsi="Myriad Pro" w:cs="Arial"/>
          <w:color w:val="000000"/>
          <w:lang w:val="fr-CA"/>
        </w:rPr>
        <w:t>sévère</w:t>
      </w:r>
      <w:r w:rsidR="003568AA" w:rsidRPr="007221E1">
        <w:rPr>
          <w:rFonts w:ascii="Myriad Pro" w:hAnsi="Myriad Pro" w:cs="Arial"/>
          <w:color w:val="000000"/>
          <w:lang w:val="fr-CA"/>
        </w:rPr>
        <w:t> </w:t>
      </w:r>
      <w:r w:rsidRPr="007221E1">
        <w:rPr>
          <w:rFonts w:ascii="Myriad Pro" w:hAnsi="Myriad Pro" w:cs="Arial"/>
          <w:color w:val="000000"/>
          <w:lang w:val="fr-CA"/>
        </w:rPr>
        <w:t>»,</w:t>
      </w:r>
      <w:r w:rsidR="005C0DE1" w:rsidRPr="007221E1">
        <w:rPr>
          <w:rFonts w:ascii="Myriad Pro" w:hAnsi="Myriad Pro" w:cs="Arial"/>
          <w:lang w:val="fr-CA"/>
        </w:rPr>
        <w:t xml:space="preserve"> </w:t>
      </w:r>
      <w:r w:rsidRPr="007221E1">
        <w:rPr>
          <w:rFonts w:ascii="Myriad Pro" w:hAnsi="Myriad Pro" w:cs="Arial"/>
          <w:color w:val="000000"/>
          <w:lang w:val="fr-CA"/>
        </w:rPr>
        <w:t>17</w:t>
      </w:r>
      <w:r w:rsidR="003568AA" w:rsidRPr="007221E1">
        <w:rPr>
          <w:rFonts w:ascii="Myriad Pro" w:hAnsi="Myriad Pro" w:cs="Arial"/>
          <w:color w:val="000000"/>
          <w:lang w:val="fr-CA"/>
        </w:rPr>
        <w:t>,</w:t>
      </w:r>
      <w:r w:rsidRPr="007221E1">
        <w:rPr>
          <w:rFonts w:ascii="Myriad Pro" w:hAnsi="Myriad Pro" w:cs="Arial"/>
          <w:color w:val="000000"/>
          <w:lang w:val="fr-CA"/>
        </w:rPr>
        <w:t>1</w:t>
      </w:r>
      <w:r w:rsidR="003568AA" w:rsidRPr="007221E1">
        <w:rPr>
          <w:rFonts w:ascii="Myriad Pro" w:hAnsi="Myriad Pro" w:cs="Arial"/>
          <w:color w:val="000000"/>
          <w:lang w:val="fr-CA"/>
        </w:rPr>
        <w:t> </w:t>
      </w:r>
      <w:r w:rsidRPr="007221E1">
        <w:rPr>
          <w:rFonts w:ascii="Myriad Pro" w:hAnsi="Myriad Pro" w:cs="Arial"/>
          <w:color w:val="000000"/>
          <w:lang w:val="fr-CA"/>
        </w:rPr>
        <w:t>%</w:t>
      </w:r>
      <w:r w:rsidR="003568AA" w:rsidRPr="007221E1">
        <w:rPr>
          <w:rFonts w:ascii="Myriad Pro" w:hAnsi="Myriad Pro" w:cs="Arial"/>
          <w:color w:val="000000"/>
          <w:lang w:val="fr-CA"/>
        </w:rPr>
        <w:t>,</w:t>
      </w:r>
      <w:r w:rsidRPr="007221E1">
        <w:rPr>
          <w:rFonts w:ascii="Myriad Pro" w:hAnsi="Myriad Pro" w:cs="Arial"/>
          <w:color w:val="000000"/>
          <w:lang w:val="fr-CA"/>
        </w:rPr>
        <w:t xml:space="preserve"> une incapacité «</w:t>
      </w:r>
      <w:r w:rsidR="003568AA" w:rsidRPr="007221E1">
        <w:rPr>
          <w:rFonts w:ascii="Myriad Pro" w:hAnsi="Myriad Pro" w:cs="Arial"/>
          <w:color w:val="000000"/>
          <w:lang w:val="fr-CA"/>
        </w:rPr>
        <w:t> </w:t>
      </w:r>
      <w:r w:rsidRPr="007221E1">
        <w:rPr>
          <w:rFonts w:ascii="Myriad Pro" w:hAnsi="Myriad Pro" w:cs="Arial"/>
          <w:color w:val="000000"/>
          <w:lang w:val="fr-CA"/>
        </w:rPr>
        <w:t>modérée</w:t>
      </w:r>
      <w:r w:rsidR="003568AA" w:rsidRPr="007221E1">
        <w:rPr>
          <w:rFonts w:ascii="Myriad Pro" w:hAnsi="Myriad Pro" w:cs="Arial"/>
          <w:color w:val="000000"/>
          <w:lang w:val="fr-CA"/>
        </w:rPr>
        <w:t> </w:t>
      </w:r>
      <w:r w:rsidRPr="007221E1">
        <w:rPr>
          <w:rFonts w:ascii="Myriad Pro" w:hAnsi="Myriad Pro" w:cs="Arial"/>
          <w:color w:val="000000"/>
          <w:lang w:val="fr-CA"/>
        </w:rPr>
        <w:t>» et 35</w:t>
      </w:r>
      <w:r w:rsidR="003568AA" w:rsidRPr="007221E1">
        <w:rPr>
          <w:rFonts w:ascii="Myriad Pro" w:hAnsi="Myriad Pro" w:cs="Arial"/>
          <w:color w:val="000000"/>
          <w:lang w:val="fr-CA"/>
        </w:rPr>
        <w:t>,</w:t>
      </w:r>
      <w:r w:rsidRPr="007221E1">
        <w:rPr>
          <w:rFonts w:ascii="Myriad Pro" w:hAnsi="Myriad Pro" w:cs="Arial"/>
          <w:color w:val="000000"/>
          <w:lang w:val="fr-CA"/>
        </w:rPr>
        <w:t>6</w:t>
      </w:r>
      <w:r w:rsidR="003568AA" w:rsidRPr="007221E1">
        <w:rPr>
          <w:rFonts w:ascii="Myriad Pro" w:hAnsi="Myriad Pro" w:cs="Arial"/>
          <w:color w:val="000000"/>
          <w:lang w:val="fr-CA"/>
        </w:rPr>
        <w:t> </w:t>
      </w:r>
      <w:r w:rsidRPr="007221E1">
        <w:rPr>
          <w:rFonts w:ascii="Myriad Pro" w:hAnsi="Myriad Pro" w:cs="Arial"/>
          <w:color w:val="000000"/>
          <w:lang w:val="fr-CA"/>
        </w:rPr>
        <w:t>% une incapacité «</w:t>
      </w:r>
      <w:r w:rsidR="003568AA" w:rsidRPr="007221E1">
        <w:rPr>
          <w:rFonts w:ascii="Myriad Pro" w:hAnsi="Myriad Pro" w:cs="Arial"/>
          <w:color w:val="000000"/>
          <w:lang w:val="fr-CA"/>
        </w:rPr>
        <w:t> </w:t>
      </w:r>
      <w:r w:rsidRPr="007221E1">
        <w:rPr>
          <w:rFonts w:ascii="Myriad Pro" w:hAnsi="Myriad Pro" w:cs="Arial"/>
          <w:color w:val="000000"/>
          <w:lang w:val="fr-CA"/>
        </w:rPr>
        <w:t>légère</w:t>
      </w:r>
      <w:r w:rsidR="003568AA" w:rsidRPr="007221E1">
        <w:rPr>
          <w:rFonts w:ascii="Myriad Pro" w:hAnsi="Myriad Pro" w:cs="Arial"/>
          <w:color w:val="000000"/>
          <w:lang w:val="fr-CA"/>
        </w:rPr>
        <w:t> </w:t>
      </w:r>
      <w:r w:rsidRPr="007221E1">
        <w:rPr>
          <w:rFonts w:ascii="Myriad Pro" w:hAnsi="Myriad Pro" w:cs="Arial"/>
          <w:color w:val="000000"/>
          <w:lang w:val="fr-CA"/>
        </w:rPr>
        <w:t>»</w:t>
      </w:r>
      <w:r w:rsidRPr="007221E1">
        <w:rPr>
          <w:rStyle w:val="FootnoteReference"/>
          <w:rFonts w:ascii="Myriad Pro" w:hAnsi="Myriad Pro" w:cs="Arial"/>
          <w:color w:val="000000"/>
          <w:lang w:val="fr-CA"/>
        </w:rPr>
        <w:footnoteReference w:id="2"/>
      </w:r>
      <w:r w:rsidRPr="007221E1">
        <w:rPr>
          <w:rFonts w:ascii="Myriad Pro" w:hAnsi="Myriad Pro" w:cs="Arial"/>
          <w:color w:val="000000"/>
          <w:lang w:val="fr-CA"/>
        </w:rPr>
        <w:t>.</w:t>
      </w:r>
    </w:p>
    <w:p w14:paraId="01075D96" w14:textId="77777777" w:rsidR="005C0DE1" w:rsidRPr="007221E1" w:rsidRDefault="005C0DE1" w:rsidP="005C0DE1">
      <w:pPr>
        <w:rPr>
          <w:rFonts w:ascii="Myriad Pro" w:hAnsi="Myriad Pro" w:cs="Arial"/>
          <w:lang w:val="fr-CA"/>
        </w:rPr>
      </w:pPr>
    </w:p>
    <w:p w14:paraId="129E05BB" w14:textId="77777777" w:rsidR="0026670E" w:rsidRPr="007221E1" w:rsidRDefault="002E521A"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lang w:val="fr-CA"/>
        </w:rPr>
      </w:pPr>
      <w:r w:rsidRPr="007221E1">
        <w:rPr>
          <w:rFonts w:ascii="Myriad Pro" w:hAnsi="Myriad Pro" w:cs="Arial"/>
          <w:color w:val="000000"/>
          <w:lang w:val="fr-CA"/>
        </w:rPr>
        <w:t>Les types d’incapacités les plus courants parmi la population du Nouveau-Brunswick étaient ceux qui se rattachent à la douleur, à la flexibilité, à la mobilité et à la santé mentale</w:t>
      </w:r>
      <w:r w:rsidR="0026670E" w:rsidRPr="007221E1">
        <w:rPr>
          <w:rFonts w:ascii="Myriad Pro" w:hAnsi="Myriad Pro" w:cs="Arial"/>
          <w:color w:val="000000"/>
          <w:lang w:val="fr-CA"/>
        </w:rPr>
        <w:t>.</w:t>
      </w:r>
    </w:p>
    <w:p w14:paraId="534EA04A" w14:textId="77777777" w:rsidR="005C0DE1" w:rsidRPr="007221E1"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fr-CA"/>
        </w:rPr>
      </w:pPr>
    </w:p>
    <w:p w14:paraId="0A68158F" w14:textId="77777777" w:rsidR="002E521A" w:rsidRPr="007221E1" w:rsidRDefault="002E521A" w:rsidP="005C0DE1">
      <w:pPr>
        <w:rPr>
          <w:rFonts w:ascii="Myriad Pro" w:eastAsia="Times New Roman" w:hAnsi="Myriad Pro" w:cs="Arial"/>
          <w:lang w:val="fr-CA"/>
        </w:rPr>
      </w:pPr>
      <w:r w:rsidRPr="007221E1">
        <w:rPr>
          <w:rFonts w:ascii="Myriad Pro" w:eastAsia="Times New Roman" w:hAnsi="Myriad Pro" w:cs="Arial"/>
          <w:lang w:val="fr-CA"/>
        </w:rPr>
        <w:t xml:space="preserve">Comparativement à l’ensemble du pays, la population néo-brunswickoise typiquement en âge de travailler était légèrement plus susceptible d’avoir une incapacité liée à la santé mentale, à la flexibilité, à la mobilité, à la dextérité ou à l’ouïe, mais légèrement moins </w:t>
      </w:r>
      <w:r w:rsidR="003568AA" w:rsidRPr="007221E1">
        <w:rPr>
          <w:rFonts w:ascii="Myriad Pro" w:eastAsia="Times New Roman" w:hAnsi="Myriad Pro" w:cs="Arial"/>
          <w:lang w:val="fr-CA"/>
        </w:rPr>
        <w:t xml:space="preserve">portée à </w:t>
      </w:r>
      <w:r w:rsidRPr="007221E1">
        <w:rPr>
          <w:rFonts w:ascii="Myriad Pro" w:eastAsia="Times New Roman" w:hAnsi="Myriad Pro" w:cs="Arial"/>
          <w:lang w:val="fr-CA"/>
        </w:rPr>
        <w:t>avoir une incapacité liée à la vision ou à l’apprentissage.</w:t>
      </w:r>
    </w:p>
    <w:p w14:paraId="560FC280" w14:textId="77777777" w:rsidR="006373B2" w:rsidRDefault="006373B2"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000000"/>
          <w:lang w:val="fr-CA"/>
        </w:rPr>
      </w:pPr>
    </w:p>
    <w:p w14:paraId="35A58124" w14:textId="77777777" w:rsidR="002E521A" w:rsidRPr="007221E1" w:rsidRDefault="002E521A"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lang w:val="fr-CA"/>
        </w:rPr>
      </w:pPr>
      <w:r w:rsidRPr="007221E1">
        <w:rPr>
          <w:rFonts w:ascii="Myriad Pro" w:hAnsi="Myriad Pro" w:cs="Arial"/>
          <w:color w:val="000000"/>
          <w:lang w:val="fr-CA"/>
        </w:rPr>
        <w:lastRenderedPageBreak/>
        <w:t>La prévalence des types d’incapacité</w:t>
      </w:r>
      <w:r w:rsidR="003568AA" w:rsidRPr="007221E1">
        <w:rPr>
          <w:rFonts w:ascii="Myriad Pro" w:hAnsi="Myriad Pro" w:cs="Arial"/>
          <w:color w:val="000000"/>
          <w:lang w:val="fr-CA"/>
        </w:rPr>
        <w:t>s</w:t>
      </w:r>
      <w:r w:rsidRPr="007221E1">
        <w:rPr>
          <w:rFonts w:ascii="Myriad Pro" w:hAnsi="Myriad Pro" w:cs="Arial"/>
          <w:color w:val="000000"/>
          <w:lang w:val="fr-CA"/>
        </w:rPr>
        <w:t xml:space="preserve"> en particulier variait sensiblement selon le groupe d’âge.</w:t>
      </w:r>
      <w:r w:rsidR="005C0DE1" w:rsidRPr="007221E1">
        <w:rPr>
          <w:rFonts w:ascii="Myriad Pro" w:hAnsi="Myriad Pro" w:cs="Arial"/>
          <w:lang w:val="fr-CA"/>
        </w:rPr>
        <w:t xml:space="preserve"> </w:t>
      </w:r>
      <w:r w:rsidRPr="007221E1">
        <w:rPr>
          <w:rFonts w:ascii="Myriad Pro" w:hAnsi="Myriad Pro" w:cs="Arial"/>
          <w:color w:val="000000"/>
          <w:lang w:val="fr-CA"/>
        </w:rPr>
        <w:t>Parmi les jeunes, les incapacités mentales étaient de loin le type d’incapacité le plus courant, touchant 11</w:t>
      </w:r>
      <w:r w:rsidR="003568AA" w:rsidRPr="007221E1">
        <w:rPr>
          <w:rFonts w:ascii="Myriad Pro" w:hAnsi="Myriad Pro" w:cs="Arial"/>
          <w:color w:val="000000"/>
          <w:lang w:val="fr-CA"/>
        </w:rPr>
        <w:t>,</w:t>
      </w:r>
      <w:r w:rsidRPr="007221E1">
        <w:rPr>
          <w:rFonts w:ascii="Myriad Pro" w:hAnsi="Myriad Pro" w:cs="Arial"/>
          <w:color w:val="000000"/>
          <w:lang w:val="fr-CA"/>
        </w:rPr>
        <w:t>2</w:t>
      </w:r>
      <w:r w:rsidR="003568AA" w:rsidRPr="007221E1">
        <w:rPr>
          <w:rFonts w:ascii="Myriad Pro" w:hAnsi="Myriad Pro" w:cs="Arial"/>
          <w:color w:val="000000"/>
          <w:lang w:val="fr-CA"/>
        </w:rPr>
        <w:t> </w:t>
      </w:r>
      <w:r w:rsidRPr="007221E1">
        <w:rPr>
          <w:rFonts w:ascii="Myriad Pro" w:hAnsi="Myriad Pro" w:cs="Arial"/>
          <w:color w:val="000000"/>
          <w:lang w:val="fr-CA"/>
        </w:rPr>
        <w:t>% de la population âgée de 15 à 24</w:t>
      </w:r>
      <w:r w:rsidR="003568AA" w:rsidRPr="007221E1">
        <w:rPr>
          <w:rFonts w:ascii="Myriad Pro" w:hAnsi="Myriad Pro" w:cs="Arial"/>
          <w:color w:val="000000"/>
          <w:lang w:val="fr-CA"/>
        </w:rPr>
        <w:t> </w:t>
      </w:r>
      <w:r w:rsidRPr="007221E1">
        <w:rPr>
          <w:rFonts w:ascii="Myriad Pro" w:hAnsi="Myriad Pro" w:cs="Arial"/>
          <w:color w:val="000000"/>
          <w:lang w:val="fr-CA"/>
        </w:rPr>
        <w:t>ans dans la province (et 7</w:t>
      </w:r>
      <w:r w:rsidR="003568AA" w:rsidRPr="007221E1">
        <w:rPr>
          <w:rFonts w:ascii="Myriad Pro" w:hAnsi="Myriad Pro" w:cs="Arial"/>
          <w:color w:val="000000"/>
          <w:lang w:val="fr-CA"/>
        </w:rPr>
        <w:t>,</w:t>
      </w:r>
      <w:r w:rsidRPr="007221E1">
        <w:rPr>
          <w:rFonts w:ascii="Myriad Pro" w:hAnsi="Myriad Pro" w:cs="Arial"/>
          <w:color w:val="000000"/>
          <w:lang w:val="fr-CA"/>
        </w:rPr>
        <w:t>8</w:t>
      </w:r>
      <w:r w:rsidR="003568AA" w:rsidRPr="007221E1">
        <w:rPr>
          <w:rFonts w:ascii="Myriad Pro" w:hAnsi="Myriad Pro" w:cs="Arial"/>
          <w:color w:val="000000"/>
          <w:lang w:val="fr-CA"/>
        </w:rPr>
        <w:t> </w:t>
      </w:r>
      <w:r w:rsidRPr="007221E1">
        <w:rPr>
          <w:rFonts w:ascii="Myriad Pro" w:hAnsi="Myriad Pro" w:cs="Arial"/>
          <w:color w:val="000000"/>
          <w:lang w:val="fr-CA"/>
        </w:rPr>
        <w:t>% dans l’ensemble du Canada).</w:t>
      </w:r>
    </w:p>
    <w:p w14:paraId="29581759" w14:textId="77777777" w:rsidR="00F0703F" w:rsidRPr="007221E1" w:rsidRDefault="00F0703F"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b/>
          <w:color w:val="000000"/>
          <w:lang w:val="fr-CA"/>
        </w:rPr>
      </w:pPr>
    </w:p>
    <w:p w14:paraId="33847FEF" w14:textId="77777777" w:rsidR="00EE0CE1" w:rsidRPr="007221E1" w:rsidRDefault="00EE0CE1" w:rsidP="00EE0C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lang w:val="fr-CA"/>
        </w:rPr>
      </w:pPr>
      <w:r w:rsidRPr="007221E1">
        <w:rPr>
          <w:rFonts w:ascii="Myriad Pro" w:eastAsia="Times New Roman" w:hAnsi="Myriad Pro" w:cs="Arial"/>
          <w:color w:val="000000"/>
          <w:lang w:val="fr-CA"/>
        </w:rPr>
        <w:t>En date de</w:t>
      </w:r>
      <w:r w:rsidRPr="007221E1">
        <w:rPr>
          <w:rFonts w:ascii="Myriad Pro" w:hAnsi="Myriad Pro" w:cs="Arial"/>
          <w:color w:val="000000"/>
          <w:lang w:val="fr-CA"/>
        </w:rPr>
        <w:t xml:space="preserve"> 2017, 44</w:t>
      </w:r>
      <w:r w:rsidR="003568AA" w:rsidRPr="007221E1">
        <w:rPr>
          <w:rFonts w:ascii="Myriad Pro" w:hAnsi="Myriad Pro" w:cs="Arial"/>
          <w:color w:val="000000"/>
          <w:lang w:val="fr-CA"/>
        </w:rPr>
        <w:t>,</w:t>
      </w:r>
      <w:r w:rsidRPr="007221E1">
        <w:rPr>
          <w:rFonts w:ascii="Myriad Pro" w:hAnsi="Myriad Pro" w:cs="Arial"/>
          <w:color w:val="000000"/>
          <w:lang w:val="fr-CA"/>
        </w:rPr>
        <w:t>7</w:t>
      </w:r>
      <w:r w:rsidR="003568AA" w:rsidRPr="007221E1">
        <w:rPr>
          <w:rFonts w:ascii="Myriad Pro" w:hAnsi="Myriad Pro" w:cs="Arial"/>
          <w:color w:val="000000"/>
          <w:lang w:val="fr-CA"/>
        </w:rPr>
        <w:t> </w:t>
      </w:r>
      <w:r w:rsidRPr="007221E1">
        <w:rPr>
          <w:rFonts w:ascii="Myriad Pro" w:hAnsi="Myriad Pro" w:cs="Arial"/>
          <w:color w:val="000000"/>
          <w:lang w:val="fr-CA"/>
        </w:rPr>
        <w:t>% des personnes handicapées âgées de 15</w:t>
      </w:r>
      <w:r w:rsidR="003568AA" w:rsidRPr="007221E1">
        <w:rPr>
          <w:rFonts w:ascii="Myriad Pro" w:hAnsi="Myriad Pro" w:cs="Arial"/>
          <w:color w:val="000000"/>
          <w:lang w:val="fr-CA"/>
        </w:rPr>
        <w:t> </w:t>
      </w:r>
      <w:r w:rsidRPr="007221E1">
        <w:rPr>
          <w:rFonts w:ascii="Myriad Pro" w:hAnsi="Myriad Pro" w:cs="Arial"/>
          <w:color w:val="000000"/>
          <w:lang w:val="fr-CA"/>
        </w:rPr>
        <w:t>ans et plus ont suivi certaines études postsecondaires, contre 52</w:t>
      </w:r>
      <w:r w:rsidR="003568AA" w:rsidRPr="007221E1">
        <w:rPr>
          <w:rFonts w:ascii="Myriad Pro" w:hAnsi="Myriad Pro" w:cs="Arial"/>
          <w:color w:val="000000"/>
          <w:lang w:val="fr-CA"/>
        </w:rPr>
        <w:t>,</w:t>
      </w:r>
      <w:r w:rsidRPr="007221E1">
        <w:rPr>
          <w:rFonts w:ascii="Myriad Pro" w:hAnsi="Myriad Pro" w:cs="Arial"/>
          <w:color w:val="000000"/>
          <w:lang w:val="fr-CA"/>
        </w:rPr>
        <w:t>1</w:t>
      </w:r>
      <w:r w:rsidR="003568AA" w:rsidRPr="007221E1">
        <w:rPr>
          <w:rFonts w:ascii="Myriad Pro" w:hAnsi="Myriad Pro" w:cs="Arial"/>
          <w:color w:val="000000"/>
          <w:lang w:val="fr-CA"/>
        </w:rPr>
        <w:t> </w:t>
      </w:r>
      <w:r w:rsidRPr="007221E1">
        <w:rPr>
          <w:rFonts w:ascii="Myriad Pro" w:hAnsi="Myriad Pro" w:cs="Arial"/>
          <w:color w:val="000000"/>
          <w:lang w:val="fr-CA"/>
        </w:rPr>
        <w:t>% des personnes non handicapées.</w:t>
      </w:r>
      <w:r w:rsidR="005C0DE1" w:rsidRPr="007221E1">
        <w:rPr>
          <w:rFonts w:ascii="Myriad Pro" w:hAnsi="Myriad Pro" w:cs="Arial"/>
          <w:lang w:val="fr-CA"/>
        </w:rPr>
        <w:t xml:space="preserve"> </w:t>
      </w:r>
      <w:r w:rsidRPr="007221E1">
        <w:rPr>
          <w:rFonts w:ascii="Myriad Pro" w:hAnsi="Myriad Pro" w:cs="Arial"/>
          <w:color w:val="000000"/>
          <w:lang w:val="fr-CA"/>
        </w:rPr>
        <w:t>À l’échelle nationale, ces proportions étaient de 48</w:t>
      </w:r>
      <w:r w:rsidR="002B6725" w:rsidRPr="007221E1">
        <w:rPr>
          <w:rFonts w:ascii="Myriad Pro" w:hAnsi="Myriad Pro" w:cs="Arial"/>
          <w:color w:val="000000"/>
          <w:lang w:val="fr-CA"/>
        </w:rPr>
        <w:t>,</w:t>
      </w:r>
      <w:r w:rsidRPr="007221E1">
        <w:rPr>
          <w:rFonts w:ascii="Myriad Pro" w:hAnsi="Myriad Pro" w:cs="Arial"/>
          <w:color w:val="000000"/>
          <w:lang w:val="fr-CA"/>
        </w:rPr>
        <w:t>4</w:t>
      </w:r>
      <w:r w:rsidR="002B6725" w:rsidRPr="007221E1">
        <w:rPr>
          <w:rFonts w:ascii="Myriad Pro" w:hAnsi="Myriad Pro" w:cs="Arial"/>
          <w:color w:val="000000"/>
          <w:lang w:val="fr-CA"/>
        </w:rPr>
        <w:t> </w:t>
      </w:r>
      <w:r w:rsidRPr="007221E1">
        <w:rPr>
          <w:rFonts w:ascii="Myriad Pro" w:hAnsi="Myriad Pro" w:cs="Arial"/>
          <w:color w:val="000000"/>
          <w:lang w:val="fr-CA"/>
        </w:rPr>
        <w:t>% et 57</w:t>
      </w:r>
      <w:r w:rsidR="002B6725" w:rsidRPr="007221E1">
        <w:rPr>
          <w:rFonts w:ascii="Myriad Pro" w:hAnsi="Myriad Pro" w:cs="Arial"/>
          <w:color w:val="000000"/>
          <w:lang w:val="fr-CA"/>
        </w:rPr>
        <w:t>,</w:t>
      </w:r>
      <w:r w:rsidRPr="007221E1">
        <w:rPr>
          <w:rFonts w:ascii="Myriad Pro" w:hAnsi="Myriad Pro" w:cs="Arial"/>
          <w:color w:val="000000"/>
          <w:lang w:val="fr-CA"/>
        </w:rPr>
        <w:t>7</w:t>
      </w:r>
      <w:r w:rsidR="002B6725" w:rsidRPr="007221E1">
        <w:rPr>
          <w:rFonts w:ascii="Myriad Pro" w:hAnsi="Myriad Pro" w:cs="Arial"/>
          <w:color w:val="000000"/>
          <w:lang w:val="fr-CA"/>
        </w:rPr>
        <w:t> </w:t>
      </w:r>
      <w:r w:rsidRPr="007221E1">
        <w:rPr>
          <w:rFonts w:ascii="Myriad Pro" w:hAnsi="Myriad Pro" w:cs="Arial"/>
          <w:color w:val="000000"/>
          <w:lang w:val="fr-CA"/>
        </w:rPr>
        <w:t>%, respectivement.</w:t>
      </w:r>
      <w:r w:rsidR="00561CB3" w:rsidRPr="007221E1">
        <w:rPr>
          <w:rFonts w:ascii="Myriad Pro" w:hAnsi="Myriad Pro" w:cs="Arial"/>
          <w:lang w:val="fr-CA"/>
        </w:rPr>
        <w:t xml:space="preserve"> </w:t>
      </w:r>
      <w:r w:rsidRPr="007221E1">
        <w:rPr>
          <w:rFonts w:ascii="Myriad Pro" w:hAnsi="Myriad Pro" w:cs="Arial"/>
          <w:color w:val="000000"/>
          <w:lang w:val="fr-CA"/>
        </w:rPr>
        <w:t>Ces chiffres sont probablement attribuables</w:t>
      </w:r>
      <w:r w:rsidR="002B6725" w:rsidRPr="007221E1">
        <w:rPr>
          <w:rFonts w:ascii="Myriad Pro" w:hAnsi="Myriad Pro" w:cs="Arial"/>
          <w:color w:val="000000"/>
          <w:lang w:val="fr-CA"/>
        </w:rPr>
        <w:t xml:space="preserve"> en partie</w:t>
      </w:r>
      <w:r w:rsidRPr="007221E1">
        <w:rPr>
          <w:rFonts w:ascii="Myriad Pro" w:hAnsi="Myriad Pro" w:cs="Arial"/>
          <w:color w:val="000000"/>
          <w:lang w:val="fr-CA"/>
        </w:rPr>
        <w:t xml:space="preserve"> au fait que les personnes handicapées so</w:t>
      </w:r>
      <w:r w:rsidR="002B6725" w:rsidRPr="007221E1">
        <w:rPr>
          <w:rFonts w:ascii="Myriad Pro" w:hAnsi="Myriad Pro" w:cs="Arial"/>
          <w:color w:val="000000"/>
          <w:lang w:val="fr-CA"/>
        </w:rPr>
        <w:t>ie</w:t>
      </w:r>
      <w:r w:rsidRPr="007221E1">
        <w:rPr>
          <w:rFonts w:ascii="Myriad Pro" w:hAnsi="Myriad Pro" w:cs="Arial"/>
          <w:color w:val="000000"/>
          <w:lang w:val="fr-CA"/>
        </w:rPr>
        <w:t>nt généralement plus âgées que les personnes non handicapées (et les personnes plus âgées sont moins susceptibles d’avoir obten</w:t>
      </w:r>
      <w:r w:rsidR="002B6725" w:rsidRPr="007221E1">
        <w:rPr>
          <w:rFonts w:ascii="Myriad Pro" w:hAnsi="Myriad Pro" w:cs="Arial"/>
          <w:color w:val="000000"/>
          <w:lang w:val="fr-CA"/>
        </w:rPr>
        <w:t>u</w:t>
      </w:r>
      <w:r w:rsidRPr="007221E1">
        <w:rPr>
          <w:rFonts w:ascii="Myriad Pro" w:hAnsi="Myriad Pro" w:cs="Arial"/>
          <w:color w:val="000000"/>
          <w:lang w:val="fr-CA"/>
        </w:rPr>
        <w:t xml:space="preserve"> des diplômes postsecondaires</w:t>
      </w:r>
      <w:r w:rsidR="00C449DD" w:rsidRPr="007221E1">
        <w:rPr>
          <w:rFonts w:ascii="Myriad Pro" w:hAnsi="Myriad Pro" w:cs="Arial"/>
          <w:color w:val="000000"/>
          <w:lang w:val="fr-CA"/>
        </w:rPr>
        <w:t>)</w:t>
      </w:r>
      <w:r w:rsidRPr="007221E1">
        <w:rPr>
          <w:rFonts w:ascii="Myriad Pro" w:hAnsi="Myriad Pro" w:cs="Arial"/>
          <w:color w:val="000000"/>
          <w:lang w:val="fr-CA"/>
        </w:rPr>
        <w:t>.</w:t>
      </w:r>
    </w:p>
    <w:p w14:paraId="7D2CBC0D" w14:textId="77777777" w:rsidR="005C0DE1" w:rsidRPr="007221E1"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000000" w:themeColor="text1"/>
          <w:lang w:val="fr-CA"/>
        </w:rPr>
      </w:pPr>
    </w:p>
    <w:p w14:paraId="383742D2" w14:textId="77777777" w:rsidR="00266ADA" w:rsidRPr="007221E1" w:rsidRDefault="00EE0CE1" w:rsidP="005C0DE1">
      <w:pPr>
        <w:rPr>
          <w:rFonts w:ascii="Myriad Pro" w:hAnsi="Myriad Pro" w:cs="Arial"/>
          <w:lang w:val="fr-CA"/>
        </w:rPr>
      </w:pPr>
      <w:r w:rsidRPr="007221E1">
        <w:rPr>
          <w:rFonts w:ascii="Myriad Pro" w:hAnsi="Myriad Pro" w:cs="Arial"/>
          <w:lang w:val="fr-CA"/>
        </w:rPr>
        <w:t xml:space="preserve">Lors du Recensement de 2016 (mai 2016), seuls 55,4 % des personnes </w:t>
      </w:r>
      <w:r w:rsidR="002B6725" w:rsidRPr="007221E1">
        <w:rPr>
          <w:rFonts w:ascii="Myriad Pro" w:hAnsi="Myriad Pro" w:cs="Arial"/>
          <w:lang w:val="fr-CA"/>
        </w:rPr>
        <w:t>handicapées,</w:t>
      </w:r>
      <w:r w:rsidRPr="007221E1">
        <w:rPr>
          <w:rFonts w:ascii="Myriad Pro" w:hAnsi="Myriad Pro" w:cs="Arial"/>
          <w:lang w:val="fr-CA"/>
        </w:rPr>
        <w:t xml:space="preserve"> âgées de 25 à 64 ans au Nouveau-Brunswick avaient un emploi par rapport à 76,5 % de</w:t>
      </w:r>
      <w:r w:rsidR="002B6725" w:rsidRPr="007221E1">
        <w:rPr>
          <w:rFonts w:ascii="Myriad Pro" w:hAnsi="Myriad Pro" w:cs="Arial"/>
          <w:lang w:val="fr-CA"/>
        </w:rPr>
        <w:t>s personnes non handicapées</w:t>
      </w:r>
      <w:r w:rsidRPr="007221E1">
        <w:rPr>
          <w:rFonts w:ascii="Myriad Pro" w:hAnsi="Myriad Pro" w:cs="Arial"/>
          <w:lang w:val="fr-CA"/>
        </w:rPr>
        <w:t>.</w:t>
      </w:r>
      <w:r w:rsidR="00561CB3" w:rsidRPr="007221E1">
        <w:rPr>
          <w:rFonts w:ascii="Myriad Pro" w:hAnsi="Myriad Pro" w:cs="Arial"/>
          <w:lang w:val="fr-CA"/>
        </w:rPr>
        <w:t xml:space="preserve"> </w:t>
      </w:r>
      <w:r w:rsidR="00266ADA" w:rsidRPr="007221E1">
        <w:rPr>
          <w:rFonts w:ascii="Myriad Pro" w:hAnsi="Myriad Pro" w:cs="Arial"/>
          <w:lang w:val="fr-CA"/>
        </w:rPr>
        <w:t>À l’échelle nationale, 59</w:t>
      </w:r>
      <w:r w:rsidR="002B6725" w:rsidRPr="007221E1">
        <w:rPr>
          <w:rFonts w:ascii="Myriad Pro" w:hAnsi="Myriad Pro" w:cs="Arial"/>
          <w:lang w:val="fr-CA"/>
        </w:rPr>
        <w:t>,</w:t>
      </w:r>
      <w:r w:rsidR="00266ADA" w:rsidRPr="007221E1">
        <w:rPr>
          <w:rFonts w:ascii="Myriad Pro" w:hAnsi="Myriad Pro" w:cs="Arial"/>
          <w:lang w:val="fr-CA"/>
        </w:rPr>
        <w:t>3</w:t>
      </w:r>
      <w:r w:rsidR="002B6725" w:rsidRPr="007221E1">
        <w:rPr>
          <w:rFonts w:ascii="Myriad Pro" w:hAnsi="Myriad Pro" w:cs="Arial"/>
          <w:lang w:val="fr-CA"/>
        </w:rPr>
        <w:t> </w:t>
      </w:r>
      <w:r w:rsidR="00266ADA" w:rsidRPr="007221E1">
        <w:rPr>
          <w:rFonts w:ascii="Myriad Pro" w:hAnsi="Myriad Pro" w:cs="Arial"/>
          <w:lang w:val="fr-CA"/>
        </w:rPr>
        <w:t>% des personnes handicapées âgées de 25 à 64</w:t>
      </w:r>
      <w:r w:rsidR="002B6725" w:rsidRPr="007221E1">
        <w:rPr>
          <w:rFonts w:ascii="Myriad Pro" w:hAnsi="Myriad Pro" w:cs="Arial"/>
          <w:lang w:val="fr-CA"/>
        </w:rPr>
        <w:t> </w:t>
      </w:r>
      <w:r w:rsidR="00266ADA" w:rsidRPr="007221E1">
        <w:rPr>
          <w:rFonts w:ascii="Myriad Pro" w:hAnsi="Myriad Pro" w:cs="Arial"/>
          <w:lang w:val="fr-CA"/>
        </w:rPr>
        <w:t xml:space="preserve">ans </w:t>
      </w:r>
      <w:r w:rsidR="00266ADA" w:rsidRPr="007221E1">
        <w:rPr>
          <w:rFonts w:ascii="Myriad Pro" w:hAnsi="Myriad Pro" w:cs="Arial"/>
          <w:color w:val="000000"/>
          <w:lang w:val="fr-CA"/>
        </w:rPr>
        <w:t>étaient employées contre 80</w:t>
      </w:r>
      <w:r w:rsidR="002B6725" w:rsidRPr="007221E1">
        <w:rPr>
          <w:rFonts w:ascii="Myriad Pro" w:hAnsi="Myriad Pro" w:cs="Arial"/>
          <w:color w:val="000000"/>
          <w:lang w:val="fr-CA"/>
        </w:rPr>
        <w:t>,</w:t>
      </w:r>
      <w:r w:rsidR="00266ADA" w:rsidRPr="007221E1">
        <w:rPr>
          <w:rFonts w:ascii="Myriad Pro" w:hAnsi="Myriad Pro" w:cs="Arial"/>
          <w:color w:val="000000"/>
          <w:lang w:val="fr-CA"/>
        </w:rPr>
        <w:t>1</w:t>
      </w:r>
      <w:r w:rsidR="002B6725" w:rsidRPr="007221E1">
        <w:rPr>
          <w:rFonts w:ascii="Myriad Pro" w:hAnsi="Myriad Pro" w:cs="Arial"/>
          <w:color w:val="000000"/>
          <w:lang w:val="fr-CA"/>
        </w:rPr>
        <w:t> </w:t>
      </w:r>
      <w:r w:rsidR="00266ADA" w:rsidRPr="007221E1">
        <w:rPr>
          <w:rFonts w:ascii="Myriad Pro" w:hAnsi="Myriad Pro" w:cs="Arial"/>
          <w:color w:val="000000"/>
          <w:lang w:val="fr-CA"/>
        </w:rPr>
        <w:t>% des personnes non handicapées.</w:t>
      </w:r>
    </w:p>
    <w:p w14:paraId="3B0B551F" w14:textId="77777777" w:rsidR="00266ADA" w:rsidRPr="007221E1" w:rsidRDefault="00266ADA" w:rsidP="005C0DE1">
      <w:pPr>
        <w:rPr>
          <w:rFonts w:ascii="Myriad Pro" w:hAnsi="Myriad Pro" w:cs="Arial"/>
          <w:lang w:val="fr-CA"/>
        </w:rPr>
      </w:pPr>
      <w:r w:rsidRPr="007221E1">
        <w:rPr>
          <w:rFonts w:ascii="Myriad Pro" w:hAnsi="Myriad Pro" w:cs="Arial"/>
          <w:color w:val="000000"/>
          <w:lang w:val="fr-CA"/>
        </w:rPr>
        <w:t>Parmi les personnes handicapées employées, âgées de 25 à 64</w:t>
      </w:r>
      <w:r w:rsidR="002B6725" w:rsidRPr="007221E1">
        <w:rPr>
          <w:rFonts w:ascii="Myriad Pro" w:hAnsi="Myriad Pro" w:cs="Arial"/>
          <w:color w:val="000000"/>
          <w:lang w:val="fr-CA"/>
        </w:rPr>
        <w:t> </w:t>
      </w:r>
      <w:r w:rsidRPr="007221E1">
        <w:rPr>
          <w:rFonts w:ascii="Myriad Pro" w:hAnsi="Myriad Pro" w:cs="Arial"/>
          <w:color w:val="000000"/>
          <w:lang w:val="fr-CA"/>
        </w:rPr>
        <w:t>ans au Nouveau-Brunswick, 37</w:t>
      </w:r>
      <w:r w:rsidR="002B6725" w:rsidRPr="007221E1">
        <w:rPr>
          <w:rFonts w:ascii="Myriad Pro" w:hAnsi="Myriad Pro" w:cs="Arial"/>
          <w:color w:val="000000"/>
          <w:lang w:val="fr-CA"/>
        </w:rPr>
        <w:t>,</w:t>
      </w:r>
      <w:r w:rsidRPr="007221E1">
        <w:rPr>
          <w:rFonts w:ascii="Myriad Pro" w:hAnsi="Myriad Pro" w:cs="Arial"/>
          <w:color w:val="000000"/>
          <w:lang w:val="fr-CA"/>
        </w:rPr>
        <w:t>3</w:t>
      </w:r>
      <w:r w:rsidR="002B6725" w:rsidRPr="007221E1">
        <w:rPr>
          <w:rFonts w:ascii="Myriad Pro" w:hAnsi="Myriad Pro" w:cs="Arial"/>
          <w:color w:val="000000"/>
          <w:lang w:val="fr-CA"/>
        </w:rPr>
        <w:t> </w:t>
      </w:r>
      <w:r w:rsidRPr="007221E1">
        <w:rPr>
          <w:rFonts w:ascii="Myriad Pro" w:hAnsi="Myriad Pro" w:cs="Arial"/>
          <w:color w:val="000000"/>
          <w:lang w:val="fr-CA"/>
        </w:rPr>
        <w:t>% avaient eu besoin d’une ou plusieurs mesures d’adaptation au travail (34</w:t>
      </w:r>
      <w:r w:rsidR="002B6725" w:rsidRPr="007221E1">
        <w:rPr>
          <w:rFonts w:ascii="Myriad Pro" w:hAnsi="Myriad Pro" w:cs="Arial"/>
          <w:color w:val="000000"/>
          <w:lang w:val="fr-CA"/>
        </w:rPr>
        <w:t>,</w:t>
      </w:r>
      <w:r w:rsidRPr="007221E1">
        <w:rPr>
          <w:rFonts w:ascii="Myriad Pro" w:hAnsi="Myriad Pro" w:cs="Arial"/>
          <w:color w:val="000000"/>
          <w:lang w:val="fr-CA"/>
        </w:rPr>
        <w:t>4</w:t>
      </w:r>
      <w:r w:rsidR="002B6725" w:rsidRPr="007221E1">
        <w:rPr>
          <w:rFonts w:ascii="Myriad Pro" w:hAnsi="Myriad Pro" w:cs="Arial"/>
          <w:color w:val="000000"/>
          <w:lang w:val="fr-CA"/>
        </w:rPr>
        <w:t> </w:t>
      </w:r>
      <w:r w:rsidRPr="007221E1">
        <w:rPr>
          <w:rFonts w:ascii="Myriad Pro" w:hAnsi="Myriad Pro" w:cs="Arial"/>
          <w:color w:val="000000"/>
          <w:lang w:val="fr-CA"/>
        </w:rPr>
        <w:t>% à l’échelle nationale).</w:t>
      </w:r>
    </w:p>
    <w:p w14:paraId="3CCD5024" w14:textId="77777777" w:rsidR="005C0DE1" w:rsidRPr="007221E1" w:rsidRDefault="005C0DE1" w:rsidP="005C0DE1">
      <w:pPr>
        <w:rPr>
          <w:rFonts w:ascii="Myriad Pro" w:hAnsi="Myriad Pro" w:cs="Arial"/>
          <w:lang w:val="fr-CA"/>
        </w:rPr>
      </w:pPr>
    </w:p>
    <w:p w14:paraId="2B8852AA" w14:textId="77777777" w:rsidR="00266ADA" w:rsidRPr="007221E1" w:rsidRDefault="00266ADA" w:rsidP="005C0DE1">
      <w:pPr>
        <w:rPr>
          <w:rFonts w:ascii="Myriad Pro" w:hAnsi="Myriad Pro" w:cs="Arial"/>
          <w:lang w:val="fr-CA"/>
        </w:rPr>
      </w:pPr>
      <w:r w:rsidRPr="007221E1">
        <w:rPr>
          <w:rFonts w:ascii="Myriad Pro" w:hAnsi="Myriad Pro" w:cs="Arial"/>
          <w:color w:val="000000"/>
          <w:lang w:val="fr-CA"/>
        </w:rPr>
        <w:t xml:space="preserve">En date de 2017, </w:t>
      </w:r>
      <w:r w:rsidR="002B6725" w:rsidRPr="007221E1">
        <w:rPr>
          <w:rFonts w:ascii="Myriad Pro" w:hAnsi="Myriad Pro" w:cs="Arial"/>
          <w:color w:val="000000"/>
          <w:lang w:val="fr-CA"/>
        </w:rPr>
        <w:t>quelque</w:t>
      </w:r>
      <w:r w:rsidRPr="007221E1">
        <w:rPr>
          <w:rFonts w:ascii="Myriad Pro" w:hAnsi="Myriad Pro" w:cs="Arial"/>
          <w:color w:val="000000"/>
          <w:lang w:val="fr-CA"/>
        </w:rPr>
        <w:t xml:space="preserve"> 15</w:t>
      </w:r>
      <w:r w:rsidR="00C449DD" w:rsidRPr="007221E1">
        <w:rPr>
          <w:rFonts w:ascii="Myriad Pro" w:hAnsi="Myriad Pro" w:cs="Arial"/>
          <w:color w:val="000000"/>
          <w:lang w:val="fr-CA"/>
        </w:rPr>
        <w:t> </w:t>
      </w:r>
      <w:r w:rsidRPr="007221E1">
        <w:rPr>
          <w:rFonts w:ascii="Myriad Pro" w:hAnsi="Myriad Pro" w:cs="Arial"/>
          <w:color w:val="000000"/>
          <w:lang w:val="fr-CA"/>
        </w:rPr>
        <w:t>270</w:t>
      </w:r>
      <w:r w:rsidR="00C449DD" w:rsidRPr="007221E1">
        <w:rPr>
          <w:rFonts w:ascii="Myriad Pro" w:hAnsi="Myriad Pro" w:cs="Arial"/>
          <w:color w:val="000000"/>
          <w:lang w:val="fr-CA"/>
        </w:rPr>
        <w:t> </w:t>
      </w:r>
      <w:r w:rsidRPr="007221E1">
        <w:rPr>
          <w:rFonts w:ascii="Myriad Pro" w:hAnsi="Myriad Pro" w:cs="Arial"/>
          <w:color w:val="000000"/>
          <w:lang w:val="fr-CA"/>
        </w:rPr>
        <w:t>personnes handicapées non employées, âgées de 25 à 64</w:t>
      </w:r>
      <w:r w:rsidR="002B6725" w:rsidRPr="007221E1">
        <w:rPr>
          <w:rFonts w:ascii="Myriad Pro" w:hAnsi="Myriad Pro" w:cs="Arial"/>
          <w:color w:val="000000"/>
          <w:lang w:val="fr-CA"/>
        </w:rPr>
        <w:t> </w:t>
      </w:r>
      <w:r w:rsidRPr="007221E1">
        <w:rPr>
          <w:rFonts w:ascii="Myriad Pro" w:hAnsi="Myriad Pro" w:cs="Arial"/>
          <w:color w:val="000000"/>
          <w:lang w:val="fr-CA"/>
        </w:rPr>
        <w:t>ans au Nouveau-Brunswick avai</w:t>
      </w:r>
      <w:r w:rsidR="00371892" w:rsidRPr="007221E1">
        <w:rPr>
          <w:rFonts w:ascii="Myriad Pro" w:hAnsi="Myriad Pro" w:cs="Arial"/>
          <w:color w:val="000000"/>
          <w:lang w:val="fr-CA"/>
        </w:rPr>
        <w:t>en</w:t>
      </w:r>
      <w:r w:rsidRPr="007221E1">
        <w:rPr>
          <w:rFonts w:ascii="Myriad Pro" w:hAnsi="Myriad Pro" w:cs="Arial"/>
          <w:color w:val="000000"/>
          <w:lang w:val="fr-CA"/>
        </w:rPr>
        <w:t>t une aptitude au travail</w:t>
      </w:r>
      <w:r w:rsidRPr="007221E1">
        <w:rPr>
          <w:rStyle w:val="FootnoteReference"/>
          <w:rFonts w:ascii="Myriad Pro" w:hAnsi="Myriad Pro" w:cs="Arial"/>
          <w:color w:val="000000"/>
          <w:lang w:val="fr-CA"/>
        </w:rPr>
        <w:footnoteReference w:id="3"/>
      </w:r>
      <w:r w:rsidRPr="007221E1">
        <w:rPr>
          <w:rFonts w:ascii="Myriad Pro" w:hAnsi="Myriad Pro" w:cs="Arial"/>
          <w:color w:val="000000"/>
          <w:lang w:val="fr-CA"/>
        </w:rPr>
        <w:t>.</w:t>
      </w:r>
      <w:r w:rsidR="005C0DE1" w:rsidRPr="007221E1">
        <w:rPr>
          <w:rFonts w:ascii="Myriad Pro" w:hAnsi="Myriad Pro" w:cs="Arial"/>
          <w:lang w:val="fr-CA"/>
        </w:rPr>
        <w:t xml:space="preserve"> </w:t>
      </w:r>
      <w:r w:rsidRPr="007221E1">
        <w:rPr>
          <w:rFonts w:ascii="Myriad Pro" w:hAnsi="Myriad Pro" w:cs="Arial"/>
          <w:color w:val="000000"/>
          <w:lang w:val="fr-CA"/>
        </w:rPr>
        <w:t xml:space="preserve">Parmi les provinces et les territoires, le </w:t>
      </w:r>
      <w:r w:rsidRPr="007221E1">
        <w:rPr>
          <w:rFonts w:ascii="Myriad Pro" w:hAnsi="Myriad Pro" w:cs="Arial"/>
          <w:lang w:val="fr-CA"/>
        </w:rPr>
        <w:t xml:space="preserve">Nouveau-Brunswick avait la plus forte proportion de personnes handicapées non employées sans aptitude au travail. </w:t>
      </w:r>
    </w:p>
    <w:p w14:paraId="27D81894" w14:textId="77777777" w:rsidR="005C0DE1" w:rsidRPr="007221E1" w:rsidRDefault="005C0DE1" w:rsidP="005C0DE1">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lang w:val="fr-CA"/>
        </w:rPr>
      </w:pPr>
    </w:p>
    <w:p w14:paraId="2833B0EC" w14:textId="77777777" w:rsidR="00266ADA" w:rsidRPr="007221E1" w:rsidRDefault="00266ADA" w:rsidP="008E43C5">
      <w:pPr>
        <w:rPr>
          <w:rFonts w:ascii="Myriad Pro" w:hAnsi="Myriad Pro" w:cs="Arial"/>
          <w:lang w:val="fr-CA"/>
        </w:rPr>
      </w:pPr>
      <w:r w:rsidRPr="007221E1">
        <w:rPr>
          <w:rFonts w:ascii="Myriad Pro" w:hAnsi="Myriad Pro" w:cs="Arial"/>
          <w:lang w:val="fr-CA"/>
        </w:rPr>
        <w:t xml:space="preserve">Les taux d’emploi des personnes </w:t>
      </w:r>
      <w:r w:rsidR="002B6725" w:rsidRPr="007221E1">
        <w:rPr>
          <w:rFonts w:ascii="Myriad Pro" w:hAnsi="Myriad Pro" w:cs="Arial"/>
          <w:lang w:val="fr-CA"/>
        </w:rPr>
        <w:t>handicapées</w:t>
      </w:r>
      <w:r w:rsidRPr="007221E1">
        <w:rPr>
          <w:rFonts w:ascii="Myriad Pro" w:hAnsi="Myriad Pro" w:cs="Arial"/>
          <w:lang w:val="fr-CA"/>
        </w:rPr>
        <w:t xml:space="preserve"> variaient considérablement selon le type d’incapacité.</w:t>
      </w:r>
      <w:r w:rsidR="005C0DE1" w:rsidRPr="007221E1">
        <w:rPr>
          <w:rFonts w:ascii="Myriad Pro" w:hAnsi="Myriad Pro" w:cs="Arial"/>
          <w:lang w:val="fr-CA"/>
        </w:rPr>
        <w:t xml:space="preserve"> </w:t>
      </w:r>
      <w:r w:rsidRPr="007221E1">
        <w:rPr>
          <w:rFonts w:ascii="Myriad Pro" w:hAnsi="Myriad Pro" w:cs="Arial"/>
          <w:lang w:val="fr-CA"/>
        </w:rPr>
        <w:t>Lors du Recensement de 2016, les taux d’</w:t>
      </w:r>
      <w:r w:rsidR="002B6725" w:rsidRPr="007221E1">
        <w:rPr>
          <w:rFonts w:ascii="Myriad Pro" w:hAnsi="Myriad Pro" w:cs="Arial"/>
          <w:lang w:val="fr-CA"/>
        </w:rPr>
        <w:t xml:space="preserve">emploi </w:t>
      </w:r>
      <w:r w:rsidRPr="007221E1">
        <w:rPr>
          <w:rFonts w:ascii="Myriad Pro" w:hAnsi="Myriad Pro" w:cs="Arial"/>
          <w:lang w:val="fr-CA"/>
        </w:rPr>
        <w:t xml:space="preserve">des personnes </w:t>
      </w:r>
      <w:r w:rsidR="002B6725" w:rsidRPr="007221E1">
        <w:rPr>
          <w:rFonts w:ascii="Myriad Pro" w:hAnsi="Myriad Pro" w:cs="Arial"/>
          <w:lang w:val="fr-CA"/>
        </w:rPr>
        <w:t xml:space="preserve">handicapées </w:t>
      </w:r>
      <w:r w:rsidRPr="007221E1">
        <w:rPr>
          <w:rFonts w:ascii="Myriad Pro" w:hAnsi="Myriad Pro" w:cs="Arial"/>
          <w:lang w:val="fr-CA"/>
        </w:rPr>
        <w:t>dans la province ont été les plus faibles parmi celles ayant une incapacité liée au développement (</w:t>
      </w:r>
      <w:r w:rsidR="00F0703F" w:rsidRPr="007221E1">
        <w:rPr>
          <w:rFonts w:ascii="Myriad Pro" w:hAnsi="Myriad Pro" w:cs="Arial"/>
          <w:lang w:val="fr-CA"/>
        </w:rPr>
        <w:t>22,8</w:t>
      </w:r>
      <w:r w:rsidRPr="007221E1">
        <w:rPr>
          <w:rFonts w:ascii="Myriad Pro" w:hAnsi="Myriad Pro" w:cs="Arial"/>
          <w:lang w:val="fr-CA"/>
        </w:rPr>
        <w:t> %) et à la mémoire (</w:t>
      </w:r>
      <w:r w:rsidR="00F0703F" w:rsidRPr="007221E1">
        <w:rPr>
          <w:rFonts w:ascii="Myriad Pro" w:hAnsi="Myriad Pro" w:cs="Arial"/>
          <w:lang w:val="fr-CA"/>
        </w:rPr>
        <w:t>33,7</w:t>
      </w:r>
      <w:r w:rsidRPr="007221E1">
        <w:rPr>
          <w:rFonts w:ascii="Myriad Pro" w:hAnsi="Myriad Pro" w:cs="Arial"/>
          <w:lang w:val="fr-CA"/>
        </w:rPr>
        <w:t> %) et les plus élevés parmi celles ayant une incapacité visuelle (</w:t>
      </w:r>
      <w:r w:rsidR="00F0703F" w:rsidRPr="007221E1">
        <w:rPr>
          <w:rFonts w:ascii="Myriad Pro" w:hAnsi="Myriad Pro" w:cs="Arial"/>
          <w:lang w:val="fr-CA"/>
        </w:rPr>
        <w:t>58,0</w:t>
      </w:r>
      <w:r w:rsidRPr="007221E1">
        <w:rPr>
          <w:rFonts w:ascii="Myriad Pro" w:hAnsi="Myriad Pro" w:cs="Arial"/>
          <w:lang w:val="fr-CA"/>
        </w:rPr>
        <w:t> %) et auditive (</w:t>
      </w:r>
      <w:r w:rsidR="00F0703F" w:rsidRPr="007221E1">
        <w:rPr>
          <w:rFonts w:ascii="Myriad Pro" w:hAnsi="Myriad Pro" w:cs="Arial"/>
          <w:lang w:val="fr-CA"/>
        </w:rPr>
        <w:t>56,3</w:t>
      </w:r>
      <w:r w:rsidRPr="007221E1">
        <w:rPr>
          <w:rFonts w:ascii="Myriad Pro" w:hAnsi="Myriad Pro" w:cs="Arial"/>
          <w:lang w:val="fr-CA"/>
        </w:rPr>
        <w:t> %) (ainsi qu</w:t>
      </w:r>
      <w:r w:rsidR="006E667C" w:rsidRPr="007221E1">
        <w:rPr>
          <w:rFonts w:ascii="Myriad Pro" w:hAnsi="Myriad Pro" w:cs="Arial"/>
          <w:lang w:val="fr-CA"/>
        </w:rPr>
        <w:t xml:space="preserve">e </w:t>
      </w:r>
      <w:r w:rsidRPr="007221E1">
        <w:rPr>
          <w:rFonts w:ascii="Myriad Pro" w:hAnsi="Myriad Pro" w:cs="Arial"/>
          <w:lang w:val="fr-CA"/>
        </w:rPr>
        <w:t>incapacité</w:t>
      </w:r>
      <w:r w:rsidR="006E667C" w:rsidRPr="007221E1">
        <w:rPr>
          <w:rFonts w:ascii="Myriad Pro" w:hAnsi="Myriad Pro" w:cs="Arial"/>
          <w:lang w:val="fr-CA"/>
        </w:rPr>
        <w:t>s</w:t>
      </w:r>
      <w:r w:rsidRPr="007221E1">
        <w:rPr>
          <w:rFonts w:ascii="Myriad Pro" w:hAnsi="Myriad Pro" w:cs="Arial"/>
          <w:lang w:val="fr-CA"/>
        </w:rPr>
        <w:t xml:space="preserve"> « inconnue</w:t>
      </w:r>
      <w:r w:rsidR="006E667C" w:rsidRPr="007221E1">
        <w:rPr>
          <w:rFonts w:ascii="Myriad Pro" w:hAnsi="Myriad Pro" w:cs="Arial"/>
          <w:lang w:val="fr-CA"/>
        </w:rPr>
        <w:t>s</w:t>
      </w:r>
      <w:r w:rsidRPr="007221E1">
        <w:rPr>
          <w:rFonts w:ascii="Myriad Pro" w:hAnsi="Myriad Pro" w:cs="Arial"/>
          <w:lang w:val="fr-CA"/>
        </w:rPr>
        <w:t> »)</w:t>
      </w:r>
      <w:r w:rsidR="00F0703F" w:rsidRPr="007221E1">
        <w:rPr>
          <w:rStyle w:val="FootnoteReference"/>
          <w:rFonts w:ascii="Myriad Pro" w:hAnsi="Myriad Pro" w:cs="Arial"/>
          <w:lang w:val="fr-CA"/>
        </w:rPr>
        <w:footnoteReference w:id="4"/>
      </w:r>
      <w:r w:rsidRPr="007221E1">
        <w:rPr>
          <w:rFonts w:ascii="Myriad Pro" w:hAnsi="Myriad Pro" w:cs="Arial"/>
          <w:lang w:val="fr-CA"/>
        </w:rPr>
        <w:t>.</w:t>
      </w:r>
    </w:p>
    <w:p w14:paraId="62170854" w14:textId="77777777" w:rsidR="005C0DE1" w:rsidRPr="007221E1" w:rsidRDefault="005C0DE1" w:rsidP="008E43C5">
      <w:pPr>
        <w:rPr>
          <w:rFonts w:ascii="Myriad Pro" w:hAnsi="Myriad Pro" w:cs="Arial"/>
          <w:lang w:val="fr-CA"/>
        </w:rPr>
      </w:pPr>
    </w:p>
    <w:p w14:paraId="28A75A01" w14:textId="77777777" w:rsidR="00266ADA" w:rsidRPr="007221E1" w:rsidRDefault="00266ADA" w:rsidP="008E43C5">
      <w:pPr>
        <w:rPr>
          <w:rFonts w:ascii="Myriad Pro" w:hAnsi="Myriad Pro" w:cs="Arial"/>
          <w:lang w:val="fr-CA"/>
        </w:rPr>
      </w:pPr>
      <w:r w:rsidRPr="007221E1">
        <w:rPr>
          <w:rFonts w:ascii="Myriad Pro" w:hAnsi="Myriad Pro" w:cs="Arial"/>
          <w:lang w:val="fr-CA"/>
        </w:rPr>
        <w:t>En 2015, les personnes handicapées âgées de 25 à 64</w:t>
      </w:r>
      <w:r w:rsidR="006E667C" w:rsidRPr="007221E1">
        <w:rPr>
          <w:rFonts w:ascii="Myriad Pro" w:hAnsi="Myriad Pro" w:cs="Arial"/>
          <w:lang w:val="fr-CA"/>
        </w:rPr>
        <w:t> </w:t>
      </w:r>
      <w:r w:rsidRPr="007221E1">
        <w:rPr>
          <w:rFonts w:ascii="Myriad Pro" w:hAnsi="Myriad Pro" w:cs="Arial"/>
          <w:lang w:val="fr-CA"/>
        </w:rPr>
        <w:t>ans au Nouvea</w:t>
      </w:r>
      <w:r w:rsidR="00CC3AD6" w:rsidRPr="007221E1">
        <w:rPr>
          <w:rFonts w:ascii="Myriad Pro" w:hAnsi="Myriad Pro" w:cs="Arial"/>
          <w:lang w:val="fr-CA"/>
        </w:rPr>
        <w:t>u</w:t>
      </w:r>
      <w:r w:rsidRPr="007221E1">
        <w:rPr>
          <w:rFonts w:ascii="Myriad Pro" w:hAnsi="Myriad Pro" w:cs="Arial"/>
          <w:lang w:val="fr-CA"/>
        </w:rPr>
        <w:t>-Brunswick avaient un</w:t>
      </w:r>
      <w:r w:rsidR="00CC3AD6" w:rsidRPr="007221E1">
        <w:rPr>
          <w:rFonts w:ascii="Myriad Pro" w:hAnsi="Myriad Pro" w:cs="Arial"/>
          <w:lang w:val="fr-CA"/>
        </w:rPr>
        <w:t xml:space="preserve"> revenu médian après impôt de </w:t>
      </w:r>
      <w:r w:rsidRPr="007221E1">
        <w:rPr>
          <w:rFonts w:ascii="Myriad Pro" w:hAnsi="Myriad Pro" w:cs="Arial"/>
          <w:lang w:val="fr-CA"/>
        </w:rPr>
        <w:t>26</w:t>
      </w:r>
      <w:r w:rsidR="006E667C" w:rsidRPr="007221E1">
        <w:rPr>
          <w:rFonts w:ascii="Myriad Pro" w:hAnsi="Myriad Pro" w:cs="Arial"/>
          <w:lang w:val="fr-CA"/>
        </w:rPr>
        <w:t> </w:t>
      </w:r>
      <w:r w:rsidRPr="007221E1">
        <w:rPr>
          <w:rFonts w:ascii="Myriad Pro" w:hAnsi="Myriad Pro" w:cs="Arial"/>
          <w:color w:val="000000"/>
          <w:lang w:val="fr-CA"/>
        </w:rPr>
        <w:t>879</w:t>
      </w:r>
      <w:r w:rsidR="006E667C" w:rsidRPr="007221E1">
        <w:rPr>
          <w:rFonts w:ascii="Myriad Pro" w:hAnsi="Myriad Pro" w:cs="Arial"/>
          <w:color w:val="000000"/>
          <w:lang w:val="fr-CA"/>
        </w:rPr>
        <w:t> </w:t>
      </w:r>
      <w:r w:rsidR="00CC3AD6" w:rsidRPr="007221E1">
        <w:rPr>
          <w:rFonts w:ascii="Myriad Pro" w:hAnsi="Myriad Pro" w:cs="Arial"/>
          <w:color w:val="000000"/>
          <w:lang w:val="fr-CA"/>
        </w:rPr>
        <w:t>$</w:t>
      </w:r>
      <w:r w:rsidRPr="007221E1">
        <w:rPr>
          <w:rFonts w:ascii="Myriad Pro" w:hAnsi="Myriad Pro" w:cs="Arial"/>
          <w:color w:val="000000"/>
          <w:lang w:val="fr-CA"/>
        </w:rPr>
        <w:t xml:space="preserve">, </w:t>
      </w:r>
      <w:r w:rsidR="00CC3AD6" w:rsidRPr="007221E1">
        <w:rPr>
          <w:rFonts w:ascii="Myriad Pro" w:hAnsi="Myriad Pro" w:cs="Arial"/>
          <w:color w:val="000000"/>
          <w:lang w:val="fr-CA"/>
        </w:rPr>
        <w:t>se classant au</w:t>
      </w:r>
      <w:r w:rsidRPr="007221E1">
        <w:rPr>
          <w:rFonts w:ascii="Myriad Pro" w:hAnsi="Myriad Pro" w:cs="Arial"/>
          <w:color w:val="000000"/>
          <w:lang w:val="fr-CA"/>
        </w:rPr>
        <w:t xml:space="preserve"> 9</w:t>
      </w:r>
      <w:r w:rsidR="00CC3AD6" w:rsidRPr="007221E1">
        <w:rPr>
          <w:rFonts w:ascii="Myriad Pro" w:hAnsi="Myriad Pro" w:cs="Arial"/>
          <w:color w:val="000000"/>
          <w:vertAlign w:val="superscript"/>
          <w:lang w:val="fr-CA"/>
        </w:rPr>
        <w:t>e</w:t>
      </w:r>
      <w:r w:rsidR="006E667C" w:rsidRPr="007221E1">
        <w:rPr>
          <w:rFonts w:ascii="Myriad Pro" w:hAnsi="Myriad Pro" w:cs="Arial"/>
          <w:color w:val="000000"/>
          <w:vertAlign w:val="superscript"/>
          <w:lang w:val="fr-CA"/>
        </w:rPr>
        <w:t> </w:t>
      </w:r>
      <w:r w:rsidR="00CC3AD6" w:rsidRPr="007221E1">
        <w:rPr>
          <w:rFonts w:ascii="Myriad Pro" w:hAnsi="Myriad Pro" w:cs="Arial"/>
          <w:color w:val="000000"/>
          <w:lang w:val="fr-CA"/>
        </w:rPr>
        <w:t>rang parmi les provinces et les territoires (devant les autres provinces de l’Atlantique et le Québec), et bien en</w:t>
      </w:r>
      <w:r w:rsidR="00371892" w:rsidRPr="007221E1">
        <w:rPr>
          <w:rFonts w:ascii="Myriad Pro" w:hAnsi="Myriad Pro" w:cs="Arial"/>
          <w:color w:val="000000"/>
          <w:lang w:val="fr-CA"/>
        </w:rPr>
        <w:t xml:space="preserve"> </w:t>
      </w:r>
      <w:r w:rsidR="009A762A" w:rsidRPr="007221E1">
        <w:rPr>
          <w:rFonts w:ascii="Myriad Pro" w:hAnsi="Myriad Pro" w:cs="Arial"/>
          <w:color w:val="000000"/>
          <w:lang w:val="fr-CA"/>
        </w:rPr>
        <w:t>deçà</w:t>
      </w:r>
      <w:r w:rsidR="00CC3AD6" w:rsidRPr="007221E1">
        <w:rPr>
          <w:rFonts w:ascii="Myriad Pro" w:hAnsi="Myriad Pro" w:cs="Arial"/>
          <w:color w:val="000000"/>
          <w:lang w:val="fr-CA"/>
        </w:rPr>
        <w:t xml:space="preserve"> de la médiane nationale de </w:t>
      </w:r>
      <w:r w:rsidRPr="007221E1">
        <w:rPr>
          <w:rFonts w:ascii="Myriad Pro" w:hAnsi="Myriad Pro" w:cs="Arial"/>
          <w:color w:val="000000"/>
          <w:lang w:val="fr-CA"/>
        </w:rPr>
        <w:t>28</w:t>
      </w:r>
      <w:r w:rsidR="006E667C" w:rsidRPr="007221E1">
        <w:rPr>
          <w:rFonts w:ascii="Myriad Pro" w:hAnsi="Myriad Pro" w:cs="Arial"/>
          <w:color w:val="000000"/>
          <w:lang w:val="fr-CA"/>
        </w:rPr>
        <w:t> </w:t>
      </w:r>
      <w:r w:rsidRPr="007221E1">
        <w:rPr>
          <w:rFonts w:ascii="Myriad Pro" w:hAnsi="Myriad Pro" w:cs="Arial"/>
          <w:color w:val="000000"/>
          <w:lang w:val="fr-CA"/>
        </w:rPr>
        <w:t>452</w:t>
      </w:r>
      <w:r w:rsidR="006E667C" w:rsidRPr="007221E1">
        <w:rPr>
          <w:rFonts w:ascii="Myriad Pro" w:hAnsi="Myriad Pro" w:cs="Arial"/>
          <w:color w:val="000000"/>
          <w:lang w:val="fr-CA"/>
        </w:rPr>
        <w:t> </w:t>
      </w:r>
      <w:r w:rsidR="00CC3AD6" w:rsidRPr="007221E1">
        <w:rPr>
          <w:rFonts w:ascii="Myriad Pro" w:hAnsi="Myriad Pro" w:cs="Arial"/>
          <w:color w:val="000000"/>
          <w:lang w:val="fr-CA"/>
        </w:rPr>
        <w:t>$ de ce groupe</w:t>
      </w:r>
      <w:r w:rsidRPr="007221E1">
        <w:rPr>
          <w:rFonts w:ascii="Myriad Pro" w:hAnsi="Myriad Pro" w:cs="Arial"/>
          <w:color w:val="000000"/>
          <w:lang w:val="fr-CA"/>
        </w:rPr>
        <w:t>.</w:t>
      </w:r>
    </w:p>
    <w:p w14:paraId="3734A9E3" w14:textId="77777777" w:rsidR="00CC3AD6" w:rsidRPr="007221E1" w:rsidRDefault="00CC3AD6" w:rsidP="00113660">
      <w:pPr>
        <w:tabs>
          <w:tab w:val="right" w:pos="-2070"/>
          <w:tab w:val="left" w:pos="0"/>
        </w:tabs>
        <w:jc w:val="both"/>
        <w:rPr>
          <w:rFonts w:ascii="Myriad Pro" w:hAnsi="Myriad Pro" w:cs="Arial"/>
          <w:b/>
          <w:color w:val="7030A0"/>
          <w:sz w:val="40"/>
          <w:szCs w:val="40"/>
          <w:lang w:val="fr-CA"/>
        </w:rPr>
      </w:pPr>
      <w:r w:rsidRPr="007221E1">
        <w:rPr>
          <w:rFonts w:ascii="Myriad Pro" w:hAnsi="Myriad Pro" w:cs="Arial"/>
          <w:b/>
          <w:color w:val="7030A0"/>
          <w:sz w:val="40"/>
          <w:szCs w:val="40"/>
          <w:lang w:val="fr-CA"/>
        </w:rPr>
        <w:lastRenderedPageBreak/>
        <w:t>Valeurs et principes</w:t>
      </w:r>
    </w:p>
    <w:p w14:paraId="7A6634EA" w14:textId="77777777" w:rsidR="000D7DAD" w:rsidRPr="007221E1" w:rsidRDefault="000D7DAD" w:rsidP="00113660">
      <w:pPr>
        <w:tabs>
          <w:tab w:val="left" w:pos="-1152"/>
          <w:tab w:val="left" w:pos="-720"/>
          <w:tab w:val="left" w:pos="0"/>
          <w:tab w:val="left" w:pos="720"/>
          <w:tab w:val="left" w:pos="1710"/>
        </w:tabs>
        <w:jc w:val="both"/>
        <w:rPr>
          <w:rFonts w:ascii="Myriad Pro" w:hAnsi="Myriad Pro" w:cs="Arial"/>
          <w:lang w:val="fr-CA"/>
        </w:rPr>
      </w:pPr>
    </w:p>
    <w:p w14:paraId="3E08F1D7" w14:textId="77777777" w:rsidR="00CC3AD6" w:rsidRPr="007221E1" w:rsidRDefault="00CC3AD6" w:rsidP="00113660">
      <w:pPr>
        <w:tabs>
          <w:tab w:val="right" w:pos="-2070"/>
          <w:tab w:val="left" w:pos="0"/>
        </w:tabs>
        <w:jc w:val="both"/>
        <w:rPr>
          <w:rFonts w:ascii="Myriad Pro" w:hAnsi="Myriad Pro" w:cs="Arial"/>
          <w:lang w:val="fr-CA"/>
        </w:rPr>
      </w:pPr>
      <w:r w:rsidRPr="007221E1">
        <w:rPr>
          <w:rFonts w:ascii="Myriad Pro" w:hAnsi="Myriad Pro" w:cs="Arial"/>
          <w:color w:val="000000"/>
          <w:lang w:val="fr-CA"/>
        </w:rPr>
        <w:t xml:space="preserve">Les valeurs et les principes suivants guideront tous les aspects de la mise en </w:t>
      </w:r>
      <w:r w:rsidR="009A762A" w:rsidRPr="007221E1">
        <w:rPr>
          <w:rFonts w:ascii="Myriad Pro" w:hAnsi="Myriad Pro" w:cs="Arial"/>
          <w:color w:val="000000"/>
          <w:lang w:val="fr-CA"/>
        </w:rPr>
        <w:t>œuvre</w:t>
      </w:r>
      <w:r w:rsidRPr="007221E1">
        <w:rPr>
          <w:rFonts w:ascii="Myriad Pro" w:hAnsi="Myriad Pro" w:cs="Arial"/>
          <w:color w:val="000000"/>
          <w:lang w:val="fr-CA"/>
        </w:rPr>
        <w:t xml:space="preserve"> et de l’évaluation de la stratégie </w:t>
      </w:r>
      <w:r w:rsidR="006E667C" w:rsidRPr="007221E1">
        <w:rPr>
          <w:rFonts w:ascii="Myriad Pro" w:hAnsi="Myriad Pro" w:cs="Arial"/>
          <w:color w:val="000000"/>
          <w:lang w:val="fr-CA"/>
        </w:rPr>
        <w:t>relative aux</w:t>
      </w:r>
      <w:r w:rsidRPr="007221E1">
        <w:rPr>
          <w:rFonts w:ascii="Myriad Pro" w:hAnsi="Myriad Pro" w:cs="Arial"/>
          <w:color w:val="000000"/>
          <w:lang w:val="fr-CA"/>
        </w:rPr>
        <w:t xml:space="preserve"> personnes handicapées au Nouveau-Brunswick.</w:t>
      </w:r>
    </w:p>
    <w:p w14:paraId="78329041" w14:textId="77777777" w:rsidR="000D7DAD" w:rsidRPr="007221E1" w:rsidRDefault="000D7DAD" w:rsidP="00113660">
      <w:pPr>
        <w:pStyle w:val="ListParagraph"/>
        <w:tabs>
          <w:tab w:val="right" w:pos="-2070"/>
          <w:tab w:val="left" w:pos="0"/>
        </w:tabs>
        <w:spacing w:line="240" w:lineRule="auto"/>
        <w:jc w:val="both"/>
        <w:rPr>
          <w:rFonts w:ascii="Myriad Pro" w:hAnsi="Myriad Pro" w:cs="Arial"/>
          <w:b/>
          <w:i/>
          <w:lang w:val="fr-CA"/>
        </w:rPr>
      </w:pPr>
    </w:p>
    <w:p w14:paraId="46D514EF" w14:textId="77777777" w:rsidR="00CC3AD6" w:rsidRPr="007221E1" w:rsidRDefault="00CC3AD6" w:rsidP="00113660">
      <w:pPr>
        <w:tabs>
          <w:tab w:val="right" w:pos="-2070"/>
          <w:tab w:val="left" w:pos="0"/>
        </w:tabs>
        <w:jc w:val="both"/>
        <w:rPr>
          <w:rFonts w:ascii="Myriad Pro" w:hAnsi="Myriad Pro" w:cs="Arial"/>
          <w:b/>
          <w:i/>
          <w:sz w:val="32"/>
          <w:lang w:val="fr-CA"/>
        </w:rPr>
      </w:pPr>
      <w:r w:rsidRPr="007221E1">
        <w:rPr>
          <w:rFonts w:ascii="Myriad Pro" w:hAnsi="Myriad Pro" w:cs="Arial"/>
          <w:b/>
          <w:i/>
          <w:color w:val="000000"/>
          <w:sz w:val="32"/>
          <w:lang w:val="fr-CA"/>
        </w:rPr>
        <w:t>Égalité et non-discrimination</w:t>
      </w:r>
    </w:p>
    <w:p w14:paraId="7790F075" w14:textId="77777777" w:rsidR="007E196F" w:rsidRPr="007221E1" w:rsidRDefault="00CC3AD6" w:rsidP="00113660">
      <w:pPr>
        <w:tabs>
          <w:tab w:val="right" w:pos="-2070"/>
          <w:tab w:val="left" w:pos="0"/>
        </w:tabs>
        <w:jc w:val="both"/>
        <w:rPr>
          <w:rFonts w:ascii="Myriad Pro" w:hAnsi="Myriad Pro" w:cs="Arial"/>
          <w:lang w:val="fr-CA"/>
        </w:rPr>
      </w:pPr>
      <w:r w:rsidRPr="007221E1">
        <w:rPr>
          <w:rFonts w:ascii="Myriad Pro" w:hAnsi="Myriad Pro" w:cs="Arial"/>
          <w:color w:val="000000"/>
          <w:lang w:val="fr-CA"/>
        </w:rPr>
        <w:t>L’égalité est un droit garanti de tous les citoyens canadiens.</w:t>
      </w:r>
      <w:r w:rsidR="00561CB3" w:rsidRPr="007221E1">
        <w:rPr>
          <w:rFonts w:ascii="Myriad Pro" w:hAnsi="Myriad Pro" w:cs="Arial"/>
          <w:lang w:val="fr-CA"/>
        </w:rPr>
        <w:t xml:space="preserve"> </w:t>
      </w:r>
      <w:r w:rsidRPr="007221E1">
        <w:rPr>
          <w:rFonts w:ascii="Myriad Pro" w:hAnsi="Myriad Pro" w:cs="Arial"/>
          <w:color w:val="000000"/>
          <w:lang w:val="fr-CA"/>
        </w:rPr>
        <w:t>La citoyenneté désigne l’inclusion des personnes handicapées dans tous les aspects de la société canadienne.</w:t>
      </w:r>
      <w:r w:rsidR="00561CB3" w:rsidRPr="007221E1">
        <w:rPr>
          <w:rFonts w:ascii="Myriad Pro" w:hAnsi="Myriad Pro" w:cs="Arial"/>
          <w:color w:val="000000"/>
          <w:lang w:val="fr-CA"/>
        </w:rPr>
        <w:t xml:space="preserve"> </w:t>
      </w:r>
      <w:r w:rsidR="00FE198A" w:rsidRPr="007221E1">
        <w:rPr>
          <w:rFonts w:ascii="Myriad Pro" w:hAnsi="Myriad Pro" w:cs="Arial"/>
          <w:color w:val="000000"/>
          <w:lang w:val="fr-CA"/>
        </w:rPr>
        <w:t xml:space="preserve">La citoyenneté implique la participation et la contribution aux systèmes et les services de </w:t>
      </w:r>
      <w:r w:rsidR="007E196F" w:rsidRPr="007221E1">
        <w:rPr>
          <w:rFonts w:ascii="Myriad Pro" w:hAnsi="Myriad Pro" w:cs="Arial"/>
          <w:color w:val="000000"/>
          <w:lang w:val="fr-CA"/>
        </w:rPr>
        <w:t>«</w:t>
      </w:r>
      <w:r w:rsidR="006E667C" w:rsidRPr="007221E1">
        <w:rPr>
          <w:rFonts w:ascii="Myriad Pro" w:hAnsi="Myriad Pro" w:cs="Arial"/>
          <w:color w:val="000000"/>
          <w:lang w:val="fr-CA"/>
        </w:rPr>
        <w:t> </w:t>
      </w:r>
      <w:r w:rsidR="007E196F" w:rsidRPr="007221E1">
        <w:rPr>
          <w:rFonts w:ascii="Myriad Pro" w:hAnsi="Myriad Pro" w:cs="Arial"/>
          <w:color w:val="000000"/>
          <w:lang w:val="fr-CA"/>
        </w:rPr>
        <w:t>base</w:t>
      </w:r>
      <w:r w:rsidR="006E667C" w:rsidRPr="007221E1">
        <w:rPr>
          <w:rFonts w:ascii="Myriad Pro" w:hAnsi="Myriad Pro" w:cs="Arial"/>
          <w:color w:val="000000"/>
          <w:lang w:val="fr-CA"/>
        </w:rPr>
        <w:t> </w:t>
      </w:r>
      <w:r w:rsidR="007E196F" w:rsidRPr="007221E1">
        <w:rPr>
          <w:rFonts w:ascii="Myriad Pro" w:hAnsi="Myriad Pro" w:cs="Arial"/>
          <w:color w:val="000000"/>
          <w:lang w:val="fr-CA"/>
        </w:rPr>
        <w:t>» dans lesquels tous les Canadiens peuvent participer et auxquels la plupart d’entre eux ont accès</w:t>
      </w:r>
      <w:r w:rsidR="00FE198A" w:rsidRPr="007221E1">
        <w:rPr>
          <w:rFonts w:ascii="Myriad Pro" w:hAnsi="Myriad Pro" w:cs="Arial"/>
          <w:color w:val="000000"/>
          <w:lang w:val="fr-CA"/>
        </w:rPr>
        <w:t>.</w:t>
      </w:r>
      <w:r w:rsidR="00561CB3" w:rsidRPr="007221E1">
        <w:rPr>
          <w:rFonts w:ascii="Myriad Pro" w:hAnsi="Myriad Pro" w:cs="Arial"/>
          <w:lang w:val="fr-CA"/>
        </w:rPr>
        <w:t xml:space="preserve"> </w:t>
      </w:r>
      <w:r w:rsidR="007E196F" w:rsidRPr="007221E1">
        <w:rPr>
          <w:rFonts w:ascii="Myriad Pro" w:hAnsi="Myriad Pro" w:cs="Arial"/>
          <w:color w:val="000000"/>
          <w:lang w:val="fr-CA"/>
        </w:rPr>
        <w:t xml:space="preserve">Les personnes handicapées doivent être reconnues pour leurs capacités, leur contribution personnelle et leur valeur intrinsèque. </w:t>
      </w:r>
    </w:p>
    <w:p w14:paraId="0E65BE54" w14:textId="77777777" w:rsidR="00834EB4" w:rsidRPr="007221E1" w:rsidRDefault="00834EB4" w:rsidP="00113660">
      <w:pPr>
        <w:tabs>
          <w:tab w:val="right" w:pos="-2070"/>
          <w:tab w:val="left" w:pos="0"/>
        </w:tabs>
        <w:jc w:val="both"/>
        <w:rPr>
          <w:rFonts w:ascii="Myriad Pro" w:hAnsi="Myriad Pro" w:cs="Arial"/>
          <w:b/>
          <w:sz w:val="32"/>
          <w:lang w:val="fr-CA"/>
        </w:rPr>
      </w:pPr>
    </w:p>
    <w:p w14:paraId="70435FE0" w14:textId="77777777" w:rsidR="007E196F" w:rsidRPr="007221E1" w:rsidRDefault="007E196F" w:rsidP="00113660">
      <w:pPr>
        <w:tabs>
          <w:tab w:val="right" w:pos="-2070"/>
          <w:tab w:val="left" w:pos="0"/>
        </w:tabs>
        <w:jc w:val="both"/>
        <w:rPr>
          <w:rFonts w:ascii="Myriad Pro" w:hAnsi="Myriad Pro" w:cs="Arial"/>
          <w:b/>
          <w:i/>
          <w:sz w:val="32"/>
          <w:lang w:val="fr-CA"/>
        </w:rPr>
      </w:pPr>
      <w:r w:rsidRPr="007221E1">
        <w:rPr>
          <w:rFonts w:ascii="Myriad Pro" w:hAnsi="Myriad Pro" w:cs="Arial"/>
          <w:b/>
          <w:i/>
          <w:color w:val="000000"/>
          <w:sz w:val="32"/>
          <w:lang w:val="fr-CA"/>
        </w:rPr>
        <w:t>Inclusion – L’é</w:t>
      </w:r>
      <w:r w:rsidR="00501BA5" w:rsidRPr="007221E1">
        <w:rPr>
          <w:rFonts w:ascii="Myriad Pro" w:hAnsi="Myriad Pro" w:cs="Arial"/>
          <w:b/>
          <w:i/>
          <w:color w:val="000000"/>
          <w:sz w:val="32"/>
          <w:lang w:val="fr-CA"/>
        </w:rPr>
        <w:t>quité</w:t>
      </w:r>
      <w:r w:rsidRPr="007221E1">
        <w:rPr>
          <w:rFonts w:ascii="Myriad Pro" w:hAnsi="Myriad Pro" w:cs="Arial"/>
          <w:b/>
          <w:i/>
          <w:color w:val="000000"/>
          <w:sz w:val="32"/>
          <w:lang w:val="fr-CA"/>
        </w:rPr>
        <w:t xml:space="preserve"> des chances</w:t>
      </w:r>
    </w:p>
    <w:p w14:paraId="63C1F987" w14:textId="77777777" w:rsidR="00501BA5" w:rsidRPr="007221E1" w:rsidRDefault="007E196F" w:rsidP="00113660">
      <w:pPr>
        <w:tabs>
          <w:tab w:val="right" w:pos="-2070"/>
          <w:tab w:val="left" w:pos="0"/>
        </w:tabs>
        <w:jc w:val="both"/>
        <w:rPr>
          <w:rFonts w:ascii="Myriad Pro" w:hAnsi="Myriad Pro" w:cs="Arial"/>
          <w:lang w:val="fr-CA"/>
        </w:rPr>
      </w:pPr>
      <w:r w:rsidRPr="007221E1">
        <w:rPr>
          <w:rFonts w:ascii="Myriad Pro" w:hAnsi="Myriad Pro" w:cs="Arial"/>
          <w:color w:val="000000"/>
          <w:lang w:val="fr-CA"/>
        </w:rPr>
        <w:t xml:space="preserve">Les personnes handicapées au Nouveau-Brunswick ont besoin d’un soutien pour bénéficier de l’égalité des chances </w:t>
      </w:r>
      <w:r w:rsidR="00016BC6" w:rsidRPr="007221E1">
        <w:rPr>
          <w:rFonts w:ascii="Myriad Pro" w:hAnsi="Myriad Pro" w:cs="Arial"/>
          <w:color w:val="000000"/>
          <w:lang w:val="fr-CA"/>
        </w:rPr>
        <w:t>et ainsi démontrer leur plein potentiel comme citoyens qui apportent leur contribution.</w:t>
      </w:r>
      <w:r w:rsidR="00561CB3" w:rsidRPr="007221E1">
        <w:rPr>
          <w:rFonts w:ascii="Myriad Pro" w:hAnsi="Myriad Pro" w:cs="Arial"/>
          <w:lang w:val="fr-CA"/>
        </w:rPr>
        <w:t xml:space="preserve"> </w:t>
      </w:r>
      <w:r w:rsidR="00016BC6" w:rsidRPr="007221E1">
        <w:rPr>
          <w:rFonts w:ascii="Myriad Pro" w:hAnsi="Myriad Pro" w:cs="Arial"/>
          <w:color w:val="000000"/>
          <w:lang w:val="fr-CA"/>
        </w:rPr>
        <w:t>Il faut aussi diminuer les obstacles physiques et comportementaux.</w:t>
      </w:r>
      <w:r w:rsidR="00561CB3" w:rsidRPr="007221E1">
        <w:rPr>
          <w:rFonts w:ascii="Myriad Pro" w:hAnsi="Myriad Pro" w:cs="Arial"/>
          <w:lang w:val="fr-CA"/>
        </w:rPr>
        <w:t xml:space="preserve"> </w:t>
      </w:r>
      <w:r w:rsidR="00016BC6" w:rsidRPr="007221E1">
        <w:rPr>
          <w:rFonts w:ascii="Myriad Pro" w:hAnsi="Myriad Pro" w:cs="Arial"/>
          <w:color w:val="000000"/>
          <w:lang w:val="fr-CA"/>
        </w:rPr>
        <w:t>Le soutien est simplement un moyen d’améliorer les capacités et le potentiel.</w:t>
      </w:r>
      <w:r w:rsidR="00561CB3" w:rsidRPr="007221E1">
        <w:rPr>
          <w:rFonts w:ascii="Myriad Pro" w:hAnsi="Myriad Pro" w:cs="Arial"/>
          <w:color w:val="000000"/>
          <w:lang w:val="fr-CA"/>
        </w:rPr>
        <w:t xml:space="preserve"> </w:t>
      </w:r>
      <w:r w:rsidR="00016BC6" w:rsidRPr="007221E1">
        <w:rPr>
          <w:rFonts w:ascii="Myriad Pro" w:hAnsi="Myriad Pro" w:cs="Arial"/>
          <w:color w:val="000000"/>
          <w:lang w:val="fr-CA"/>
        </w:rPr>
        <w:t xml:space="preserve">L’important rapport gouvernemental fédéral-provincial </w:t>
      </w:r>
      <w:r w:rsidR="00016BC6" w:rsidRPr="007221E1">
        <w:rPr>
          <w:rFonts w:ascii="Myriad Pro" w:hAnsi="Myriad Pro" w:cs="Arial"/>
          <w:bCs/>
          <w:i/>
          <w:color w:val="000000"/>
          <w:lang w:val="fr-CA"/>
        </w:rPr>
        <w:t>À l’unisson</w:t>
      </w:r>
      <w:r w:rsidR="00016BC6" w:rsidRPr="007221E1">
        <w:rPr>
          <w:rFonts w:ascii="Myriad Pro" w:hAnsi="Myriad Pro" w:cs="Arial"/>
          <w:color w:val="000000"/>
          <w:lang w:val="fr-CA"/>
        </w:rPr>
        <w:t xml:space="preserve"> publié en 1998 </w:t>
      </w:r>
      <w:r w:rsidR="00501BA5" w:rsidRPr="007221E1">
        <w:rPr>
          <w:rFonts w:ascii="Myriad Pro" w:hAnsi="Myriad Pro" w:cs="Arial"/>
          <w:color w:val="000000"/>
          <w:lang w:val="fr-CA"/>
        </w:rPr>
        <w:t>engage nos gouvernements supérieurs à collaborer à la prise de mesures pour s’assurer que les soutiens sont disponibles, transférables et abordables</w:t>
      </w:r>
      <w:r w:rsidR="00016BC6" w:rsidRPr="007221E1">
        <w:rPr>
          <w:rFonts w:ascii="Myriad Pro" w:hAnsi="Myriad Pro" w:cs="Arial"/>
          <w:color w:val="000000"/>
          <w:lang w:val="fr-CA"/>
        </w:rPr>
        <w:t>.</w:t>
      </w:r>
      <w:r w:rsidR="00074971" w:rsidRPr="007221E1">
        <w:rPr>
          <w:rFonts w:ascii="Myriad Pro" w:hAnsi="Myriad Pro" w:cs="Arial"/>
          <w:lang w:val="fr-CA"/>
        </w:rPr>
        <w:t xml:space="preserve"> </w:t>
      </w:r>
      <w:r w:rsidR="00501BA5" w:rsidRPr="007221E1">
        <w:rPr>
          <w:rFonts w:ascii="Myriad Pro" w:hAnsi="Myriad Pro" w:cs="Arial"/>
          <w:color w:val="000000"/>
          <w:lang w:val="fr-CA"/>
        </w:rPr>
        <w:t xml:space="preserve">De tels soutiens comprennent, entre autres, les soutiens personnels, les soutiens à l’éducation et à l’emploi, ainsi que les soutiens du revenu. </w:t>
      </w:r>
    </w:p>
    <w:p w14:paraId="238E9247" w14:textId="77777777" w:rsidR="004E7BFC" w:rsidRPr="007221E1" w:rsidRDefault="004E7BFC" w:rsidP="00113660">
      <w:pPr>
        <w:tabs>
          <w:tab w:val="right" w:pos="-2070"/>
          <w:tab w:val="left" w:pos="0"/>
        </w:tabs>
        <w:jc w:val="both"/>
        <w:rPr>
          <w:rFonts w:ascii="Myriad Pro" w:hAnsi="Myriad Pro" w:cs="Arial"/>
          <w:b/>
          <w:lang w:val="fr-CA"/>
        </w:rPr>
      </w:pPr>
    </w:p>
    <w:p w14:paraId="2F8E664A" w14:textId="77777777" w:rsidR="00074971" w:rsidRPr="007221E1" w:rsidRDefault="00A4624E" w:rsidP="00113660">
      <w:pPr>
        <w:tabs>
          <w:tab w:val="right" w:pos="-2070"/>
          <w:tab w:val="left" w:pos="0"/>
        </w:tabs>
        <w:jc w:val="both"/>
        <w:rPr>
          <w:rFonts w:ascii="Myriad Pro" w:hAnsi="Myriad Pro" w:cs="Arial"/>
          <w:b/>
          <w:lang w:val="fr-CA"/>
        </w:rPr>
      </w:pPr>
      <w:r w:rsidRPr="007221E1">
        <w:rPr>
          <w:rFonts w:ascii="Myriad Pro" w:hAnsi="Myriad Pro" w:cs="Arial"/>
          <w:b/>
          <w:noProof/>
          <w:bdr w:val="none" w:sz="0" w:space="0" w:color="auto"/>
          <w:lang w:val="fr-CA"/>
        </w:rPr>
        <mc:AlternateContent>
          <mc:Choice Requires="wpg">
            <w:drawing>
              <wp:anchor distT="0" distB="0" distL="114300" distR="114300" simplePos="0" relativeHeight="251716608" behindDoc="0" locked="0" layoutInCell="1" allowOverlap="1" wp14:anchorId="748ADA28" wp14:editId="0DE02533">
                <wp:simplePos x="0" y="0"/>
                <wp:positionH relativeFrom="column">
                  <wp:posOffset>0</wp:posOffset>
                </wp:positionH>
                <wp:positionV relativeFrom="paragraph">
                  <wp:posOffset>1859280</wp:posOffset>
                </wp:positionV>
                <wp:extent cx="3705225" cy="733425"/>
                <wp:effectExtent l="0" t="0" r="9525" b="9525"/>
                <wp:wrapNone/>
                <wp:docPr id="56" name="Group 56"/>
                <wp:cNvGraphicFramePr/>
                <a:graphic xmlns:a="http://schemas.openxmlformats.org/drawingml/2006/main">
                  <a:graphicData uri="http://schemas.microsoft.com/office/word/2010/wordprocessingGroup">
                    <wpg:wgp>
                      <wpg:cNvGrpSpPr/>
                      <wpg:grpSpPr>
                        <a:xfrm>
                          <a:off x="0" y="0"/>
                          <a:ext cx="3705225" cy="733425"/>
                          <a:chOff x="0" y="0"/>
                          <a:chExt cx="3705225" cy="733425"/>
                        </a:xfrm>
                      </wpg:grpSpPr>
                      <wps:wsp>
                        <wps:cNvPr id="30" name="Text Box 2"/>
                        <wps:cNvSpPr txBox="1">
                          <a:spLocks noChangeArrowheads="1"/>
                        </wps:cNvSpPr>
                        <wps:spPr bwMode="auto">
                          <a:xfrm>
                            <a:off x="0" y="9525"/>
                            <a:ext cx="1878330" cy="695325"/>
                          </a:xfrm>
                          <a:prstGeom prst="rect">
                            <a:avLst/>
                          </a:prstGeom>
                          <a:solidFill>
                            <a:srgbClr val="FFFFFF"/>
                          </a:solidFill>
                          <a:ln w="9525">
                            <a:noFill/>
                            <a:miter lim="800000"/>
                            <a:headEnd/>
                            <a:tailEnd/>
                          </a:ln>
                        </wps:spPr>
                        <wps:txbx>
                          <w:txbxContent>
                            <w:p w14:paraId="4915D5BA" w14:textId="77777777" w:rsidR="00DE0BDA" w:rsidRPr="00286F40" w:rsidRDefault="00DE0BDA" w:rsidP="00572A2D">
                              <w:pPr>
                                <w:rPr>
                                  <w:rFonts w:asciiTheme="minorHAnsi" w:hAnsiTheme="minorHAnsi" w:cstheme="minorHAnsi"/>
                                  <w:b/>
                                  <w:color w:val="C00000"/>
                                  <w:sz w:val="18"/>
                                  <w:highlight w:val="yellow"/>
                                  <w:lang w:val="fr-CA"/>
                                </w:rPr>
                              </w:pPr>
                              <w:r w:rsidRPr="00286F40">
                                <w:rPr>
                                  <w:rFonts w:asciiTheme="minorHAnsi" w:hAnsiTheme="minorHAnsi" w:cstheme="minorHAnsi"/>
                                  <w:b/>
                                  <w:color w:val="C00000"/>
                                  <w:sz w:val="18"/>
                                  <w:lang w:val="fr-CA"/>
                                </w:rPr>
                                <w:t>Égalité = Similitude</w:t>
                              </w:r>
                            </w:p>
                            <w:p w14:paraId="65B52426" w14:textId="77777777" w:rsidR="00DE0BDA" w:rsidRPr="00286F40" w:rsidRDefault="00DE0BDA" w:rsidP="00286F40">
                              <w:pPr>
                                <w:rPr>
                                  <w:rFonts w:asciiTheme="minorHAnsi" w:hAnsiTheme="minorHAnsi" w:cstheme="minorHAnsi"/>
                                  <w:color w:val="C00000"/>
                                  <w:sz w:val="18"/>
                                  <w:lang w:val="fr-CA"/>
                                </w:rPr>
                              </w:pPr>
                              <w:r w:rsidRPr="00286F40">
                                <w:rPr>
                                  <w:rFonts w:asciiTheme="minorHAnsi" w:hAnsiTheme="minorHAnsi" w:cstheme="minorHAnsi"/>
                                  <w:color w:val="C00000"/>
                                  <w:sz w:val="18"/>
                                  <w:lang w:val="fr-CA"/>
                                </w:rPr>
                                <w:t xml:space="preserve">Donner la même chose à chacun </w:t>
                              </w:r>
                            </w:p>
                            <w:p w14:paraId="7138AF00" w14:textId="77777777" w:rsidR="00DE0BDA" w:rsidRPr="00286F40" w:rsidRDefault="00DE0BDA" w:rsidP="00286F40">
                              <w:pPr>
                                <w:rPr>
                                  <w:rFonts w:asciiTheme="minorHAnsi" w:hAnsiTheme="minorHAnsi" w:cstheme="minorHAnsi"/>
                                  <w:i/>
                                  <w:color w:val="C00000"/>
                                  <w:sz w:val="18"/>
                                  <w:lang w:val="fr-CA"/>
                                </w:rPr>
                              </w:pPr>
                              <w:r w:rsidRPr="00286F40">
                                <w:rPr>
                                  <w:rFonts w:asciiTheme="minorHAnsi" w:hAnsiTheme="minorHAnsi" w:cstheme="minorHAnsi"/>
                                  <w:i/>
                                  <w:color w:val="C00000"/>
                                  <w:sz w:val="18"/>
                                  <w:lang w:val="fr-CA"/>
                                </w:rPr>
                                <w:t>Cela fonctionne seulement si chacun commence à partir du même point.</w:t>
                              </w:r>
                            </w:p>
                          </w:txbxContent>
                        </wps:txbx>
                        <wps:bodyPr rot="0" vert="horz" wrap="square" lIns="91440" tIns="45720" rIns="91440" bIns="45720" anchor="t" anchorCtr="0">
                          <a:noAutofit/>
                        </wps:bodyPr>
                      </wps:wsp>
                      <wps:wsp>
                        <wps:cNvPr id="31" name="Text Box 2"/>
                        <wps:cNvSpPr txBox="1">
                          <a:spLocks noChangeArrowheads="1"/>
                        </wps:cNvSpPr>
                        <wps:spPr bwMode="auto">
                          <a:xfrm>
                            <a:off x="1781175" y="0"/>
                            <a:ext cx="1924050" cy="733425"/>
                          </a:xfrm>
                          <a:prstGeom prst="rect">
                            <a:avLst/>
                          </a:prstGeom>
                          <a:solidFill>
                            <a:srgbClr val="FFFFFF"/>
                          </a:solidFill>
                          <a:ln w="9525">
                            <a:noFill/>
                            <a:miter lim="800000"/>
                            <a:headEnd/>
                            <a:tailEnd/>
                          </a:ln>
                        </wps:spPr>
                        <wps:txbx>
                          <w:txbxContent>
                            <w:p w14:paraId="2CA48216" w14:textId="77777777" w:rsidR="00DE0BDA" w:rsidRPr="00286F40" w:rsidRDefault="00DE0BDA" w:rsidP="00572A2D">
                              <w:pPr>
                                <w:rPr>
                                  <w:rFonts w:asciiTheme="minorHAnsi" w:hAnsiTheme="minorHAnsi" w:cstheme="minorHAnsi"/>
                                  <w:b/>
                                  <w:color w:val="C00000"/>
                                  <w:sz w:val="18"/>
                                  <w:highlight w:val="yellow"/>
                                  <w:lang w:val="fr-CA"/>
                                </w:rPr>
                              </w:pPr>
                              <w:r w:rsidRPr="00286F40">
                                <w:rPr>
                                  <w:rFonts w:asciiTheme="minorHAnsi" w:hAnsiTheme="minorHAnsi" w:cstheme="minorHAnsi"/>
                                  <w:b/>
                                  <w:color w:val="C00000"/>
                                  <w:sz w:val="18"/>
                                  <w:lang w:val="fr-CA"/>
                                </w:rPr>
                                <w:t>Équité = Justice</w:t>
                              </w:r>
                            </w:p>
                            <w:p w14:paraId="3E1F5B43" w14:textId="77777777" w:rsidR="00DE0BDA" w:rsidRPr="00286F40" w:rsidRDefault="00DE0BDA" w:rsidP="00286F40">
                              <w:pPr>
                                <w:rPr>
                                  <w:rFonts w:asciiTheme="minorHAnsi" w:hAnsiTheme="minorHAnsi" w:cstheme="minorHAnsi"/>
                                  <w:color w:val="C00000"/>
                                  <w:sz w:val="18"/>
                                  <w:lang w:val="fr-CA"/>
                                </w:rPr>
                              </w:pPr>
                              <w:r w:rsidRPr="00286F40">
                                <w:rPr>
                                  <w:rFonts w:asciiTheme="minorHAnsi" w:hAnsiTheme="minorHAnsi" w:cstheme="minorHAnsi"/>
                                  <w:color w:val="C00000"/>
                                  <w:sz w:val="18"/>
                                  <w:lang w:val="fr-CA"/>
                                </w:rPr>
                                <w:t>Accès aux mêmes possibilités</w:t>
                              </w:r>
                            </w:p>
                            <w:p w14:paraId="53FCE7F0" w14:textId="77777777" w:rsidR="00DE0BDA" w:rsidRPr="00286F40" w:rsidRDefault="00DE0BDA" w:rsidP="00286F40">
                              <w:pPr>
                                <w:rPr>
                                  <w:rFonts w:asciiTheme="minorHAnsi" w:hAnsiTheme="minorHAnsi" w:cstheme="minorHAnsi"/>
                                  <w:i/>
                                  <w:color w:val="C00000"/>
                                  <w:sz w:val="18"/>
                                  <w:lang w:val="fr-CA"/>
                                </w:rPr>
                              </w:pPr>
                              <w:r w:rsidRPr="00286F40">
                                <w:rPr>
                                  <w:rFonts w:asciiTheme="minorHAnsi" w:hAnsiTheme="minorHAnsi" w:cstheme="minorHAnsi"/>
                                  <w:i/>
                                  <w:color w:val="C00000"/>
                                  <w:sz w:val="18"/>
                                  <w:lang w:val="fr-CA"/>
                                </w:rPr>
                                <w:t>Nous devons d’abord assurer l’équité avant de pouvoir jouir de l’égalité.</w:t>
                              </w:r>
                            </w:p>
                          </w:txbxContent>
                        </wps:txbx>
                        <wps:bodyPr rot="0" vert="horz" wrap="square" lIns="91440" tIns="45720" rIns="91440" bIns="45720" anchor="t" anchorCtr="0">
                          <a:noAutofit/>
                        </wps:bodyPr>
                      </wps:wsp>
                    </wpg:wgp>
                  </a:graphicData>
                </a:graphic>
              </wp:anchor>
            </w:drawing>
          </mc:Choice>
          <mc:Fallback>
            <w:pict>
              <v:group id="Group 56" o:spid="_x0000_s1042" style="position:absolute;left:0;text-align:left;margin-left:0;margin-top:146.4pt;width:291.75pt;height:57.75pt;z-index:251716608" coordsize="3705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">
                <v:shape id="_x0000_s1043" type="#_x0000_t202" style="position:absolute;top:95;width:1878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DE0BDA" w:rsidRPr="00286F40" w:rsidRDefault="00DE0BDA" w:rsidP="00572A2D">
                        <w:pPr>
                          <w:rPr>
                            <w:rFonts w:asciiTheme="minorHAnsi" w:hAnsiTheme="minorHAnsi" w:cstheme="minorHAnsi"/>
                            <w:b/>
                            <w:color w:val="C00000"/>
                            <w:sz w:val="18"/>
                            <w:highlight w:val="yellow"/>
                            <w:lang w:val="fr-CA"/>
                          </w:rPr>
                        </w:pPr>
                        <w:r w:rsidRPr="00286F40">
                          <w:rPr>
                            <w:rFonts w:asciiTheme="minorHAnsi" w:hAnsiTheme="minorHAnsi" w:cstheme="minorHAnsi"/>
                            <w:b/>
                            <w:color w:val="C00000"/>
                            <w:sz w:val="18"/>
                            <w:lang w:val="fr-CA"/>
                          </w:rPr>
                          <w:t>Égalité = Similitude</w:t>
                        </w:r>
                      </w:p>
                      <w:p w:rsidR="00DE0BDA" w:rsidRPr="00286F40" w:rsidRDefault="00DE0BDA" w:rsidP="00286F40">
                        <w:pPr>
                          <w:rPr>
                            <w:rFonts w:asciiTheme="minorHAnsi" w:hAnsiTheme="minorHAnsi" w:cstheme="minorHAnsi"/>
                            <w:color w:val="C00000"/>
                            <w:sz w:val="18"/>
                            <w:lang w:val="fr-CA"/>
                          </w:rPr>
                        </w:pPr>
                        <w:r w:rsidRPr="00286F40">
                          <w:rPr>
                            <w:rFonts w:asciiTheme="minorHAnsi" w:hAnsiTheme="minorHAnsi" w:cstheme="minorHAnsi"/>
                            <w:color w:val="C00000"/>
                            <w:sz w:val="18"/>
                            <w:lang w:val="fr-CA"/>
                          </w:rPr>
                          <w:t xml:space="preserve">Donner la même chose à chacun </w:t>
                        </w:r>
                      </w:p>
                      <w:p w:rsidR="00DE0BDA" w:rsidRPr="00286F40" w:rsidRDefault="00DE0BDA" w:rsidP="00286F40">
                        <w:pPr>
                          <w:rPr>
                            <w:rFonts w:asciiTheme="minorHAnsi" w:hAnsiTheme="minorHAnsi" w:cstheme="minorHAnsi"/>
                            <w:i/>
                            <w:color w:val="C00000"/>
                            <w:sz w:val="18"/>
                            <w:lang w:val="fr-CA"/>
                          </w:rPr>
                        </w:pPr>
                        <w:r w:rsidRPr="00286F40">
                          <w:rPr>
                            <w:rFonts w:asciiTheme="minorHAnsi" w:hAnsiTheme="minorHAnsi" w:cstheme="minorHAnsi"/>
                            <w:i/>
                            <w:color w:val="C00000"/>
                            <w:sz w:val="18"/>
                            <w:lang w:val="fr-CA"/>
                          </w:rPr>
                          <w:t>Cela fonctionne seulement si chacun commence à partir du même point.</w:t>
                        </w:r>
                      </w:p>
                    </w:txbxContent>
                  </v:textbox>
                </v:shape>
                <v:shape id="_x0000_s1044" type="#_x0000_t202" style="position:absolute;left:17811;width:1924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DE0BDA" w:rsidRPr="00286F40" w:rsidRDefault="00DE0BDA" w:rsidP="00572A2D">
                        <w:pPr>
                          <w:rPr>
                            <w:rFonts w:asciiTheme="minorHAnsi" w:hAnsiTheme="minorHAnsi" w:cstheme="minorHAnsi"/>
                            <w:b/>
                            <w:color w:val="C00000"/>
                            <w:sz w:val="18"/>
                            <w:highlight w:val="yellow"/>
                            <w:lang w:val="fr-CA"/>
                          </w:rPr>
                        </w:pPr>
                        <w:r w:rsidRPr="00286F40">
                          <w:rPr>
                            <w:rFonts w:asciiTheme="minorHAnsi" w:hAnsiTheme="minorHAnsi" w:cstheme="minorHAnsi"/>
                            <w:b/>
                            <w:color w:val="C00000"/>
                            <w:sz w:val="18"/>
                            <w:lang w:val="fr-CA"/>
                          </w:rPr>
                          <w:t>Équité = Justice</w:t>
                        </w:r>
                      </w:p>
                      <w:p w:rsidR="00DE0BDA" w:rsidRPr="00286F40" w:rsidRDefault="00DE0BDA" w:rsidP="00286F40">
                        <w:pPr>
                          <w:rPr>
                            <w:rFonts w:asciiTheme="minorHAnsi" w:hAnsiTheme="minorHAnsi" w:cstheme="minorHAnsi"/>
                            <w:color w:val="C00000"/>
                            <w:sz w:val="18"/>
                            <w:lang w:val="fr-CA"/>
                          </w:rPr>
                        </w:pPr>
                        <w:r w:rsidRPr="00286F40">
                          <w:rPr>
                            <w:rFonts w:asciiTheme="minorHAnsi" w:hAnsiTheme="minorHAnsi" w:cstheme="minorHAnsi"/>
                            <w:color w:val="C00000"/>
                            <w:sz w:val="18"/>
                            <w:lang w:val="fr-CA"/>
                          </w:rPr>
                          <w:t>Accès aux mêmes possibilités</w:t>
                        </w:r>
                      </w:p>
                      <w:p w:rsidR="00DE0BDA" w:rsidRPr="00286F40" w:rsidRDefault="00DE0BDA" w:rsidP="00286F40">
                        <w:pPr>
                          <w:rPr>
                            <w:rFonts w:asciiTheme="minorHAnsi" w:hAnsiTheme="minorHAnsi" w:cstheme="minorHAnsi"/>
                            <w:i/>
                            <w:color w:val="C00000"/>
                            <w:sz w:val="18"/>
                            <w:lang w:val="fr-CA"/>
                          </w:rPr>
                        </w:pPr>
                        <w:r w:rsidRPr="00286F40">
                          <w:rPr>
                            <w:rFonts w:asciiTheme="minorHAnsi" w:hAnsiTheme="minorHAnsi" w:cstheme="minorHAnsi"/>
                            <w:i/>
                            <w:color w:val="C00000"/>
                            <w:sz w:val="18"/>
                            <w:lang w:val="fr-CA"/>
                          </w:rPr>
                          <w:t>Nous devons d’abord assurer l’équité avant de pouvoir jouir de l’égalité.</w:t>
                        </w:r>
                      </w:p>
                    </w:txbxContent>
                  </v:textbox>
                </v:shape>
              </v:group>
            </w:pict>
          </mc:Fallback>
        </mc:AlternateContent>
      </w:r>
      <w:r w:rsidR="00286F40" w:rsidRPr="007221E1">
        <w:rPr>
          <w:rFonts w:ascii="Myriad Pro" w:hAnsi="Myriad Pro" w:cs="Arial"/>
          <w:b/>
          <w:noProof/>
          <w:lang w:val="fr-CA"/>
        </w:rPr>
        <mc:AlternateContent>
          <mc:Choice Requires="wps">
            <w:drawing>
              <wp:anchor distT="45720" distB="45720" distL="114300" distR="114300" simplePos="0" relativeHeight="251711488" behindDoc="0" locked="0" layoutInCell="1" allowOverlap="1" wp14:anchorId="6AFFC1F5" wp14:editId="70C0C930">
                <wp:simplePos x="0" y="0"/>
                <wp:positionH relativeFrom="column">
                  <wp:posOffset>274320</wp:posOffset>
                </wp:positionH>
                <wp:positionV relativeFrom="paragraph">
                  <wp:posOffset>-31115</wp:posOffset>
                </wp:positionV>
                <wp:extent cx="2476500" cy="1404620"/>
                <wp:effectExtent l="0" t="0" r="0" b="19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3F086664" w14:textId="77777777" w:rsidR="00DE0BDA" w:rsidRPr="00572A2D" w:rsidRDefault="00DE0BDA" w:rsidP="00572A2D">
                            <w:pPr>
                              <w:jc w:val="center"/>
                              <w:rPr>
                                <w:rFonts w:asciiTheme="minorHAnsi" w:hAnsiTheme="minorHAnsi" w:cstheme="minorHAnsi"/>
                                <w:b/>
                                <w:color w:val="C00000"/>
                                <w:sz w:val="36"/>
                              </w:rPr>
                            </w:pPr>
                            <w:proofErr w:type="spellStart"/>
                            <w:r w:rsidRPr="00286F40">
                              <w:rPr>
                                <w:rFonts w:asciiTheme="minorHAnsi" w:hAnsiTheme="minorHAnsi" w:cstheme="minorHAnsi"/>
                                <w:b/>
                                <w:color w:val="C00000"/>
                                <w:sz w:val="36"/>
                              </w:rPr>
                              <w:t>L’égalité</w:t>
                            </w:r>
                            <w:proofErr w:type="spellEnd"/>
                            <w:r w:rsidRPr="00286F40">
                              <w:rPr>
                                <w:rFonts w:asciiTheme="minorHAnsi" w:hAnsiTheme="minorHAnsi" w:cstheme="minorHAnsi"/>
                                <w:b/>
                                <w:color w:val="C00000"/>
                                <w:sz w:val="36"/>
                              </w:rPr>
                              <w:t xml:space="preserve"> vs </w:t>
                            </w:r>
                            <w:proofErr w:type="spellStart"/>
                            <w:r w:rsidRPr="00286F40">
                              <w:rPr>
                                <w:rFonts w:asciiTheme="minorHAnsi" w:hAnsiTheme="minorHAnsi" w:cstheme="minorHAnsi"/>
                                <w:b/>
                                <w:color w:val="C00000"/>
                                <w:sz w:val="36"/>
                              </w:rPr>
                              <w:t>l’équité</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1.6pt;margin-top:-2.45pt;width:19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" stroked="f">
                <v:textbox style="mso-fit-shape-to-text:t">
                  <w:txbxContent>
                    <w:p w:rsidR="00DE0BDA" w:rsidRPr="00572A2D" w:rsidRDefault="00DE0BDA" w:rsidP="00572A2D">
                      <w:pPr>
                        <w:jc w:val="center"/>
                        <w:rPr>
                          <w:rFonts w:asciiTheme="minorHAnsi" w:hAnsiTheme="minorHAnsi" w:cstheme="minorHAnsi"/>
                          <w:b/>
                          <w:color w:val="C00000"/>
                          <w:sz w:val="36"/>
                        </w:rPr>
                      </w:pPr>
                      <w:proofErr w:type="spellStart"/>
                      <w:r w:rsidRPr="00286F40">
                        <w:rPr>
                          <w:rFonts w:asciiTheme="minorHAnsi" w:hAnsiTheme="minorHAnsi" w:cstheme="minorHAnsi"/>
                          <w:b/>
                          <w:color w:val="C00000"/>
                          <w:sz w:val="36"/>
                        </w:rPr>
                        <w:t>L’égalité</w:t>
                      </w:r>
                      <w:proofErr w:type="spellEnd"/>
                      <w:r w:rsidRPr="00286F40">
                        <w:rPr>
                          <w:rFonts w:asciiTheme="minorHAnsi" w:hAnsiTheme="minorHAnsi" w:cstheme="minorHAnsi"/>
                          <w:b/>
                          <w:color w:val="C00000"/>
                          <w:sz w:val="36"/>
                        </w:rPr>
                        <w:t xml:space="preserve"> vs </w:t>
                      </w:r>
                      <w:proofErr w:type="spellStart"/>
                      <w:r w:rsidRPr="00286F40">
                        <w:rPr>
                          <w:rFonts w:asciiTheme="minorHAnsi" w:hAnsiTheme="minorHAnsi" w:cstheme="minorHAnsi"/>
                          <w:b/>
                          <w:color w:val="C00000"/>
                          <w:sz w:val="36"/>
                        </w:rPr>
                        <w:t>l’équité</w:t>
                      </w:r>
                      <w:proofErr w:type="spellEnd"/>
                    </w:p>
                  </w:txbxContent>
                </v:textbox>
              </v:shape>
            </w:pict>
          </mc:Fallback>
        </mc:AlternateContent>
      </w:r>
      <w:r w:rsidR="00074971" w:rsidRPr="007221E1">
        <w:rPr>
          <w:rFonts w:ascii="Myriad Pro" w:hAnsi="Myriad Pro" w:cs="Arial"/>
          <w:noProof/>
          <w:lang w:val="fr-CA"/>
        </w:rPr>
        <w:drawing>
          <wp:inline distT="0" distB="0" distL="0" distR="0" wp14:anchorId="2EF339F0" wp14:editId="44027DA2">
            <wp:extent cx="3010876" cy="2466975"/>
            <wp:effectExtent l="0" t="0" r="0" b="0"/>
            <wp:docPr id="15" name="Picture 15" descr="eaulity vs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ulity vs equ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3723" cy="2502082"/>
                    </a:xfrm>
                    <a:prstGeom prst="rect">
                      <a:avLst/>
                    </a:prstGeom>
                    <a:noFill/>
                    <a:ln>
                      <a:noFill/>
                    </a:ln>
                  </pic:spPr>
                </pic:pic>
              </a:graphicData>
            </a:graphic>
          </wp:inline>
        </w:drawing>
      </w:r>
    </w:p>
    <w:p w14:paraId="04F6FD14" w14:textId="77777777" w:rsidR="00893145" w:rsidRPr="007221E1" w:rsidRDefault="00893145" w:rsidP="00113660">
      <w:pPr>
        <w:tabs>
          <w:tab w:val="right" w:pos="-2070"/>
          <w:tab w:val="left" w:pos="0"/>
        </w:tabs>
        <w:jc w:val="both"/>
        <w:rPr>
          <w:rFonts w:ascii="Myriad Pro" w:hAnsi="Myriad Pro" w:cs="Arial"/>
          <w:b/>
          <w:i/>
          <w:sz w:val="32"/>
          <w:szCs w:val="32"/>
          <w:lang w:val="fr-CA"/>
        </w:rPr>
      </w:pPr>
    </w:p>
    <w:p w14:paraId="125793BA" w14:textId="77777777" w:rsidR="0015264B" w:rsidRPr="007221E1" w:rsidRDefault="0015264B" w:rsidP="00113660">
      <w:pPr>
        <w:tabs>
          <w:tab w:val="right" w:pos="-2070"/>
          <w:tab w:val="left" w:pos="0"/>
        </w:tabs>
        <w:jc w:val="both"/>
        <w:rPr>
          <w:rFonts w:ascii="Myriad Pro" w:hAnsi="Myriad Pro" w:cs="Arial"/>
          <w:b/>
          <w:i/>
          <w:sz w:val="32"/>
          <w:szCs w:val="32"/>
          <w:lang w:val="fr-CA"/>
        </w:rPr>
      </w:pPr>
      <w:r w:rsidRPr="007221E1">
        <w:rPr>
          <w:rFonts w:ascii="Myriad Pro" w:hAnsi="Myriad Pro" w:cs="Arial"/>
          <w:b/>
          <w:i/>
          <w:sz w:val="32"/>
          <w:szCs w:val="32"/>
          <w:lang w:val="fr-CA"/>
        </w:rPr>
        <w:t>Autonomisation et autodétermination</w:t>
      </w:r>
    </w:p>
    <w:p w14:paraId="44CB0788" w14:textId="77777777" w:rsidR="0015264B" w:rsidRPr="007221E1" w:rsidRDefault="0015264B" w:rsidP="00113660">
      <w:pPr>
        <w:tabs>
          <w:tab w:val="right" w:pos="-2070"/>
          <w:tab w:val="left" w:pos="0"/>
        </w:tabs>
        <w:jc w:val="both"/>
        <w:rPr>
          <w:rFonts w:ascii="Myriad Pro" w:hAnsi="Myriad Pro" w:cs="Arial"/>
          <w:lang w:val="fr-CA"/>
        </w:rPr>
      </w:pPr>
      <w:r w:rsidRPr="007221E1">
        <w:rPr>
          <w:rFonts w:ascii="Myriad Pro" w:hAnsi="Myriad Pro" w:cs="Arial"/>
          <w:lang w:val="fr-CA"/>
        </w:rPr>
        <w:t>Les personnes handicapées ont besoin des moyens pour maximiser leur autonomie et améliorer leur bien-être.</w:t>
      </w:r>
      <w:r w:rsidR="00561CB3" w:rsidRPr="007221E1">
        <w:rPr>
          <w:rFonts w:ascii="Myriad Pro" w:hAnsi="Myriad Pro" w:cs="Arial"/>
          <w:lang w:val="fr-CA"/>
        </w:rPr>
        <w:t xml:space="preserve"> </w:t>
      </w:r>
      <w:r w:rsidRPr="007221E1">
        <w:rPr>
          <w:rFonts w:ascii="Myriad Pro" w:hAnsi="Myriad Pro" w:cs="Arial"/>
          <w:lang w:val="fr-CA"/>
        </w:rPr>
        <w:t xml:space="preserve">Les personnes doivent être maîtres de leur vie; les mécanismes de </w:t>
      </w:r>
      <w:r w:rsidRPr="007221E1">
        <w:rPr>
          <w:rFonts w:ascii="Myriad Pro" w:hAnsi="Myriad Pro" w:cs="Arial"/>
          <w:lang w:val="fr-CA"/>
        </w:rPr>
        <w:lastRenderedPageBreak/>
        <w:t>soutien doivent reconnaître et encourager la liberté de choix de chacun.</w:t>
      </w:r>
      <w:r w:rsidR="00561CB3" w:rsidRPr="007221E1">
        <w:rPr>
          <w:rFonts w:ascii="Myriad Pro" w:hAnsi="Myriad Pro" w:cs="Arial"/>
          <w:lang w:val="fr-CA"/>
        </w:rPr>
        <w:t xml:space="preserve"> </w:t>
      </w:r>
      <w:r w:rsidRPr="007221E1">
        <w:rPr>
          <w:rFonts w:ascii="Myriad Pro" w:hAnsi="Myriad Pro" w:cs="Arial"/>
          <w:lang w:val="fr-CA"/>
        </w:rPr>
        <w:t>Les systèmes de soutien doivent permettre à chacun de faire un choix parmi une diversité d’options pour vivre et travailler dans la collectivité.</w:t>
      </w:r>
      <w:r w:rsidR="00561CB3" w:rsidRPr="007221E1">
        <w:rPr>
          <w:rFonts w:ascii="Myriad Pro" w:hAnsi="Myriad Pro" w:cs="Arial"/>
          <w:lang w:val="fr-CA"/>
        </w:rPr>
        <w:t xml:space="preserve"> </w:t>
      </w:r>
      <w:r w:rsidRPr="007221E1">
        <w:rPr>
          <w:rFonts w:ascii="Myriad Pro" w:hAnsi="Myriad Pro" w:cs="Arial"/>
          <w:lang w:val="fr-CA"/>
        </w:rPr>
        <w:t xml:space="preserve">L’autonomie et la vie autonome sont des objectifs implicites. </w:t>
      </w:r>
    </w:p>
    <w:p w14:paraId="3BECD8C1" w14:textId="77777777" w:rsidR="00074971" w:rsidRPr="007221E1" w:rsidRDefault="00074971" w:rsidP="00113660">
      <w:pPr>
        <w:tabs>
          <w:tab w:val="right" w:pos="-2070"/>
          <w:tab w:val="left" w:pos="0"/>
        </w:tabs>
        <w:jc w:val="both"/>
        <w:rPr>
          <w:rFonts w:ascii="Myriad Pro" w:hAnsi="Myriad Pro" w:cs="Arial"/>
          <w:lang w:val="fr-CA"/>
        </w:rPr>
      </w:pPr>
    </w:p>
    <w:p w14:paraId="0844309E" w14:textId="77777777" w:rsidR="00074971" w:rsidRPr="007221E1" w:rsidRDefault="0015264B" w:rsidP="00113660">
      <w:pPr>
        <w:tabs>
          <w:tab w:val="right" w:pos="-2070"/>
          <w:tab w:val="left" w:pos="0"/>
        </w:tabs>
        <w:jc w:val="both"/>
        <w:rPr>
          <w:rFonts w:ascii="Myriad Pro" w:hAnsi="Myriad Pro" w:cs="Arial"/>
          <w:b/>
          <w:sz w:val="32"/>
          <w:szCs w:val="32"/>
          <w:lang w:val="fr-CA"/>
        </w:rPr>
      </w:pPr>
      <w:r w:rsidRPr="007221E1">
        <w:rPr>
          <w:rFonts w:ascii="Myriad Pro" w:hAnsi="Myriad Pro" w:cs="Arial"/>
          <w:b/>
          <w:sz w:val="32"/>
          <w:szCs w:val="32"/>
          <w:lang w:val="fr-CA"/>
        </w:rPr>
        <w:t>« Rien sur nous sans nous</w:t>
      </w:r>
      <w:r w:rsidR="006E667C" w:rsidRPr="007221E1">
        <w:rPr>
          <w:rFonts w:ascii="Myriad Pro" w:hAnsi="Myriad Pro" w:cs="Arial"/>
          <w:b/>
          <w:sz w:val="32"/>
          <w:szCs w:val="32"/>
          <w:lang w:val="fr-CA"/>
        </w:rPr>
        <w:t>!</w:t>
      </w:r>
      <w:r w:rsidRPr="007221E1">
        <w:rPr>
          <w:rFonts w:ascii="Myriad Pro" w:hAnsi="Myriad Pro" w:cs="Arial"/>
          <w:b/>
          <w:sz w:val="32"/>
          <w:szCs w:val="32"/>
          <w:lang w:val="fr-CA"/>
        </w:rPr>
        <w:t> »</w:t>
      </w:r>
    </w:p>
    <w:p w14:paraId="3B09E255" w14:textId="77777777" w:rsidR="000D7DAD" w:rsidRPr="007221E1" w:rsidRDefault="0015264B" w:rsidP="00113660">
      <w:pPr>
        <w:tabs>
          <w:tab w:val="right" w:pos="-2070"/>
          <w:tab w:val="left" w:pos="0"/>
        </w:tabs>
        <w:jc w:val="both"/>
        <w:rPr>
          <w:rFonts w:ascii="Myriad Pro" w:hAnsi="Myriad Pro" w:cs="Arial"/>
          <w:lang w:val="fr-CA"/>
        </w:rPr>
      </w:pPr>
      <w:r w:rsidRPr="007221E1">
        <w:rPr>
          <w:rFonts w:ascii="Myriad Pro" w:hAnsi="Myriad Pro" w:cs="Arial"/>
          <w:lang w:val="fr-CA"/>
        </w:rPr>
        <w:t xml:space="preserve">Les </w:t>
      </w:r>
      <w:r w:rsidR="009A762A" w:rsidRPr="007221E1">
        <w:rPr>
          <w:rFonts w:ascii="Myriad Pro" w:hAnsi="Myriad Pro" w:cs="Arial"/>
          <w:lang w:val="fr-CA"/>
        </w:rPr>
        <w:t>personnes</w:t>
      </w:r>
      <w:r w:rsidRPr="007221E1">
        <w:rPr>
          <w:rFonts w:ascii="Myriad Pro" w:hAnsi="Myriad Pro" w:cs="Arial"/>
          <w:lang w:val="fr-CA"/>
        </w:rPr>
        <w:t xml:space="preserve"> et leur famille doivent être des partenaires à part entière dans l’élaboration des politiques qui les touchent.</w:t>
      </w:r>
      <w:r w:rsidR="00561CB3" w:rsidRPr="007221E1">
        <w:rPr>
          <w:rFonts w:ascii="Myriad Pro" w:hAnsi="Myriad Pro" w:cs="Arial"/>
          <w:lang w:val="fr-CA"/>
        </w:rPr>
        <w:t xml:space="preserve"> </w:t>
      </w:r>
      <w:r w:rsidRPr="007221E1">
        <w:rPr>
          <w:rFonts w:ascii="Myriad Pro" w:hAnsi="Myriad Pro" w:cs="Arial"/>
          <w:lang w:val="fr-CA"/>
        </w:rPr>
        <w:t>La consultation des consommateurs doit aller de soi.</w:t>
      </w:r>
      <w:r w:rsidR="00561CB3" w:rsidRPr="007221E1">
        <w:rPr>
          <w:rFonts w:ascii="Myriad Pro" w:hAnsi="Myriad Pro" w:cs="Arial"/>
          <w:lang w:val="fr-CA"/>
        </w:rPr>
        <w:t xml:space="preserve"> </w:t>
      </w:r>
    </w:p>
    <w:p w14:paraId="053CB4EB" w14:textId="77777777" w:rsidR="000D7DAD" w:rsidRPr="007221E1" w:rsidRDefault="000D7DAD" w:rsidP="00113660">
      <w:pPr>
        <w:tabs>
          <w:tab w:val="right" w:pos="-2070"/>
          <w:tab w:val="left" w:pos="0"/>
        </w:tabs>
        <w:jc w:val="both"/>
        <w:rPr>
          <w:rFonts w:ascii="Myriad Pro" w:hAnsi="Myriad Pro" w:cs="Arial"/>
          <w:b/>
          <w:i/>
          <w:lang w:val="fr-CA"/>
        </w:rPr>
      </w:pPr>
    </w:p>
    <w:p w14:paraId="04F54D47" w14:textId="77777777" w:rsidR="0015264B" w:rsidRPr="007221E1" w:rsidRDefault="0015264B" w:rsidP="00113660">
      <w:pPr>
        <w:tabs>
          <w:tab w:val="right" w:pos="-2070"/>
          <w:tab w:val="left" w:pos="0"/>
        </w:tabs>
        <w:jc w:val="both"/>
        <w:rPr>
          <w:rFonts w:ascii="Myriad Pro" w:hAnsi="Myriad Pro" w:cs="Arial"/>
          <w:b/>
          <w:i/>
          <w:sz w:val="32"/>
          <w:szCs w:val="32"/>
          <w:lang w:val="fr-CA"/>
        </w:rPr>
      </w:pPr>
      <w:r w:rsidRPr="007221E1">
        <w:rPr>
          <w:rFonts w:ascii="Myriad Pro" w:hAnsi="Myriad Pro" w:cs="Arial"/>
          <w:b/>
          <w:i/>
          <w:sz w:val="32"/>
          <w:szCs w:val="32"/>
          <w:lang w:val="fr-CA"/>
        </w:rPr>
        <w:t>Droits et responsabilités</w:t>
      </w:r>
    </w:p>
    <w:p w14:paraId="51A24F38" w14:textId="77777777" w:rsidR="00176D91" w:rsidRPr="007221E1" w:rsidRDefault="00176D91" w:rsidP="00113660">
      <w:pPr>
        <w:tabs>
          <w:tab w:val="right" w:pos="-2070"/>
          <w:tab w:val="left" w:pos="0"/>
        </w:tabs>
        <w:jc w:val="both"/>
        <w:rPr>
          <w:rFonts w:ascii="Myriad Pro" w:hAnsi="Myriad Pro" w:cs="Arial"/>
          <w:lang w:val="fr-CA"/>
        </w:rPr>
      </w:pPr>
      <w:r w:rsidRPr="007221E1">
        <w:rPr>
          <w:rFonts w:ascii="Myriad Pro" w:hAnsi="Myriad Pro" w:cs="Arial"/>
          <w:lang w:val="fr-CA"/>
        </w:rPr>
        <w:t>Les personnes handicapées ont les mêmes droits et les mêmes responsabilités que les autres Canadiens.</w:t>
      </w:r>
      <w:r w:rsidR="00561CB3" w:rsidRPr="007221E1">
        <w:rPr>
          <w:rFonts w:ascii="Myriad Pro" w:hAnsi="Myriad Pro" w:cs="Arial"/>
          <w:lang w:val="fr-CA"/>
        </w:rPr>
        <w:t xml:space="preserve"> </w:t>
      </w:r>
      <w:r w:rsidRPr="007221E1">
        <w:rPr>
          <w:rFonts w:ascii="Myriad Pro" w:hAnsi="Myriad Pro" w:cs="Arial"/>
          <w:lang w:val="fr-CA"/>
        </w:rPr>
        <w:t xml:space="preserve">Une telle liberté comprend </w:t>
      </w:r>
      <w:r w:rsidRPr="007221E1">
        <w:rPr>
          <w:rFonts w:ascii="Myriad Pro" w:hAnsi="Myriad Pro" w:cs="Arial"/>
          <w:color w:val="000000"/>
          <w:lang w:val="fr-CA"/>
        </w:rPr>
        <w:t>aussi les incidences et les conséquences de la prise de risque; un</w:t>
      </w:r>
      <w:r w:rsidR="006E667C" w:rsidRPr="007221E1">
        <w:rPr>
          <w:rFonts w:ascii="Myriad Pro" w:hAnsi="Myriad Pro" w:cs="Arial"/>
          <w:color w:val="000000"/>
          <w:lang w:val="fr-CA"/>
        </w:rPr>
        <w:t>e incapacité</w:t>
      </w:r>
      <w:r w:rsidRPr="007221E1">
        <w:rPr>
          <w:rFonts w:ascii="Myriad Pro" w:hAnsi="Myriad Pro" w:cs="Arial"/>
          <w:color w:val="000000"/>
          <w:lang w:val="fr-CA"/>
        </w:rPr>
        <w:t xml:space="preserve"> ne libère pas une personne de la responsabilité à l’égard de sa vie et de ses actions.</w:t>
      </w:r>
    </w:p>
    <w:p w14:paraId="5AC5FA8C" w14:textId="77777777" w:rsidR="000D7DAD" w:rsidRPr="007221E1" w:rsidRDefault="000D7DAD" w:rsidP="00113660">
      <w:pPr>
        <w:tabs>
          <w:tab w:val="right" w:pos="-2070"/>
          <w:tab w:val="left" w:pos="0"/>
        </w:tabs>
        <w:jc w:val="both"/>
        <w:rPr>
          <w:rFonts w:ascii="Myriad Pro" w:hAnsi="Myriad Pro" w:cs="Arial"/>
          <w:b/>
          <w:i/>
          <w:lang w:val="fr-CA"/>
        </w:rPr>
      </w:pPr>
    </w:p>
    <w:p w14:paraId="7829B994" w14:textId="77777777" w:rsidR="00176D91" w:rsidRPr="007221E1" w:rsidRDefault="00176D91" w:rsidP="00113660">
      <w:pPr>
        <w:tabs>
          <w:tab w:val="right" w:pos="-2070"/>
          <w:tab w:val="left" w:pos="0"/>
        </w:tabs>
        <w:jc w:val="both"/>
        <w:rPr>
          <w:rFonts w:ascii="Myriad Pro" w:hAnsi="Myriad Pro" w:cs="Arial"/>
          <w:b/>
          <w:i/>
          <w:sz w:val="32"/>
          <w:szCs w:val="32"/>
          <w:lang w:val="fr-CA"/>
        </w:rPr>
      </w:pPr>
      <w:r w:rsidRPr="007221E1">
        <w:rPr>
          <w:rFonts w:ascii="Myriad Pro" w:hAnsi="Myriad Pro" w:cs="Arial"/>
          <w:b/>
          <w:i/>
          <w:color w:val="000000"/>
          <w:sz w:val="32"/>
          <w:szCs w:val="32"/>
          <w:lang w:val="fr-CA"/>
        </w:rPr>
        <w:t>Le droit à un niveau de vie adéquat</w:t>
      </w:r>
    </w:p>
    <w:p w14:paraId="73C1521B" w14:textId="77777777" w:rsidR="000D7DAD" w:rsidRPr="007221E1" w:rsidRDefault="00176D91" w:rsidP="00113660">
      <w:pPr>
        <w:tabs>
          <w:tab w:val="right" w:pos="-2070"/>
          <w:tab w:val="left" w:pos="0"/>
        </w:tabs>
        <w:jc w:val="both"/>
        <w:rPr>
          <w:rFonts w:ascii="Myriad Pro" w:hAnsi="Myriad Pro" w:cs="Arial"/>
          <w:lang w:val="fr-CA"/>
        </w:rPr>
      </w:pPr>
      <w:r w:rsidRPr="007221E1">
        <w:rPr>
          <w:rFonts w:ascii="Myriad Pro" w:hAnsi="Myriad Pro" w:cs="Arial"/>
          <w:color w:val="000000"/>
          <w:lang w:val="fr-CA"/>
        </w:rPr>
        <w:t>Les personnes handicapées font souvent face à plus de problèmes et ont plus de difficulté à répondre à leurs besoins de survie de base.</w:t>
      </w:r>
      <w:r w:rsidR="00561CB3" w:rsidRPr="007221E1">
        <w:rPr>
          <w:rFonts w:ascii="Myriad Pro" w:hAnsi="Myriad Pro" w:cs="Arial"/>
          <w:color w:val="000000"/>
          <w:lang w:val="fr-CA"/>
        </w:rPr>
        <w:t xml:space="preserve"> </w:t>
      </w:r>
      <w:r w:rsidRPr="007221E1">
        <w:rPr>
          <w:rFonts w:ascii="Myriad Pro" w:hAnsi="Myriad Pro" w:cs="Arial"/>
          <w:color w:val="000000"/>
          <w:lang w:val="fr-CA"/>
        </w:rPr>
        <w:t>Un soutien spécial pourrait être nécessaire pour répondre aux besoins essentiels en sécurité et en protection.</w:t>
      </w:r>
      <w:r w:rsidR="00561CB3" w:rsidRPr="007221E1">
        <w:rPr>
          <w:rFonts w:ascii="Myriad Pro" w:hAnsi="Myriad Pro" w:cs="Arial"/>
          <w:color w:val="000000"/>
          <w:lang w:val="fr-CA"/>
        </w:rPr>
        <w:t xml:space="preserve"> </w:t>
      </w:r>
      <w:r w:rsidRPr="007221E1">
        <w:rPr>
          <w:rFonts w:ascii="Myriad Pro" w:hAnsi="Myriad Pro" w:cs="Arial"/>
          <w:color w:val="000000"/>
          <w:lang w:val="fr-CA"/>
        </w:rPr>
        <w:t xml:space="preserve">Un soutien du revenu pourrait être </w:t>
      </w:r>
      <w:r w:rsidR="009A762A" w:rsidRPr="007221E1">
        <w:rPr>
          <w:rFonts w:ascii="Myriad Pro" w:hAnsi="Myriad Pro" w:cs="Arial"/>
          <w:color w:val="000000"/>
          <w:lang w:val="fr-CA"/>
        </w:rPr>
        <w:t>nécessaire</w:t>
      </w:r>
      <w:r w:rsidRPr="007221E1">
        <w:rPr>
          <w:rFonts w:ascii="Myriad Pro" w:hAnsi="Myriad Pro" w:cs="Arial"/>
          <w:color w:val="000000"/>
          <w:lang w:val="fr-CA"/>
        </w:rPr>
        <w:t xml:space="preserve"> pour s’assurer que la vie comprend le bien-être, le confort et la dignité.</w:t>
      </w:r>
      <w:r w:rsidR="00561CB3" w:rsidRPr="007221E1">
        <w:rPr>
          <w:rFonts w:ascii="Myriad Pro" w:hAnsi="Myriad Pro" w:cs="Arial"/>
          <w:color w:val="000000"/>
          <w:lang w:val="fr-CA"/>
        </w:rPr>
        <w:t xml:space="preserve"> </w:t>
      </w:r>
    </w:p>
    <w:p w14:paraId="5A77D303" w14:textId="77777777" w:rsidR="000D7DAD" w:rsidRPr="007221E1" w:rsidRDefault="000D7DAD" w:rsidP="00113660">
      <w:pPr>
        <w:tabs>
          <w:tab w:val="right" w:pos="-2070"/>
          <w:tab w:val="left" w:pos="0"/>
        </w:tabs>
        <w:jc w:val="both"/>
        <w:rPr>
          <w:rFonts w:ascii="Myriad Pro" w:hAnsi="Myriad Pro" w:cs="Arial"/>
          <w:b/>
          <w:i/>
          <w:lang w:val="fr-CA"/>
        </w:rPr>
      </w:pPr>
    </w:p>
    <w:bookmarkEnd w:id="0"/>
    <w:bookmarkEnd w:id="1"/>
    <w:p w14:paraId="41E70803" w14:textId="77777777" w:rsidR="00176D91" w:rsidRPr="007221E1" w:rsidRDefault="006373B2"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sz w:val="32"/>
          <w:szCs w:val="32"/>
          <w:bdr w:val="none" w:sz="0" w:space="0" w:color="auto"/>
          <w:lang w:val="fr-CA"/>
        </w:rPr>
      </w:pPr>
      <w:r>
        <w:rPr>
          <w:rFonts w:ascii="Myriad Pro" w:eastAsiaTheme="minorHAnsi" w:hAnsi="Myriad Pro" w:cs="Arial"/>
          <w:b/>
          <w:color w:val="000000"/>
          <w:sz w:val="32"/>
          <w:szCs w:val="32"/>
          <w:bdr w:val="none" w:sz="0" w:space="0" w:color="auto"/>
          <w:lang w:val="fr-CA"/>
        </w:rPr>
        <w:t>Exemples d</w:t>
      </w:r>
      <w:r w:rsidR="00176D91" w:rsidRPr="007221E1">
        <w:rPr>
          <w:rFonts w:ascii="Myriad Pro" w:eastAsiaTheme="minorHAnsi" w:hAnsi="Myriad Pro" w:cs="Arial"/>
          <w:b/>
          <w:color w:val="000000"/>
          <w:sz w:val="32"/>
          <w:szCs w:val="32"/>
          <w:bdr w:val="none" w:sz="0" w:space="0" w:color="auto"/>
          <w:lang w:val="fr-CA"/>
        </w:rPr>
        <w:t>es groupes de personnes handicapées aux prises avec des problèmes particuliers</w:t>
      </w:r>
    </w:p>
    <w:p w14:paraId="572B2079" w14:textId="77777777" w:rsidR="000004CE" w:rsidRPr="007221E1" w:rsidRDefault="000004CE"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fr-CA"/>
        </w:rPr>
      </w:pPr>
    </w:p>
    <w:p w14:paraId="2C89A371" w14:textId="77777777" w:rsidR="007B78F6" w:rsidRPr="007221E1" w:rsidRDefault="002E06B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sz w:val="32"/>
          <w:bdr w:val="none" w:sz="0" w:space="0" w:color="auto"/>
          <w:lang w:val="fr-CA"/>
        </w:rPr>
      </w:pPr>
      <w:r w:rsidRPr="007221E1">
        <w:rPr>
          <w:rFonts w:ascii="Myriad Pro" w:eastAsiaTheme="minorHAnsi" w:hAnsi="Myriad Pro" w:cs="Arial"/>
          <w:b/>
          <w:sz w:val="32"/>
          <w:bdr w:val="none" w:sz="0" w:space="0" w:color="auto"/>
          <w:lang w:val="fr-CA"/>
        </w:rPr>
        <w:t>C</w:t>
      </w:r>
      <w:r w:rsidR="00176D91" w:rsidRPr="007221E1">
        <w:rPr>
          <w:rFonts w:ascii="Myriad Pro" w:eastAsiaTheme="minorHAnsi" w:hAnsi="Myriad Pro" w:cs="Arial"/>
          <w:b/>
          <w:sz w:val="32"/>
          <w:bdr w:val="none" w:sz="0" w:space="0" w:color="auto"/>
          <w:lang w:val="fr-CA"/>
        </w:rPr>
        <w:t>ulture des personnes sourdes</w:t>
      </w:r>
      <w:r w:rsidR="007B78F6" w:rsidRPr="007221E1">
        <w:rPr>
          <w:rFonts w:ascii="Myriad Pro" w:eastAsiaTheme="minorHAnsi" w:hAnsi="Myriad Pro" w:cs="Arial"/>
          <w:b/>
          <w:sz w:val="32"/>
          <w:bdr w:val="none" w:sz="0" w:space="0" w:color="auto"/>
          <w:lang w:val="fr-CA"/>
        </w:rPr>
        <w:t xml:space="preserve"> </w:t>
      </w:r>
    </w:p>
    <w:p w14:paraId="374FE597" w14:textId="77777777" w:rsidR="003E0549" w:rsidRPr="007221E1" w:rsidRDefault="002E06B6" w:rsidP="00113660">
      <w:pPr>
        <w:pStyle w:val="NormalWeb"/>
        <w:shd w:val="clear" w:color="auto" w:fill="FFFFFF"/>
        <w:spacing w:after="360" w:afterAutospacing="0"/>
        <w:rPr>
          <w:rFonts w:ascii="Myriad Pro" w:hAnsi="Myriad Pro" w:cs="Arial"/>
          <w:lang w:val="fr-CA"/>
        </w:rPr>
      </w:pPr>
      <w:r w:rsidRPr="007221E1">
        <w:rPr>
          <w:rFonts w:ascii="Myriad Pro" w:hAnsi="Myriad Pro" w:cs="Arial"/>
          <w:color w:val="000000"/>
          <w:lang w:val="fr-CA"/>
        </w:rPr>
        <w:t xml:space="preserve">La culture des personnes sourdes est le </w:t>
      </w:r>
      <w:r w:rsidR="009A762A" w:rsidRPr="007221E1">
        <w:rPr>
          <w:rFonts w:ascii="Myriad Pro" w:hAnsi="Myriad Pro" w:cs="Arial"/>
          <w:color w:val="000000"/>
          <w:lang w:val="fr-CA"/>
        </w:rPr>
        <w:t>cœur</w:t>
      </w:r>
      <w:r w:rsidRPr="007221E1">
        <w:rPr>
          <w:rFonts w:ascii="Myriad Pro" w:hAnsi="Myriad Pro" w:cs="Arial"/>
          <w:color w:val="000000"/>
          <w:lang w:val="fr-CA"/>
        </w:rPr>
        <w:t xml:space="preserve"> de la communauté de personnes sourdes partout dans le monde.</w:t>
      </w:r>
      <w:r w:rsidR="007B78F6" w:rsidRPr="007221E1">
        <w:rPr>
          <w:rFonts w:ascii="Myriad Pro" w:hAnsi="Myriad Pro" w:cs="Arial"/>
          <w:lang w:val="fr-CA"/>
        </w:rPr>
        <w:t xml:space="preserve"> </w:t>
      </w:r>
      <w:r w:rsidRPr="007221E1">
        <w:rPr>
          <w:rFonts w:ascii="Myriad Pro" w:hAnsi="Myriad Pro" w:cs="Arial"/>
          <w:color w:val="000000"/>
          <w:lang w:val="fr-CA"/>
        </w:rPr>
        <w:t>La langue et la culture sont inséparables.</w:t>
      </w:r>
      <w:r w:rsidR="007B78F6" w:rsidRPr="007221E1">
        <w:rPr>
          <w:rFonts w:ascii="Myriad Pro" w:hAnsi="Myriad Pro" w:cs="Arial"/>
          <w:lang w:val="fr-CA"/>
        </w:rPr>
        <w:t xml:space="preserve"> </w:t>
      </w:r>
      <w:r w:rsidRPr="007221E1">
        <w:rPr>
          <w:rFonts w:ascii="Myriad Pro" w:hAnsi="Myriad Pro" w:cs="Arial"/>
          <w:color w:val="000000"/>
          <w:lang w:val="fr-CA"/>
        </w:rPr>
        <w:t>Elles sont imbriquées et transmises par des générations de personnes sourdes.</w:t>
      </w:r>
      <w:r w:rsidR="007B78F6" w:rsidRPr="007221E1">
        <w:rPr>
          <w:rFonts w:ascii="Myriad Pro" w:hAnsi="Myriad Pro" w:cs="Arial"/>
          <w:lang w:val="fr-CA"/>
        </w:rPr>
        <w:t xml:space="preserve"> </w:t>
      </w:r>
      <w:r w:rsidRPr="007221E1">
        <w:rPr>
          <w:rFonts w:ascii="Myriad Pro" w:hAnsi="Myriad Pro" w:cs="Arial"/>
          <w:color w:val="000000"/>
          <w:lang w:val="fr-CA"/>
        </w:rPr>
        <w:t>La communauté des personnes sourdes est formée de personnes culturellement sourdes au cœur de la collectivité qui utilisent un langage des signes (p.</w:t>
      </w:r>
      <w:r w:rsidR="006E667C" w:rsidRPr="007221E1">
        <w:rPr>
          <w:rFonts w:ascii="Myriad Pro" w:hAnsi="Myriad Pro" w:cs="Arial"/>
          <w:color w:val="000000"/>
          <w:lang w:val="fr-CA"/>
        </w:rPr>
        <w:t> </w:t>
      </w:r>
      <w:r w:rsidRPr="007221E1">
        <w:rPr>
          <w:rFonts w:ascii="Myriad Pro" w:hAnsi="Myriad Pro" w:cs="Arial"/>
          <w:color w:val="000000"/>
          <w:lang w:val="fr-CA"/>
        </w:rPr>
        <w:t xml:space="preserve">ex. l’American </w:t>
      </w:r>
      <w:proofErr w:type="spellStart"/>
      <w:r w:rsidRPr="007221E1">
        <w:rPr>
          <w:rFonts w:ascii="Myriad Pro" w:hAnsi="Myriad Pro" w:cs="Arial"/>
          <w:color w:val="000000"/>
          <w:lang w:val="fr-CA"/>
        </w:rPr>
        <w:t>Sign</w:t>
      </w:r>
      <w:proofErr w:type="spellEnd"/>
      <w:r w:rsidRPr="007221E1">
        <w:rPr>
          <w:rFonts w:ascii="Myriad Pro" w:hAnsi="Myriad Pro" w:cs="Arial"/>
          <w:color w:val="000000"/>
          <w:lang w:val="fr-CA"/>
        </w:rPr>
        <w:t xml:space="preserve"> </w:t>
      </w:r>
      <w:proofErr w:type="spellStart"/>
      <w:r w:rsidRPr="007221E1">
        <w:rPr>
          <w:rFonts w:ascii="Myriad Pro" w:hAnsi="Myriad Pro" w:cs="Arial"/>
          <w:color w:val="000000"/>
          <w:lang w:val="fr-CA"/>
        </w:rPr>
        <w:t>Language</w:t>
      </w:r>
      <w:proofErr w:type="spellEnd"/>
      <w:r w:rsidRPr="007221E1">
        <w:rPr>
          <w:rFonts w:ascii="Myriad Pro" w:hAnsi="Myriad Pro" w:cs="Arial"/>
          <w:color w:val="000000"/>
          <w:lang w:val="fr-CA"/>
        </w:rPr>
        <w:t xml:space="preserve"> ou la langue des signes québécois) et apprécient leur patrimoine, leur histoire, leur littérature et leur culture.</w:t>
      </w:r>
      <w:r w:rsidR="007B78F6" w:rsidRPr="007221E1">
        <w:rPr>
          <w:rFonts w:ascii="Myriad Pro" w:hAnsi="Myriad Pro" w:cs="Arial"/>
          <w:lang w:val="fr-CA"/>
        </w:rPr>
        <w:t xml:space="preserve"> </w:t>
      </w:r>
      <w:r w:rsidRPr="007221E1">
        <w:rPr>
          <w:rFonts w:ascii="Myriad Pro" w:hAnsi="Myriad Pro" w:cs="Arial"/>
          <w:color w:val="000000"/>
          <w:lang w:val="fr-CA"/>
        </w:rPr>
        <w:t>L</w:t>
      </w:r>
      <w:r w:rsidR="006E667C" w:rsidRPr="007221E1">
        <w:rPr>
          <w:rFonts w:ascii="Myriad Pro" w:hAnsi="Myriad Pro" w:cs="Arial"/>
          <w:color w:val="000000"/>
          <w:lang w:val="fr-CA"/>
        </w:rPr>
        <w:t>a</w:t>
      </w:r>
      <w:r w:rsidRPr="007221E1">
        <w:rPr>
          <w:rFonts w:ascii="Myriad Pro" w:hAnsi="Myriad Pro" w:cs="Arial"/>
          <w:color w:val="000000"/>
          <w:lang w:val="fr-CA"/>
        </w:rPr>
        <w:t xml:space="preserve"> </w:t>
      </w:r>
      <w:r w:rsidR="009A762A" w:rsidRPr="007221E1">
        <w:rPr>
          <w:rFonts w:ascii="Myriad Pro" w:hAnsi="Myriad Pro" w:cs="Arial"/>
          <w:color w:val="000000"/>
          <w:lang w:val="fr-CA"/>
        </w:rPr>
        <w:t>lang</w:t>
      </w:r>
      <w:r w:rsidR="006E667C" w:rsidRPr="007221E1">
        <w:rPr>
          <w:rFonts w:ascii="Myriad Pro" w:hAnsi="Myriad Pro" w:cs="Arial"/>
          <w:color w:val="000000"/>
          <w:lang w:val="fr-CA"/>
        </w:rPr>
        <w:t>ue</w:t>
      </w:r>
      <w:r w:rsidRPr="007221E1">
        <w:rPr>
          <w:rFonts w:ascii="Myriad Pro" w:hAnsi="Myriad Pro" w:cs="Arial"/>
          <w:color w:val="000000"/>
          <w:lang w:val="fr-CA"/>
        </w:rPr>
        <w:t xml:space="preserve"> des signes est essentiel</w:t>
      </w:r>
      <w:r w:rsidR="006E667C" w:rsidRPr="007221E1">
        <w:rPr>
          <w:rFonts w:ascii="Myriad Pro" w:hAnsi="Myriad Pro" w:cs="Arial"/>
          <w:color w:val="000000"/>
          <w:lang w:val="fr-CA"/>
        </w:rPr>
        <w:t>le</w:t>
      </w:r>
      <w:r w:rsidRPr="007221E1">
        <w:rPr>
          <w:rFonts w:ascii="Myriad Pro" w:hAnsi="Myriad Pro" w:cs="Arial"/>
          <w:color w:val="000000"/>
          <w:lang w:val="fr-CA"/>
        </w:rPr>
        <w:t xml:space="preserve"> </w:t>
      </w:r>
      <w:r w:rsidR="00BF147E" w:rsidRPr="007221E1">
        <w:rPr>
          <w:rFonts w:ascii="Myriad Pro" w:hAnsi="Myriad Pro" w:cs="Arial"/>
          <w:color w:val="000000"/>
          <w:lang w:val="fr-CA"/>
        </w:rPr>
        <w:t>au développement intellectuel, social, linguistique et affectif de</w:t>
      </w:r>
      <w:r w:rsidRPr="007221E1">
        <w:rPr>
          <w:rFonts w:ascii="Myriad Pro" w:hAnsi="Myriad Pro" w:cs="Arial"/>
          <w:color w:val="000000"/>
          <w:lang w:val="fr-CA"/>
        </w:rPr>
        <w:t xml:space="preserve"> toute personne, tout enfant ou tout adulte sourd</w:t>
      </w:r>
      <w:r w:rsidR="00BF147E" w:rsidRPr="007221E1">
        <w:rPr>
          <w:rFonts w:ascii="Myriad Pro" w:hAnsi="Myriad Pro" w:cs="Arial"/>
          <w:color w:val="000000"/>
          <w:lang w:val="fr-CA"/>
        </w:rPr>
        <w:t xml:space="preserve"> qui </w:t>
      </w:r>
      <w:r w:rsidRPr="007221E1">
        <w:rPr>
          <w:rFonts w:ascii="Myriad Pro" w:hAnsi="Myriad Pro" w:cs="Arial"/>
          <w:color w:val="000000"/>
          <w:lang w:val="fr-CA"/>
        </w:rPr>
        <w:t xml:space="preserve">pour vraiment intérioriser la </w:t>
      </w:r>
      <w:r w:rsidR="00764B1C" w:rsidRPr="007221E1">
        <w:rPr>
          <w:rFonts w:ascii="Myriad Pro" w:hAnsi="Myriad Pro" w:cs="Arial"/>
          <w:color w:val="000000"/>
          <w:lang w:val="fr-CA"/>
        </w:rPr>
        <w:t>culture</w:t>
      </w:r>
      <w:r w:rsidR="00BF147E" w:rsidRPr="007221E1">
        <w:rPr>
          <w:rFonts w:ascii="Myriad Pro" w:hAnsi="Myriad Pro" w:cs="Arial"/>
          <w:color w:val="000000"/>
          <w:lang w:val="fr-CA"/>
        </w:rPr>
        <w:t>, doivent cependant avoir la culture</w:t>
      </w:r>
      <w:r w:rsidR="00764B1C" w:rsidRPr="007221E1">
        <w:rPr>
          <w:rFonts w:ascii="Myriad Pro" w:hAnsi="Myriad Pro" w:cs="Arial"/>
          <w:color w:val="000000"/>
          <w:lang w:val="fr-CA"/>
        </w:rPr>
        <w:t xml:space="preserve"> qui est intégrée dans la langue</w:t>
      </w:r>
      <w:r w:rsidRPr="007221E1">
        <w:rPr>
          <w:rFonts w:ascii="Myriad Pro" w:hAnsi="Myriad Pro" w:cs="Arial"/>
          <w:color w:val="000000"/>
          <w:lang w:val="fr-CA"/>
        </w:rPr>
        <w:t>.</w:t>
      </w:r>
      <w:r w:rsidR="007B78F6" w:rsidRPr="007221E1">
        <w:rPr>
          <w:rFonts w:ascii="Myriad Pro" w:hAnsi="Myriad Pro" w:cs="Arial"/>
          <w:lang w:val="fr-CA"/>
        </w:rPr>
        <w:t xml:space="preserve"> </w:t>
      </w:r>
      <w:r w:rsidR="00764B1C" w:rsidRPr="007221E1">
        <w:rPr>
          <w:rFonts w:ascii="Myriad Pro" w:hAnsi="Myriad Pro" w:cs="Arial"/>
          <w:color w:val="000000"/>
          <w:lang w:val="fr-CA"/>
        </w:rPr>
        <w:t>La culture est constituée de la langue, des valeurs, des traditions, des normes et de l’identité (</w:t>
      </w:r>
      <w:proofErr w:type="spellStart"/>
      <w:r w:rsidR="00764B1C" w:rsidRPr="007221E1">
        <w:rPr>
          <w:rFonts w:ascii="Myriad Pro" w:hAnsi="Myriad Pro" w:cs="Arial"/>
          <w:color w:val="000000"/>
          <w:lang w:val="fr-CA"/>
        </w:rPr>
        <w:t>Padden</w:t>
      </w:r>
      <w:proofErr w:type="spellEnd"/>
      <w:r w:rsidR="00764B1C" w:rsidRPr="007221E1">
        <w:rPr>
          <w:rFonts w:ascii="Myriad Pro" w:hAnsi="Myriad Pro" w:cs="Arial"/>
          <w:color w:val="000000"/>
          <w:lang w:val="fr-CA"/>
        </w:rPr>
        <w:t>, 1980).</w:t>
      </w:r>
      <w:r w:rsidR="007B78F6" w:rsidRPr="007221E1">
        <w:rPr>
          <w:rFonts w:ascii="Myriad Pro" w:hAnsi="Myriad Pro" w:cs="Arial"/>
          <w:lang w:val="fr-CA"/>
        </w:rPr>
        <w:t xml:space="preserve"> </w:t>
      </w:r>
      <w:r w:rsidR="00764B1C" w:rsidRPr="007221E1">
        <w:rPr>
          <w:rFonts w:ascii="Myriad Pro" w:hAnsi="Myriad Pro" w:cs="Arial"/>
          <w:color w:val="000000"/>
          <w:lang w:val="fr-CA"/>
        </w:rPr>
        <w:t>Les valeurs dans la communauté des personnes sourdes compren</w:t>
      </w:r>
      <w:r w:rsidR="00371892" w:rsidRPr="007221E1">
        <w:rPr>
          <w:rFonts w:ascii="Myriad Pro" w:hAnsi="Myriad Pro" w:cs="Arial"/>
          <w:color w:val="000000"/>
          <w:lang w:val="fr-CA"/>
        </w:rPr>
        <w:t>nent</w:t>
      </w:r>
      <w:r w:rsidR="00764B1C" w:rsidRPr="007221E1">
        <w:rPr>
          <w:rFonts w:ascii="Myriad Pro" w:hAnsi="Myriad Pro" w:cs="Arial"/>
          <w:color w:val="000000"/>
          <w:lang w:val="fr-CA"/>
        </w:rPr>
        <w:t xml:space="preserve"> l’importance d’une communication claire pour tous </w:t>
      </w:r>
      <w:r w:rsidR="00BF147E" w:rsidRPr="007221E1">
        <w:rPr>
          <w:rFonts w:ascii="Myriad Pro" w:hAnsi="Myriad Pro" w:cs="Arial"/>
          <w:color w:val="000000"/>
          <w:lang w:val="fr-CA"/>
        </w:rPr>
        <w:t xml:space="preserve">sur le plan </w:t>
      </w:r>
      <w:r w:rsidR="00764B1C" w:rsidRPr="007221E1">
        <w:rPr>
          <w:rFonts w:ascii="Myriad Pro" w:hAnsi="Myriad Pro" w:cs="Arial"/>
          <w:color w:val="000000"/>
          <w:lang w:val="fr-CA"/>
        </w:rPr>
        <w:t>de l’expression et de la compréhension.</w:t>
      </w:r>
      <w:r w:rsidR="007B78F6" w:rsidRPr="007221E1">
        <w:rPr>
          <w:rFonts w:ascii="Myriad Pro" w:hAnsi="Myriad Pro" w:cs="Arial"/>
          <w:lang w:val="fr-CA"/>
        </w:rPr>
        <w:t xml:space="preserve"> </w:t>
      </w:r>
      <w:r w:rsidR="00764B1C" w:rsidRPr="007221E1">
        <w:rPr>
          <w:rFonts w:ascii="Myriad Pro" w:hAnsi="Myriad Pro" w:cs="Arial"/>
          <w:color w:val="000000"/>
          <w:lang w:val="fr-CA"/>
        </w:rPr>
        <w:t>Les normes désignent les règles de comportement dans la communauté des personnes sourdes.</w:t>
      </w:r>
      <w:r w:rsidR="007B78F6" w:rsidRPr="007221E1">
        <w:rPr>
          <w:rFonts w:ascii="Myriad Pro" w:hAnsi="Myriad Pro" w:cs="Arial"/>
          <w:lang w:val="fr-CA"/>
        </w:rPr>
        <w:t xml:space="preserve"> </w:t>
      </w:r>
      <w:r w:rsidR="00764B1C" w:rsidRPr="007221E1">
        <w:rPr>
          <w:rFonts w:ascii="Myriad Pro" w:hAnsi="Myriad Pro" w:cs="Arial"/>
          <w:color w:val="000000"/>
          <w:lang w:val="fr-CA"/>
        </w:rPr>
        <w:t xml:space="preserve">Pour les personnes sourdes, cela consiste à </w:t>
      </w:r>
      <w:r w:rsidR="00D00F62" w:rsidRPr="007221E1">
        <w:rPr>
          <w:rFonts w:ascii="Myriad Pro" w:hAnsi="Myriad Pro" w:cs="Arial"/>
          <w:color w:val="000000"/>
          <w:lang w:val="fr-CA"/>
        </w:rPr>
        <w:t>attirer l’attention d’une personne de façon appropriée</w:t>
      </w:r>
      <w:r w:rsidR="00764B1C" w:rsidRPr="007221E1">
        <w:rPr>
          <w:rFonts w:ascii="Myriad Pro" w:hAnsi="Myriad Pro" w:cs="Arial"/>
          <w:color w:val="000000"/>
          <w:lang w:val="fr-CA"/>
        </w:rPr>
        <w:t xml:space="preserve">, </w:t>
      </w:r>
      <w:r w:rsidR="00D00F62" w:rsidRPr="007221E1">
        <w:rPr>
          <w:rFonts w:ascii="Myriad Pro" w:hAnsi="Myriad Pro" w:cs="Arial"/>
          <w:color w:val="000000"/>
          <w:lang w:val="fr-CA"/>
        </w:rPr>
        <w:t xml:space="preserve">à </w:t>
      </w:r>
      <w:r w:rsidR="00764B1C" w:rsidRPr="007221E1">
        <w:rPr>
          <w:rFonts w:ascii="Myriad Pro" w:hAnsi="Myriad Pro" w:cs="Arial"/>
          <w:color w:val="000000"/>
          <w:lang w:val="fr-CA"/>
        </w:rPr>
        <w:t>u</w:t>
      </w:r>
      <w:r w:rsidR="00D00F62" w:rsidRPr="007221E1">
        <w:rPr>
          <w:rFonts w:ascii="Myriad Pro" w:hAnsi="Myriad Pro" w:cs="Arial"/>
          <w:color w:val="000000"/>
          <w:lang w:val="fr-CA"/>
        </w:rPr>
        <w:t>tiliser un contact visuel direct</w:t>
      </w:r>
      <w:r w:rsidR="00764B1C" w:rsidRPr="007221E1">
        <w:rPr>
          <w:rFonts w:ascii="Myriad Pro" w:hAnsi="Myriad Pro" w:cs="Arial"/>
          <w:color w:val="000000"/>
          <w:lang w:val="fr-CA"/>
        </w:rPr>
        <w:t xml:space="preserve"> </w:t>
      </w:r>
      <w:r w:rsidR="00D00F62" w:rsidRPr="007221E1">
        <w:rPr>
          <w:rFonts w:ascii="Myriad Pro" w:hAnsi="Myriad Pro" w:cs="Arial"/>
          <w:color w:val="000000"/>
          <w:lang w:val="fr-CA"/>
        </w:rPr>
        <w:t xml:space="preserve">et </w:t>
      </w:r>
      <w:r w:rsidR="00BF147E" w:rsidRPr="007221E1">
        <w:rPr>
          <w:rFonts w:ascii="Myriad Pro" w:hAnsi="Myriad Pro" w:cs="Arial"/>
          <w:color w:val="000000"/>
          <w:lang w:val="fr-CA"/>
        </w:rPr>
        <w:t xml:space="preserve">à savoir quand </w:t>
      </w:r>
      <w:r w:rsidR="00D00F62" w:rsidRPr="007221E1">
        <w:rPr>
          <w:rFonts w:ascii="Myriad Pro" w:hAnsi="Myriad Pro" w:cs="Arial"/>
          <w:color w:val="000000"/>
          <w:lang w:val="fr-CA"/>
        </w:rPr>
        <w:t>tapoter sur l’épaule d</w:t>
      </w:r>
      <w:r w:rsidR="00BF147E" w:rsidRPr="007221E1">
        <w:rPr>
          <w:rFonts w:ascii="Myriad Pro" w:hAnsi="Myriad Pro" w:cs="Arial"/>
          <w:color w:val="000000"/>
          <w:lang w:val="fr-CA"/>
        </w:rPr>
        <w:t>e quelqu’un</w:t>
      </w:r>
      <w:r w:rsidR="00764B1C" w:rsidRPr="007221E1">
        <w:rPr>
          <w:rFonts w:ascii="Myriad Pro" w:hAnsi="Myriad Pro" w:cs="Arial"/>
          <w:color w:val="000000"/>
          <w:lang w:val="fr-CA"/>
        </w:rPr>
        <w:t>.</w:t>
      </w:r>
      <w:r w:rsidR="007B78F6" w:rsidRPr="007221E1">
        <w:rPr>
          <w:rFonts w:ascii="Myriad Pro" w:hAnsi="Myriad Pro" w:cs="Arial"/>
          <w:lang w:val="fr-CA"/>
        </w:rPr>
        <w:t xml:space="preserve"> </w:t>
      </w:r>
      <w:r w:rsidR="00D00F62" w:rsidRPr="007221E1">
        <w:rPr>
          <w:rFonts w:ascii="Myriad Pro" w:hAnsi="Myriad Pro" w:cs="Arial"/>
          <w:color w:val="000000"/>
          <w:lang w:val="fr-CA"/>
        </w:rPr>
        <w:t xml:space="preserve">Les normes de comportement causent souvent des conflits interculturels entre les </w:t>
      </w:r>
      <w:r w:rsidR="00D00F62" w:rsidRPr="007221E1">
        <w:rPr>
          <w:rFonts w:ascii="Myriad Pro" w:hAnsi="Myriad Pro" w:cs="Arial"/>
          <w:color w:val="000000"/>
          <w:lang w:val="fr-CA"/>
        </w:rPr>
        <w:lastRenderedPageBreak/>
        <w:t>personnes sourdes et les personnes entendantes lorsque les personnes ignorent comment leurs normes pourraient influer sur les interactions et les perceptions des intentions de chacune.</w:t>
      </w:r>
      <w:r w:rsidR="007B78F6" w:rsidRPr="007221E1">
        <w:rPr>
          <w:rFonts w:ascii="Myriad Pro" w:hAnsi="Myriad Pro" w:cs="Arial"/>
          <w:lang w:val="fr-CA"/>
        </w:rPr>
        <w:t xml:space="preserve"> </w:t>
      </w:r>
      <w:r w:rsidR="006E1B0F" w:rsidRPr="007221E1">
        <w:rPr>
          <w:rFonts w:ascii="Myriad Pro" w:hAnsi="Myriad Pro" w:cs="Arial"/>
          <w:color w:val="000000"/>
          <w:lang w:val="fr-CA"/>
        </w:rPr>
        <w:t xml:space="preserve">Lorsqu’on essaie de communiquer à partir de différentes perspectives culturelles, </w:t>
      </w:r>
      <w:r w:rsidR="00B260EF" w:rsidRPr="007221E1">
        <w:rPr>
          <w:rFonts w:ascii="Myriad Pro" w:hAnsi="Myriad Pro" w:cs="Arial"/>
          <w:color w:val="000000"/>
          <w:lang w:val="fr-CA"/>
        </w:rPr>
        <w:t>cela</w:t>
      </w:r>
      <w:r w:rsidR="006E1B0F" w:rsidRPr="007221E1">
        <w:rPr>
          <w:rFonts w:ascii="Myriad Pro" w:hAnsi="Myriad Pro" w:cs="Arial"/>
          <w:color w:val="000000"/>
          <w:lang w:val="fr-CA"/>
        </w:rPr>
        <w:t xml:space="preserve"> peut être difficile de s’entendre sur le même sens</w:t>
      </w:r>
      <w:r w:rsidR="00CA31AB" w:rsidRPr="007221E1">
        <w:rPr>
          <w:rFonts w:ascii="Myriad Pro" w:hAnsi="Myriad Pro" w:cs="Arial"/>
          <w:color w:val="000000"/>
          <w:lang w:val="fr-CA"/>
        </w:rPr>
        <w:t>.</w:t>
      </w:r>
      <w:r w:rsidR="00322FFF" w:rsidRPr="007221E1">
        <w:rPr>
          <w:rFonts w:ascii="Myriad Pro" w:hAnsi="Myriad Pro"/>
          <w:lang w:val="fr-CA"/>
        </w:rPr>
        <w:t xml:space="preserve"> </w:t>
      </w:r>
      <w:r w:rsidR="006E1B0F" w:rsidRPr="007221E1">
        <w:rPr>
          <w:rFonts w:ascii="Myriad Pro" w:hAnsi="Myriad Pro" w:cs="Arial"/>
          <w:color w:val="000000"/>
          <w:lang w:val="fr-CA"/>
        </w:rPr>
        <w:t>La culture des personnes sourdes est un mode de vie, une vie autonome, y compris la capacité de prendre des décisions, d’être libre d’aller où l’on veut, d’être libre d’aller visiter des amis qui partagent les mêmes idéaux.</w:t>
      </w:r>
      <w:r w:rsidR="00561CB3" w:rsidRPr="007221E1">
        <w:rPr>
          <w:rFonts w:ascii="Myriad Pro" w:hAnsi="Myriad Pro" w:cs="Arial"/>
          <w:lang w:val="fr-CA"/>
        </w:rPr>
        <w:t xml:space="preserve"> </w:t>
      </w:r>
      <w:r w:rsidR="006E1B0F" w:rsidRPr="007221E1">
        <w:rPr>
          <w:rFonts w:ascii="Myriad Pro" w:hAnsi="Myriad Pro" w:cs="Arial"/>
          <w:color w:val="000000"/>
          <w:lang w:val="fr-CA"/>
        </w:rPr>
        <w:t>Lorsqu’elles sont actives dans la communauté des personnes sourdes, elles finissent par devenir des membres qui contribuent à la société des personnes sourdes et des personnes entendantes.</w:t>
      </w:r>
      <w:r w:rsidR="00561CB3" w:rsidRPr="007221E1">
        <w:rPr>
          <w:rFonts w:ascii="Myriad Pro" w:hAnsi="Myriad Pro" w:cs="Arial"/>
          <w:color w:val="000000"/>
          <w:lang w:val="fr-CA"/>
        </w:rPr>
        <w:t xml:space="preserve"> </w:t>
      </w:r>
      <w:r w:rsidR="006E1B0F" w:rsidRPr="007221E1">
        <w:rPr>
          <w:rFonts w:ascii="Myriad Pro" w:hAnsi="Myriad Pro" w:cs="Arial"/>
          <w:color w:val="000000"/>
          <w:lang w:val="fr-CA"/>
        </w:rPr>
        <w:t>Cela rend leur vie épanouie et enrichissante</w:t>
      </w:r>
      <w:r w:rsidR="00704E81" w:rsidRPr="007221E1">
        <w:rPr>
          <w:rFonts w:ascii="Myriad Pro" w:hAnsi="Myriad Pro" w:cs="Arial"/>
          <w:color w:val="000000"/>
          <w:lang w:val="fr-CA"/>
        </w:rPr>
        <w:t xml:space="preserve"> (</w:t>
      </w:r>
      <w:r w:rsidR="00620A98" w:rsidRPr="007221E1">
        <w:rPr>
          <w:rFonts w:ascii="Myriad Pro" w:hAnsi="Myriad Pro"/>
          <w:color w:val="000000"/>
          <w:sz w:val="16"/>
          <w:szCs w:val="16"/>
          <w:lang w:val="fr-CA"/>
        </w:rPr>
        <w:t>Services aux Sourds et Malentendants du Nouveau-Brunswick</w:t>
      </w:r>
      <w:r w:rsidR="00704E81" w:rsidRPr="007221E1">
        <w:rPr>
          <w:rFonts w:ascii="Myriad Pro" w:hAnsi="Myriad Pro"/>
          <w:color w:val="000000"/>
          <w:sz w:val="16"/>
          <w:szCs w:val="16"/>
          <w:lang w:val="fr-CA"/>
        </w:rPr>
        <w:t>).</w:t>
      </w:r>
    </w:p>
    <w:p w14:paraId="0F27ACE6" w14:textId="77777777" w:rsidR="007B78F6" w:rsidRPr="007221E1" w:rsidRDefault="00620A98"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sz w:val="32"/>
          <w:szCs w:val="32"/>
          <w:bdr w:val="none" w:sz="0" w:space="0" w:color="auto"/>
          <w:lang w:val="fr-CA"/>
        </w:rPr>
      </w:pPr>
      <w:bookmarkStart w:id="5" w:name="_Hlk29459445"/>
      <w:r w:rsidRPr="007221E1">
        <w:rPr>
          <w:rFonts w:ascii="Myriad Pro" w:eastAsiaTheme="minorHAnsi" w:hAnsi="Myriad Pro" w:cs="Arial"/>
          <w:b/>
          <w:color w:val="000000"/>
          <w:sz w:val="32"/>
          <w:szCs w:val="32"/>
          <w:bdr w:val="none" w:sz="0" w:space="0" w:color="auto"/>
          <w:lang w:val="fr-CA"/>
        </w:rPr>
        <w:t>Personnes handicapées autochtones</w:t>
      </w:r>
      <w:r w:rsidR="007B78F6" w:rsidRPr="007221E1">
        <w:rPr>
          <w:rFonts w:ascii="Myriad Pro" w:eastAsiaTheme="minorHAnsi" w:hAnsi="Myriad Pro" w:cs="Arial"/>
          <w:b/>
          <w:sz w:val="32"/>
          <w:szCs w:val="32"/>
          <w:bdr w:val="none" w:sz="0" w:space="0" w:color="auto"/>
          <w:lang w:val="fr-CA"/>
        </w:rPr>
        <w:t xml:space="preserve"> </w:t>
      </w:r>
    </w:p>
    <w:p w14:paraId="00209B45" w14:textId="77777777" w:rsidR="00620A98" w:rsidRPr="007221E1" w:rsidRDefault="00620A98"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color w:val="000000"/>
          <w:bdr w:val="none" w:sz="0" w:space="0" w:color="auto"/>
          <w:lang w:val="fr-CA"/>
        </w:rPr>
        <w:t>Le taux d’incapacité chez les Autochtones à l’échelle nationale dépasse d’environ 50 % celui des personnes non autochtones.</w:t>
      </w:r>
    </w:p>
    <w:p w14:paraId="7DF163E1" w14:textId="77777777" w:rsidR="007B78F6" w:rsidRPr="007221E1"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color w:val="FF0000"/>
          <w:bdr w:val="none" w:sz="0" w:space="0" w:color="auto"/>
          <w:lang w:val="fr-CA"/>
        </w:rPr>
      </w:pPr>
    </w:p>
    <w:p w14:paraId="3091A953" w14:textId="77777777" w:rsidR="00620A98" w:rsidRPr="007221E1" w:rsidRDefault="00620A98"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color w:val="000000"/>
          <w:bdr w:val="none" w:sz="0" w:space="0" w:color="auto"/>
          <w:lang w:val="fr-CA"/>
        </w:rPr>
        <w:t>C</w:t>
      </w:r>
      <w:r w:rsidR="00A50432" w:rsidRPr="007221E1">
        <w:rPr>
          <w:rFonts w:ascii="Myriad Pro" w:eastAsiaTheme="minorHAnsi" w:hAnsi="Myriad Pro" w:cs="Arial"/>
          <w:color w:val="000000"/>
          <w:bdr w:val="none" w:sz="0" w:space="0" w:color="auto"/>
          <w:lang w:val="fr-CA"/>
        </w:rPr>
        <w:t>e taux d’incapacité supérieur amplifie les problèmes de la pauvreté, de l’emploi, de la santé, du logement ainsi que d’inclusion économique et sociale auxquels font face les Autochtones et les collectivités des Premières</w:t>
      </w:r>
      <w:r w:rsidR="00987728" w:rsidRPr="007221E1">
        <w:rPr>
          <w:rFonts w:ascii="Myriad Pro" w:eastAsiaTheme="minorHAnsi" w:hAnsi="Myriad Pro" w:cs="Arial"/>
          <w:color w:val="000000"/>
          <w:bdr w:val="none" w:sz="0" w:space="0" w:color="auto"/>
          <w:lang w:val="fr-CA"/>
        </w:rPr>
        <w:t> </w:t>
      </w:r>
      <w:r w:rsidR="00A50432" w:rsidRPr="007221E1">
        <w:rPr>
          <w:rFonts w:ascii="Myriad Pro" w:eastAsiaTheme="minorHAnsi" w:hAnsi="Myriad Pro" w:cs="Arial"/>
          <w:color w:val="000000"/>
          <w:bdr w:val="none" w:sz="0" w:space="0" w:color="auto"/>
          <w:lang w:val="fr-CA"/>
        </w:rPr>
        <w:t>Nations</w:t>
      </w:r>
      <w:r w:rsidRPr="007221E1">
        <w:rPr>
          <w:rFonts w:ascii="Myriad Pro" w:eastAsiaTheme="minorHAnsi" w:hAnsi="Myriad Pro" w:cs="Arial"/>
          <w:color w:val="000000"/>
          <w:bdr w:val="none" w:sz="0" w:space="0" w:color="auto"/>
          <w:lang w:val="fr-CA"/>
        </w:rPr>
        <w:t>.</w:t>
      </w:r>
    </w:p>
    <w:p w14:paraId="5F199D4F" w14:textId="77777777" w:rsidR="007B78F6" w:rsidRPr="007221E1"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color w:val="FF0000"/>
          <w:bdr w:val="none" w:sz="0" w:space="0" w:color="auto"/>
          <w:lang w:val="fr-CA"/>
        </w:rPr>
      </w:pPr>
    </w:p>
    <w:bookmarkEnd w:id="5"/>
    <w:p w14:paraId="74B4B677" w14:textId="77777777" w:rsidR="00A50432" w:rsidRPr="007221E1" w:rsidRDefault="00A50432" w:rsidP="00113660">
      <w:pPr>
        <w:rPr>
          <w:rFonts w:ascii="Myriad Pro" w:hAnsi="Myriad Pro" w:cs="Arial"/>
          <w:lang w:val="fr-CA"/>
        </w:rPr>
      </w:pPr>
      <w:r w:rsidRPr="007221E1">
        <w:rPr>
          <w:rFonts w:ascii="Myriad Pro" w:hAnsi="Myriad Pro" w:cs="Arial"/>
          <w:color w:val="000000"/>
          <w:lang w:val="fr-CA"/>
        </w:rPr>
        <w:t>Le rapport final de la Commission de vérité et réconciliation du Canada comptait 94</w:t>
      </w:r>
      <w:r w:rsidR="00B260EF" w:rsidRPr="007221E1">
        <w:rPr>
          <w:rFonts w:ascii="Myriad Pro" w:hAnsi="Myriad Pro" w:cs="Arial"/>
          <w:color w:val="000000"/>
          <w:lang w:val="fr-CA"/>
        </w:rPr>
        <w:t> </w:t>
      </w:r>
      <w:r w:rsidRPr="007221E1">
        <w:rPr>
          <w:rFonts w:ascii="Myriad Pro" w:hAnsi="Myriad Pro" w:cs="Arial"/>
          <w:color w:val="000000"/>
          <w:lang w:val="fr-CA"/>
        </w:rPr>
        <w:t>appels à l’action.</w:t>
      </w:r>
      <w:r w:rsidR="007B78F6" w:rsidRPr="007221E1">
        <w:rPr>
          <w:rFonts w:ascii="Myriad Pro" w:hAnsi="Myriad Pro" w:cs="Arial"/>
          <w:lang w:val="fr-CA"/>
        </w:rPr>
        <w:t xml:space="preserve"> </w:t>
      </w:r>
      <w:r w:rsidRPr="007221E1">
        <w:rPr>
          <w:rFonts w:ascii="Myriad Pro" w:hAnsi="Myriad Pro" w:cs="Arial"/>
          <w:color w:val="000000"/>
          <w:lang w:val="fr-CA"/>
        </w:rPr>
        <w:t>Les appels à l’action exhortai</w:t>
      </w:r>
      <w:r w:rsidR="00B260EF" w:rsidRPr="007221E1">
        <w:rPr>
          <w:rFonts w:ascii="Myriad Pro" w:hAnsi="Myriad Pro" w:cs="Arial"/>
          <w:color w:val="000000"/>
          <w:lang w:val="fr-CA"/>
        </w:rPr>
        <w:t>en</w:t>
      </w:r>
      <w:r w:rsidRPr="007221E1">
        <w:rPr>
          <w:rFonts w:ascii="Myriad Pro" w:hAnsi="Myriad Pro" w:cs="Arial"/>
          <w:color w:val="000000"/>
          <w:lang w:val="fr-CA"/>
        </w:rPr>
        <w:t>t les gouvernements, les organisations non gouvernementales, les éducateurs et le public à prendre des mesures sérieuses en vue de la réconciliation avec les Autochtones, en renouvelant les relations basées sur la compréhension et le respect mutuels.</w:t>
      </w:r>
    </w:p>
    <w:p w14:paraId="53C8DA1B" w14:textId="77777777" w:rsidR="007B78F6" w:rsidRPr="007221E1" w:rsidRDefault="007B78F6" w:rsidP="00113660">
      <w:pPr>
        <w:rPr>
          <w:rFonts w:ascii="Myriad Pro" w:hAnsi="Myriad Pro" w:cs="Arial"/>
          <w:lang w:val="fr-CA"/>
        </w:rPr>
      </w:pPr>
    </w:p>
    <w:p w14:paraId="5B6426C8" w14:textId="77777777" w:rsidR="00A50432" w:rsidRPr="007221E1" w:rsidRDefault="00A50432" w:rsidP="00113660">
      <w:pPr>
        <w:rPr>
          <w:rFonts w:ascii="Myriad Pro" w:hAnsi="Myriad Pro" w:cs="Arial"/>
          <w:bCs/>
          <w:lang w:val="fr-CA"/>
        </w:rPr>
      </w:pPr>
      <w:r w:rsidRPr="007221E1">
        <w:rPr>
          <w:rFonts w:ascii="Myriad Pro" w:hAnsi="Myriad Pro" w:cs="Arial"/>
          <w:bCs/>
          <w:color w:val="000000"/>
          <w:lang w:val="fr-CA"/>
        </w:rPr>
        <w:t xml:space="preserve">En partenariat, nous devons créer un processus pour mieux sensibiliser et créer des possibilités pour les personnes handicapées autochtones de contribuer </w:t>
      </w:r>
      <w:r w:rsidR="009A762A" w:rsidRPr="007221E1">
        <w:rPr>
          <w:rFonts w:ascii="Myriad Pro" w:hAnsi="Myriad Pro" w:cs="Arial"/>
          <w:bCs/>
          <w:color w:val="000000"/>
          <w:lang w:val="fr-CA"/>
        </w:rPr>
        <w:t>pleinement</w:t>
      </w:r>
      <w:r w:rsidRPr="007221E1">
        <w:rPr>
          <w:rFonts w:ascii="Myriad Pro" w:hAnsi="Myriad Pro" w:cs="Arial"/>
          <w:bCs/>
          <w:color w:val="000000"/>
          <w:lang w:val="fr-CA"/>
        </w:rPr>
        <w:t xml:space="preserve"> à leurs propres droits économiques, sociaux et humains.</w:t>
      </w:r>
    </w:p>
    <w:p w14:paraId="2C30B2DB" w14:textId="77777777" w:rsidR="007B78F6" w:rsidRPr="007221E1" w:rsidRDefault="007B78F6" w:rsidP="00113660">
      <w:pPr>
        <w:rPr>
          <w:rFonts w:ascii="Myriad Pro" w:hAnsi="Myriad Pro" w:cs="Arial"/>
          <w:bCs/>
          <w:lang w:val="fr-CA"/>
        </w:rPr>
      </w:pPr>
    </w:p>
    <w:p w14:paraId="634A3A1F" w14:textId="77777777" w:rsidR="00A50432" w:rsidRPr="007221E1" w:rsidRDefault="009C5A3D" w:rsidP="00113660">
      <w:pPr>
        <w:rPr>
          <w:rFonts w:ascii="Myriad Pro" w:hAnsi="Myriad Pro" w:cs="Arial"/>
          <w:b/>
          <w:bCs/>
          <w:sz w:val="32"/>
          <w:szCs w:val="32"/>
          <w:lang w:val="fr-CA"/>
        </w:rPr>
      </w:pPr>
      <w:r w:rsidRPr="007221E1">
        <w:rPr>
          <w:rFonts w:ascii="Myriad Pro" w:hAnsi="Myriad Pro" w:cs="Arial"/>
          <w:b/>
          <w:bCs/>
          <w:color w:val="000000"/>
          <w:sz w:val="32"/>
          <w:szCs w:val="32"/>
          <w:lang w:val="fr-CA"/>
        </w:rPr>
        <w:t>L</w:t>
      </w:r>
      <w:r w:rsidR="00A50432" w:rsidRPr="007221E1">
        <w:rPr>
          <w:rFonts w:ascii="Myriad Pro" w:hAnsi="Myriad Pro" w:cs="Arial"/>
          <w:b/>
          <w:bCs/>
          <w:color w:val="000000"/>
          <w:sz w:val="32"/>
          <w:szCs w:val="32"/>
          <w:lang w:val="fr-CA"/>
        </w:rPr>
        <w:t>’autisme</w:t>
      </w:r>
    </w:p>
    <w:p w14:paraId="31A4AACD" w14:textId="77777777" w:rsidR="00E34629" w:rsidRPr="007221E1" w:rsidRDefault="00E34629" w:rsidP="00113660">
      <w:pPr>
        <w:rPr>
          <w:rFonts w:ascii="Myriad Pro" w:hAnsi="Myriad Pro" w:cs="Arial"/>
          <w:b/>
          <w:bCs/>
          <w:sz w:val="32"/>
          <w:szCs w:val="32"/>
          <w:lang w:val="fr-CA"/>
        </w:rPr>
      </w:pPr>
    </w:p>
    <w:p w14:paraId="153957C3" w14:textId="77777777" w:rsidR="003F38FB" w:rsidRPr="007221E1" w:rsidRDefault="005D1FD4" w:rsidP="003F38FB">
      <w:pPr>
        <w:pStyle w:val="Normal1"/>
        <w:rPr>
          <w:rFonts w:ascii="Myriad Pro" w:hAnsi="Myriad Pro" w:cs="Times New Roman"/>
          <w:lang w:val="fr-CA"/>
        </w:rPr>
      </w:pPr>
      <w:r w:rsidRPr="007221E1">
        <w:rPr>
          <w:rFonts w:ascii="Myriad Pro" w:hAnsi="Myriad Pro" w:cs="Times New Roman"/>
          <w:color w:val="000000"/>
          <w:lang w:val="fr-CA"/>
        </w:rPr>
        <w:t xml:space="preserve">L’autisme </w:t>
      </w:r>
      <w:r w:rsidR="00B260EF" w:rsidRPr="007221E1">
        <w:rPr>
          <w:rFonts w:ascii="Myriad Pro" w:hAnsi="Myriad Pro" w:cs="Times New Roman"/>
          <w:color w:val="000000"/>
          <w:lang w:val="fr-CA"/>
        </w:rPr>
        <w:t>prend un sens différent pour bien des gens</w:t>
      </w:r>
      <w:r w:rsidRPr="007221E1">
        <w:rPr>
          <w:rFonts w:ascii="Myriad Pro" w:hAnsi="Myriad Pro" w:cs="Times New Roman"/>
          <w:color w:val="000000"/>
          <w:lang w:val="fr-CA"/>
        </w:rPr>
        <w:t>.</w:t>
      </w:r>
      <w:r w:rsidR="003F38FB" w:rsidRPr="007221E1">
        <w:rPr>
          <w:rFonts w:ascii="Myriad Pro" w:hAnsi="Myriad Pro" w:cs="Times New Roman"/>
          <w:lang w:val="fr-CA"/>
        </w:rPr>
        <w:t xml:space="preserve"> </w:t>
      </w:r>
      <w:r w:rsidRPr="007221E1">
        <w:rPr>
          <w:rFonts w:ascii="Myriad Pro" w:hAnsi="Myriad Pro" w:cs="Times New Roman"/>
          <w:color w:val="000000"/>
          <w:lang w:val="fr-CA"/>
        </w:rPr>
        <w:t xml:space="preserve">Le terme est souvent utilisé comme forme abrégée de </w:t>
      </w:r>
      <w:r w:rsidR="00B260EF" w:rsidRPr="007221E1">
        <w:rPr>
          <w:rFonts w:ascii="Myriad Pro" w:hAnsi="Myriad Pro" w:cs="Times New Roman"/>
          <w:color w:val="000000"/>
          <w:lang w:val="fr-CA"/>
        </w:rPr>
        <w:t>« </w:t>
      </w:r>
      <w:r w:rsidR="009447EB" w:rsidRPr="007221E1">
        <w:rPr>
          <w:rFonts w:ascii="Myriad Pro" w:hAnsi="Myriad Pro" w:cs="Times New Roman"/>
          <w:color w:val="000000"/>
          <w:lang w:val="fr-CA"/>
        </w:rPr>
        <w:t>trouble du spectre de l’autisme</w:t>
      </w:r>
      <w:r w:rsidR="00B260EF" w:rsidRPr="007221E1">
        <w:rPr>
          <w:rFonts w:ascii="Myriad Pro" w:hAnsi="Myriad Pro" w:cs="Times New Roman"/>
          <w:color w:val="000000"/>
          <w:lang w:val="fr-CA"/>
        </w:rPr>
        <w:t> </w:t>
      </w:r>
      <w:r w:rsidR="009447EB" w:rsidRPr="007221E1">
        <w:rPr>
          <w:rFonts w:ascii="Myriad Pro" w:hAnsi="Myriad Pro" w:cs="Times New Roman"/>
          <w:color w:val="000000"/>
          <w:lang w:val="fr-CA"/>
        </w:rPr>
        <w:t>»</w:t>
      </w:r>
      <w:r w:rsidR="00C649C4" w:rsidRPr="007221E1">
        <w:rPr>
          <w:rFonts w:ascii="Myriad Pro" w:hAnsi="Myriad Pro" w:cs="Times New Roman"/>
          <w:color w:val="000000"/>
          <w:lang w:val="fr-CA"/>
        </w:rPr>
        <w:t xml:space="preserve"> (TSA)</w:t>
      </w:r>
      <w:r w:rsidRPr="007221E1">
        <w:rPr>
          <w:rFonts w:ascii="Myriad Pro" w:hAnsi="Myriad Pro" w:cs="Times New Roman"/>
          <w:color w:val="000000"/>
          <w:lang w:val="fr-CA"/>
        </w:rPr>
        <w:t xml:space="preserve">, </w:t>
      </w:r>
      <w:r w:rsidR="009447EB" w:rsidRPr="007221E1">
        <w:rPr>
          <w:rFonts w:ascii="Myriad Pro" w:hAnsi="Myriad Pro" w:cs="Times New Roman"/>
          <w:color w:val="000000"/>
          <w:lang w:val="fr-CA"/>
        </w:rPr>
        <w:t>le terme utilisé dans la</w:t>
      </w:r>
      <w:r w:rsidRPr="007221E1">
        <w:rPr>
          <w:rFonts w:ascii="Myriad Pro" w:hAnsi="Myriad Pro" w:cs="Times New Roman"/>
          <w:color w:val="000000"/>
          <w:lang w:val="fr-CA"/>
        </w:rPr>
        <w:t xml:space="preserve"> 5</w:t>
      </w:r>
      <w:r w:rsidR="009447EB" w:rsidRPr="007221E1">
        <w:rPr>
          <w:rFonts w:ascii="Myriad Pro" w:hAnsi="Myriad Pro" w:cs="Times New Roman"/>
          <w:color w:val="000000"/>
          <w:vertAlign w:val="superscript"/>
          <w:lang w:val="fr-CA"/>
        </w:rPr>
        <w:t>e</w:t>
      </w:r>
      <w:r w:rsidR="00C649C4" w:rsidRPr="007221E1">
        <w:rPr>
          <w:rFonts w:ascii="Myriad Pro" w:hAnsi="Myriad Pro" w:cs="Times New Roman"/>
          <w:color w:val="000000"/>
          <w:vertAlign w:val="superscript"/>
          <w:lang w:val="fr-CA"/>
        </w:rPr>
        <w:t> </w:t>
      </w:r>
      <w:r w:rsidR="009447EB" w:rsidRPr="007221E1">
        <w:rPr>
          <w:rFonts w:ascii="Myriad Pro" w:hAnsi="Myriad Pro" w:cs="Times New Roman"/>
          <w:color w:val="000000"/>
          <w:lang w:val="fr-CA"/>
        </w:rPr>
        <w:t xml:space="preserve">édition </w:t>
      </w:r>
      <w:r w:rsidR="003E2198" w:rsidRPr="007221E1">
        <w:rPr>
          <w:rFonts w:ascii="Myriad Pro" w:hAnsi="Myriad Pro" w:cs="Times New Roman"/>
          <w:color w:val="000000"/>
          <w:lang w:val="fr-CA"/>
        </w:rPr>
        <w:t xml:space="preserve">du Manuel diagnostique et statistique des troubles mentaux </w:t>
      </w:r>
      <w:r w:rsidRPr="007221E1">
        <w:rPr>
          <w:rFonts w:ascii="Myriad Pro" w:hAnsi="Myriad Pro" w:cs="Times New Roman"/>
          <w:color w:val="000000"/>
          <w:lang w:val="fr-CA"/>
        </w:rPr>
        <w:t>(DSM-5).</w:t>
      </w:r>
      <w:r w:rsidR="003F38FB" w:rsidRPr="007221E1">
        <w:rPr>
          <w:rFonts w:ascii="Myriad Pro" w:hAnsi="Myriad Pro" w:cs="Times New Roman"/>
          <w:lang w:val="fr-CA"/>
        </w:rPr>
        <w:t xml:space="preserve"> </w:t>
      </w:r>
      <w:r w:rsidR="00D87F9B" w:rsidRPr="007221E1">
        <w:rPr>
          <w:rFonts w:ascii="Myriad Pro" w:hAnsi="Myriad Pro" w:cs="Times New Roman"/>
          <w:color w:val="000000"/>
          <w:lang w:val="fr-CA"/>
        </w:rPr>
        <w:t xml:space="preserve">Les TSA désignent un état neurodéveloppemental qui </w:t>
      </w:r>
      <w:r w:rsidR="00C649C4" w:rsidRPr="007221E1">
        <w:rPr>
          <w:rFonts w:ascii="Myriad Pro" w:hAnsi="Myriad Pro" w:cs="Times New Roman"/>
          <w:color w:val="000000"/>
          <w:lang w:val="fr-CA"/>
        </w:rPr>
        <w:t>influe sur le mode de communication d’une personne avec les autres</w:t>
      </w:r>
      <w:r w:rsidR="005A4171" w:rsidRPr="007221E1">
        <w:rPr>
          <w:rFonts w:ascii="Myriad Pro" w:hAnsi="Myriad Pro" w:cs="Times New Roman"/>
          <w:color w:val="000000"/>
          <w:lang w:val="fr-CA"/>
        </w:rPr>
        <w:t xml:space="preserve"> et le monde tout au long de sa vie</w:t>
      </w:r>
      <w:r w:rsidR="00D87F9B" w:rsidRPr="007221E1">
        <w:rPr>
          <w:rFonts w:ascii="Myriad Pro" w:hAnsi="Myriad Pro" w:cs="Times New Roman"/>
          <w:color w:val="000000"/>
          <w:lang w:val="fr-CA"/>
        </w:rPr>
        <w:t>.</w:t>
      </w:r>
      <w:r w:rsidR="003F38FB" w:rsidRPr="007221E1">
        <w:rPr>
          <w:rFonts w:ascii="Myriad Pro" w:hAnsi="Myriad Pro" w:cs="Times New Roman"/>
          <w:lang w:val="fr-CA"/>
        </w:rPr>
        <w:t xml:space="preserve"> </w:t>
      </w:r>
      <w:r w:rsidR="005A4171" w:rsidRPr="007221E1">
        <w:rPr>
          <w:rFonts w:ascii="Myriad Pro" w:hAnsi="Myriad Pro" w:cs="Times New Roman"/>
          <w:color w:val="000000"/>
          <w:lang w:val="fr-CA"/>
        </w:rPr>
        <w:t xml:space="preserve">Ils sont caractérisés par les différences dans la communication sociale et l’interaction </w:t>
      </w:r>
      <w:r w:rsidR="009A762A" w:rsidRPr="007221E1">
        <w:rPr>
          <w:rFonts w:ascii="Myriad Pro" w:hAnsi="Myriad Pro" w:cs="Times New Roman"/>
          <w:color w:val="000000"/>
          <w:lang w:val="fr-CA"/>
        </w:rPr>
        <w:t>sociale</w:t>
      </w:r>
      <w:r w:rsidR="005A4171" w:rsidRPr="007221E1">
        <w:rPr>
          <w:rFonts w:ascii="Myriad Pro" w:hAnsi="Myriad Pro" w:cs="Times New Roman"/>
          <w:color w:val="000000"/>
          <w:lang w:val="fr-CA"/>
        </w:rPr>
        <w:t>, ainsi que par les comportements restrictifs et répétitifs.</w:t>
      </w:r>
      <w:r w:rsidR="003F38FB" w:rsidRPr="007221E1">
        <w:rPr>
          <w:rFonts w:ascii="Myriad Pro" w:hAnsi="Myriad Pro" w:cs="Times New Roman"/>
          <w:lang w:val="fr-CA"/>
        </w:rPr>
        <w:t xml:space="preserve"> </w:t>
      </w:r>
      <w:r w:rsidR="005A4171" w:rsidRPr="007221E1">
        <w:rPr>
          <w:rFonts w:ascii="Myriad Pro" w:hAnsi="Myriad Pro" w:cs="Times New Roman"/>
          <w:color w:val="000000"/>
          <w:lang w:val="fr-CA"/>
        </w:rPr>
        <w:t>Ils peuvent influer sur le comportement, les aptitudes sociales, la compréhension de la communication non verbale, les processus de pensée dans la consommation et/ou la distribution d’information, l</w:t>
      </w:r>
      <w:r w:rsidR="00C86302" w:rsidRPr="007221E1">
        <w:rPr>
          <w:rFonts w:ascii="Myriad Pro" w:hAnsi="Myriad Pro" w:cs="Times New Roman"/>
          <w:color w:val="000000"/>
          <w:lang w:val="fr-CA"/>
        </w:rPr>
        <w:t>a capacité à se prendre en charge, ainsi que le traitement et la perception de l’information sensorielle</w:t>
      </w:r>
      <w:r w:rsidR="005A4171" w:rsidRPr="007221E1">
        <w:rPr>
          <w:rFonts w:ascii="Myriad Pro" w:hAnsi="Myriad Pro" w:cs="Times New Roman"/>
          <w:color w:val="000000"/>
          <w:lang w:val="fr-CA"/>
        </w:rPr>
        <w:t>.</w:t>
      </w:r>
      <w:r w:rsidR="003F38FB" w:rsidRPr="007221E1">
        <w:rPr>
          <w:rFonts w:ascii="Myriad Pro" w:hAnsi="Myriad Pro" w:cs="Times New Roman"/>
          <w:lang w:val="fr-CA"/>
        </w:rPr>
        <w:t xml:space="preserve"> </w:t>
      </w:r>
    </w:p>
    <w:p w14:paraId="53E88CC9" w14:textId="77777777" w:rsidR="00C86302" w:rsidRPr="007221E1" w:rsidRDefault="00C86302" w:rsidP="003F38FB">
      <w:pPr>
        <w:pStyle w:val="Normal1"/>
        <w:rPr>
          <w:rFonts w:ascii="Myriad Pro" w:hAnsi="Myriad Pro" w:cs="Times New Roman"/>
          <w:lang w:val="fr-CA"/>
        </w:rPr>
      </w:pPr>
      <w:r w:rsidRPr="007221E1">
        <w:rPr>
          <w:rFonts w:ascii="Myriad Pro" w:hAnsi="Myriad Pro" w:cs="Times New Roman"/>
          <w:color w:val="000000"/>
          <w:lang w:val="fr-CA"/>
        </w:rPr>
        <w:lastRenderedPageBreak/>
        <w:t>L’emploi du terme «</w:t>
      </w:r>
      <w:r w:rsidR="00C649C4" w:rsidRPr="007221E1">
        <w:rPr>
          <w:rFonts w:ascii="Myriad Pro" w:hAnsi="Myriad Pro" w:cs="Times New Roman"/>
          <w:color w:val="000000"/>
          <w:lang w:val="fr-CA"/>
        </w:rPr>
        <w:t> </w:t>
      </w:r>
      <w:r w:rsidRPr="007221E1">
        <w:rPr>
          <w:rFonts w:ascii="Myriad Pro" w:hAnsi="Myriad Pro" w:cs="Times New Roman"/>
          <w:color w:val="000000"/>
          <w:lang w:val="fr-CA"/>
        </w:rPr>
        <w:t>spectre</w:t>
      </w:r>
      <w:r w:rsidR="00C649C4" w:rsidRPr="007221E1">
        <w:rPr>
          <w:rFonts w:ascii="Myriad Pro" w:hAnsi="Myriad Pro" w:cs="Times New Roman"/>
          <w:color w:val="000000"/>
          <w:lang w:val="fr-CA"/>
        </w:rPr>
        <w:t> </w:t>
      </w:r>
      <w:r w:rsidRPr="007221E1">
        <w:rPr>
          <w:rFonts w:ascii="Myriad Pro" w:hAnsi="Myriad Pro" w:cs="Times New Roman"/>
          <w:color w:val="000000"/>
          <w:lang w:val="fr-CA"/>
        </w:rPr>
        <w:t>» montre que, même toutes les personnes autist</w:t>
      </w:r>
      <w:r w:rsidR="006F0D9D" w:rsidRPr="007221E1">
        <w:rPr>
          <w:rFonts w:ascii="Myriad Pro" w:hAnsi="Myriad Pro" w:cs="Times New Roman"/>
          <w:color w:val="000000"/>
          <w:lang w:val="fr-CA"/>
        </w:rPr>
        <w:t>es</w:t>
      </w:r>
      <w:r w:rsidRPr="007221E1">
        <w:rPr>
          <w:rFonts w:ascii="Myriad Pro" w:hAnsi="Myriad Pro" w:cs="Times New Roman"/>
          <w:color w:val="000000"/>
          <w:lang w:val="fr-CA"/>
        </w:rPr>
        <w:t xml:space="preserve"> connaîtront certaines différences caractéristiques du diagnostic, la mesure dans laquelle cha</w:t>
      </w:r>
      <w:r w:rsidR="00C649C4" w:rsidRPr="007221E1">
        <w:rPr>
          <w:rFonts w:ascii="Myriad Pro" w:hAnsi="Myriad Pro" w:cs="Times New Roman"/>
          <w:color w:val="000000"/>
          <w:lang w:val="fr-CA"/>
        </w:rPr>
        <w:t>cune</w:t>
      </w:r>
      <w:r w:rsidRPr="007221E1">
        <w:rPr>
          <w:rFonts w:ascii="Myriad Pro" w:hAnsi="Myriad Pro" w:cs="Times New Roman"/>
          <w:color w:val="000000"/>
          <w:lang w:val="fr-CA"/>
        </w:rPr>
        <w:t xml:space="preserve"> sur le spectre vit de telles différences durant sa vie varie en intensité et en fréquence.</w:t>
      </w:r>
      <w:r w:rsidR="003F38FB" w:rsidRPr="007221E1">
        <w:rPr>
          <w:rFonts w:ascii="Myriad Pro" w:hAnsi="Myriad Pro" w:cs="Times New Roman"/>
          <w:lang w:val="fr-CA"/>
        </w:rPr>
        <w:t xml:space="preserve"> </w:t>
      </w:r>
      <w:r w:rsidRPr="007221E1">
        <w:rPr>
          <w:rFonts w:ascii="Myriad Pro" w:hAnsi="Myriad Pro" w:cs="Times New Roman"/>
          <w:color w:val="000000"/>
          <w:lang w:val="fr-CA"/>
        </w:rPr>
        <w:t>Comme tous les autres, chaque personne autist</w:t>
      </w:r>
      <w:r w:rsidR="006F0D9D" w:rsidRPr="007221E1">
        <w:rPr>
          <w:rFonts w:ascii="Myriad Pro" w:hAnsi="Myriad Pro" w:cs="Times New Roman"/>
          <w:color w:val="000000"/>
          <w:lang w:val="fr-CA"/>
        </w:rPr>
        <w:t>e</w:t>
      </w:r>
      <w:r w:rsidRPr="007221E1">
        <w:rPr>
          <w:rFonts w:ascii="Myriad Pro" w:hAnsi="Myriad Pro" w:cs="Times New Roman"/>
          <w:color w:val="000000"/>
          <w:lang w:val="fr-CA"/>
        </w:rPr>
        <w:t xml:space="preserve"> est différente et a des forces et des défis qui lui sont propres.</w:t>
      </w:r>
    </w:p>
    <w:p w14:paraId="1B6DD6A9" w14:textId="77777777" w:rsidR="00C86302" w:rsidRPr="007221E1" w:rsidRDefault="00C86302" w:rsidP="00495469">
      <w:pPr>
        <w:ind w:left="5760"/>
        <w:rPr>
          <w:rFonts w:ascii="Myriad Pro" w:hAnsi="Myriad Pro" w:cs="Arial"/>
          <w:sz w:val="20"/>
          <w:szCs w:val="20"/>
          <w:lang w:val="fr-CA"/>
        </w:rPr>
      </w:pPr>
      <w:r w:rsidRPr="007221E1">
        <w:rPr>
          <w:rFonts w:ascii="Myriad Pro" w:hAnsi="Myriad Pro" w:cs="Arial"/>
          <w:sz w:val="20"/>
          <w:szCs w:val="20"/>
          <w:lang w:val="fr-CA"/>
        </w:rPr>
        <w:t>Autism Connections Fredericton</w:t>
      </w:r>
    </w:p>
    <w:p w14:paraId="5FD0CA7D" w14:textId="77777777" w:rsidR="007B78F6" w:rsidRPr="007221E1" w:rsidRDefault="007B78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p>
    <w:p w14:paraId="67F506FB" w14:textId="77777777" w:rsidR="00C86302" w:rsidRPr="007221E1" w:rsidRDefault="00C86302"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color w:val="7030A0"/>
          <w:sz w:val="40"/>
          <w:szCs w:val="40"/>
          <w:bdr w:val="none" w:sz="0" w:space="0" w:color="auto"/>
          <w:lang w:val="fr-CA"/>
        </w:rPr>
      </w:pPr>
      <w:r w:rsidRPr="007221E1">
        <w:rPr>
          <w:rFonts w:ascii="Myriad Pro" w:eastAsiaTheme="minorHAnsi" w:hAnsi="Myriad Pro" w:cs="Arial"/>
          <w:b/>
          <w:color w:val="7030A0"/>
          <w:sz w:val="40"/>
          <w:szCs w:val="40"/>
          <w:bdr w:val="none" w:sz="0" w:space="0" w:color="auto"/>
          <w:lang w:val="fr-CA"/>
        </w:rPr>
        <w:t>O</w:t>
      </w:r>
      <w:r w:rsidR="006373B2">
        <w:rPr>
          <w:rFonts w:ascii="Myriad Pro" w:eastAsiaTheme="minorHAnsi" w:hAnsi="Myriad Pro" w:cs="Arial"/>
          <w:b/>
          <w:color w:val="7030A0"/>
          <w:sz w:val="40"/>
          <w:szCs w:val="40"/>
          <w:bdr w:val="none" w:sz="0" w:space="0" w:color="auto"/>
          <w:lang w:val="fr-CA"/>
        </w:rPr>
        <w:t>bjectifs Généraux</w:t>
      </w:r>
    </w:p>
    <w:p w14:paraId="3E19C8C4" w14:textId="77777777" w:rsidR="00F55E7C" w:rsidRPr="007221E1" w:rsidRDefault="00F55E7C" w:rsidP="00433855">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82" w:after="200"/>
        <w:ind w:right="103"/>
        <w:rPr>
          <w:rFonts w:ascii="Myriad Pro" w:eastAsia="Calibri" w:hAnsi="Myriad Pro" w:cs="Arial"/>
          <w:spacing w:val="-7"/>
          <w:bdr w:val="none" w:sz="0" w:space="0" w:color="auto"/>
          <w:lang w:val="fr-CA"/>
        </w:rPr>
      </w:pPr>
      <w:r w:rsidRPr="007221E1">
        <w:rPr>
          <w:rFonts w:ascii="Myriad Pro" w:eastAsia="Calibri" w:hAnsi="Myriad Pro" w:cs="Arial"/>
          <w:spacing w:val="-7"/>
          <w:bdr w:val="none" w:sz="0" w:space="0" w:color="auto"/>
          <w:lang w:val="fr-CA"/>
        </w:rPr>
        <w:t>S’assurer que les personnes ayant différents types d’incapacités ont un accès équitable aux services nécessaires.</w:t>
      </w:r>
    </w:p>
    <w:p w14:paraId="7E37CB29" w14:textId="77777777" w:rsidR="00F55E7C" w:rsidRPr="007221E1" w:rsidRDefault="00F55E7C" w:rsidP="00433855">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60" w:after="200"/>
        <w:ind w:right="103"/>
        <w:rPr>
          <w:rFonts w:ascii="Myriad Pro" w:eastAsia="Calibri" w:hAnsi="Myriad Pro" w:cs="Arial"/>
          <w:spacing w:val="-7"/>
          <w:bdr w:val="none" w:sz="0" w:space="0" w:color="auto"/>
          <w:lang w:val="fr-CA"/>
        </w:rPr>
      </w:pPr>
      <w:r w:rsidRPr="007221E1">
        <w:rPr>
          <w:rFonts w:ascii="Myriad Pro" w:eastAsia="Calibri" w:hAnsi="Myriad Pro" w:cs="Arial"/>
          <w:spacing w:val="-7"/>
          <w:bdr w:val="none" w:sz="0" w:space="0" w:color="auto"/>
          <w:lang w:val="fr-CA"/>
        </w:rPr>
        <w:t>Promouvoir la sensibilisation aux droits fondamentaux de la personne pour les personnes handicapées, et les faire respecter, d’une manière opportune et efficiente.</w:t>
      </w:r>
    </w:p>
    <w:p w14:paraId="3D79DA6E" w14:textId="77777777" w:rsidR="00F55E7C" w:rsidRPr="007221E1" w:rsidRDefault="00F55E7C" w:rsidP="00433855">
      <w:pPr>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60" w:after="200"/>
        <w:ind w:right="49"/>
        <w:rPr>
          <w:rFonts w:ascii="Myriad Pro" w:eastAsia="Calibri" w:hAnsi="Myriad Pro" w:cs="Arial"/>
          <w:spacing w:val="-7"/>
          <w:bdr w:val="none" w:sz="0" w:space="0" w:color="auto"/>
          <w:lang w:val="fr-CA"/>
        </w:rPr>
      </w:pPr>
      <w:r w:rsidRPr="007221E1">
        <w:rPr>
          <w:rFonts w:ascii="Myriad Pro" w:eastAsia="Calibri" w:hAnsi="Myriad Pro" w:cs="Arial"/>
          <w:spacing w:val="-7"/>
          <w:bdr w:val="none" w:sz="0" w:space="0" w:color="auto"/>
          <w:lang w:val="fr-CA"/>
        </w:rPr>
        <w:t>Veiller à ce que les fournisseurs de services soient tenus responsables de l’assurance de la qualité et de la prestation équitable de tous les programmes et services destinés aux personnes handicapées.</w:t>
      </w:r>
    </w:p>
    <w:p w14:paraId="06BD9597" w14:textId="77777777" w:rsidR="00D25BF6" w:rsidRPr="007221E1" w:rsidRDefault="00D25B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32207D5A" w14:textId="77777777" w:rsidR="00C86302" w:rsidRPr="006373B2" w:rsidRDefault="00C86302" w:rsidP="00113660">
      <w:pPr>
        <w:rPr>
          <w:rFonts w:ascii="Myriad Pro" w:hAnsi="Myriad Pro" w:cs="Arial"/>
          <w:b/>
          <w:i/>
          <w:color w:val="000000" w:themeColor="text1"/>
          <w:sz w:val="32"/>
          <w:lang w:val="fr-CA"/>
        </w:rPr>
      </w:pPr>
      <w:r w:rsidRPr="006373B2">
        <w:rPr>
          <w:rFonts w:ascii="Myriad Pro" w:hAnsi="Myriad Pro" w:cs="Arial"/>
          <w:b/>
          <w:i/>
          <w:color w:val="000000"/>
          <w:sz w:val="32"/>
          <w:lang w:val="fr-CA"/>
        </w:rPr>
        <w:t>Accessibilité et conception sans obstacle</w:t>
      </w:r>
      <w:r w:rsidR="00EC62C9" w:rsidRPr="006373B2">
        <w:rPr>
          <w:rFonts w:ascii="Myriad Pro" w:hAnsi="Myriad Pro" w:cs="Arial"/>
          <w:b/>
          <w:i/>
          <w:color w:val="000000"/>
          <w:sz w:val="32"/>
          <w:lang w:val="fr-CA"/>
        </w:rPr>
        <w:t>s</w:t>
      </w:r>
      <w:r w:rsidRPr="006373B2">
        <w:rPr>
          <w:rFonts w:ascii="Myriad Pro" w:hAnsi="Myriad Pro" w:cs="Arial"/>
          <w:b/>
          <w:i/>
          <w:color w:val="000000"/>
          <w:sz w:val="32"/>
          <w:lang w:val="fr-CA"/>
        </w:rPr>
        <w:t>/universelle</w:t>
      </w:r>
    </w:p>
    <w:p w14:paraId="2375A1B7" w14:textId="77777777" w:rsidR="00F820D7" w:rsidRPr="007221E1" w:rsidRDefault="00F820D7" w:rsidP="00113660">
      <w:pPr>
        <w:rPr>
          <w:rFonts w:ascii="Myriad Pro" w:hAnsi="Myriad Pro" w:cs="Arial"/>
          <w:b/>
          <w:color w:val="000000" w:themeColor="text1"/>
          <w:lang w:val="fr-CA"/>
        </w:rPr>
      </w:pPr>
    </w:p>
    <w:p w14:paraId="72C9AFE9" w14:textId="77777777" w:rsidR="00EC62C9" w:rsidRPr="007221E1" w:rsidRDefault="00EC62C9" w:rsidP="00113660">
      <w:pPr>
        <w:rPr>
          <w:rFonts w:ascii="Myriad Pro" w:hAnsi="Myriad Pro" w:cs="Arial"/>
          <w:color w:val="000000" w:themeColor="text1"/>
          <w:lang w:val="fr-CA"/>
        </w:rPr>
      </w:pPr>
      <w:r w:rsidRPr="007221E1">
        <w:rPr>
          <w:rFonts w:ascii="Myriad Pro" w:hAnsi="Myriad Pro" w:cs="Arial"/>
          <w:color w:val="000000"/>
          <w:lang w:val="fr-CA"/>
        </w:rPr>
        <w:t xml:space="preserve">L’accessibilité décrit souvent la mesure dans laquelle un appareil ou un service est accessible par autant de </w:t>
      </w:r>
      <w:r w:rsidR="00A55217" w:rsidRPr="007221E1">
        <w:rPr>
          <w:rFonts w:ascii="Myriad Pro" w:hAnsi="Myriad Pro" w:cs="Arial"/>
          <w:color w:val="000000"/>
          <w:lang w:val="fr-CA"/>
        </w:rPr>
        <w:t>personnes que possibles</w:t>
      </w:r>
      <w:r w:rsidR="00C86302" w:rsidRPr="007221E1">
        <w:rPr>
          <w:rFonts w:ascii="Myriad Pro" w:hAnsi="Myriad Pro" w:cs="Arial"/>
          <w:color w:val="000000"/>
          <w:lang w:val="fr-CA"/>
        </w:rPr>
        <w:t>.</w:t>
      </w:r>
      <w:r w:rsidR="00561CB3" w:rsidRPr="007221E1">
        <w:rPr>
          <w:rFonts w:ascii="Myriad Pro" w:hAnsi="Myriad Pro" w:cs="Arial"/>
          <w:color w:val="000000" w:themeColor="text1"/>
          <w:lang w:val="fr-CA"/>
        </w:rPr>
        <w:t xml:space="preserve"> </w:t>
      </w:r>
      <w:r w:rsidRPr="007221E1">
        <w:rPr>
          <w:rFonts w:ascii="Myriad Pro" w:hAnsi="Myriad Pro" w:cs="Arial"/>
          <w:color w:val="000000"/>
          <w:lang w:val="fr-CA"/>
        </w:rPr>
        <w:t>L’accessibilité est le plus souvent étroitement associée à la conception universelle, processus qui consiste à créer des places et des lieux qui sont utilisables par les personnes ayant la plus large gamme que possible de capacités,</w:t>
      </w:r>
      <w:r w:rsidR="00FB0AB6" w:rsidRPr="007221E1">
        <w:rPr>
          <w:rFonts w:ascii="Myriad Pro" w:hAnsi="Myriad Pro" w:cs="Arial"/>
          <w:color w:val="000000"/>
          <w:lang w:val="fr-CA"/>
        </w:rPr>
        <w:t xml:space="preserve"> évoluant dans le plus grand éventail possible de situations, qu’une personne ait un</w:t>
      </w:r>
      <w:r w:rsidR="00C649C4" w:rsidRPr="007221E1">
        <w:rPr>
          <w:rFonts w:ascii="Myriad Pro" w:hAnsi="Myriad Pro" w:cs="Arial"/>
          <w:color w:val="000000"/>
          <w:lang w:val="fr-CA"/>
        </w:rPr>
        <w:t>e incapacité</w:t>
      </w:r>
      <w:r w:rsidR="00FB0AB6" w:rsidRPr="007221E1">
        <w:rPr>
          <w:rFonts w:ascii="Myriad Pro" w:hAnsi="Myriad Pro" w:cs="Arial"/>
          <w:color w:val="000000"/>
          <w:lang w:val="fr-CA"/>
        </w:rPr>
        <w:t xml:space="preserve"> ou non</w:t>
      </w:r>
      <w:r w:rsidRPr="007221E1">
        <w:rPr>
          <w:rFonts w:ascii="Myriad Pro" w:hAnsi="Myriad Pro" w:cs="Arial"/>
          <w:color w:val="000000"/>
          <w:lang w:val="fr-CA"/>
        </w:rPr>
        <w:t>.</w:t>
      </w:r>
    </w:p>
    <w:p w14:paraId="3E6E73F5" w14:textId="77777777" w:rsidR="00F820D7" w:rsidRPr="007221E1" w:rsidRDefault="00F820D7" w:rsidP="00113660">
      <w:pPr>
        <w:rPr>
          <w:rFonts w:ascii="Myriad Pro" w:hAnsi="Myriad Pro" w:cs="Arial"/>
          <w:color w:val="000000" w:themeColor="text1"/>
          <w:lang w:val="fr-CA"/>
        </w:rPr>
      </w:pPr>
    </w:p>
    <w:p w14:paraId="2E6350A7" w14:textId="77777777" w:rsidR="00F820D7" w:rsidRPr="007221E1" w:rsidRDefault="00FB0AB6" w:rsidP="00113660">
      <w:pPr>
        <w:rPr>
          <w:rFonts w:ascii="Myriad Pro" w:hAnsi="Myriad Pro" w:cs="Arial"/>
          <w:color w:val="000000" w:themeColor="text1"/>
          <w:lang w:val="fr-CA"/>
        </w:rPr>
      </w:pPr>
      <w:r w:rsidRPr="007221E1">
        <w:rPr>
          <w:rFonts w:ascii="Myriad Pro" w:hAnsi="Myriad Pro" w:cs="Arial"/>
          <w:color w:val="000000"/>
          <w:lang w:val="fr-CA"/>
        </w:rPr>
        <w:t xml:space="preserve">L’accessibilité comprend aussi un accent sur les personnes handicapées et leur droit humain d’atteindre leur plein potentiel comme citoyens et membres de leur </w:t>
      </w:r>
      <w:r w:rsidR="00C649C4" w:rsidRPr="007221E1">
        <w:rPr>
          <w:rFonts w:ascii="Myriad Pro" w:hAnsi="Myriad Pro" w:cs="Arial"/>
          <w:color w:val="000000"/>
          <w:lang w:val="fr-CA"/>
        </w:rPr>
        <w:t>milieu</w:t>
      </w:r>
      <w:r w:rsidRPr="007221E1">
        <w:rPr>
          <w:rFonts w:ascii="Myriad Pro" w:hAnsi="Myriad Pro" w:cs="Arial"/>
          <w:color w:val="000000"/>
          <w:lang w:val="fr-CA"/>
        </w:rPr>
        <w:t>.</w:t>
      </w:r>
      <w:r w:rsidR="00561CB3" w:rsidRPr="007221E1">
        <w:rPr>
          <w:rFonts w:ascii="Myriad Pro" w:hAnsi="Myriad Pro" w:cs="Arial"/>
          <w:color w:val="000000" w:themeColor="text1"/>
          <w:lang w:val="fr-CA"/>
        </w:rPr>
        <w:t xml:space="preserve"> </w:t>
      </w:r>
      <w:r w:rsidRPr="007221E1">
        <w:rPr>
          <w:rFonts w:ascii="Myriad Pro" w:hAnsi="Myriad Pro" w:cs="Arial"/>
          <w:color w:val="000000"/>
          <w:lang w:val="fr-CA"/>
        </w:rPr>
        <w:t>Plusieurs définitions d’accessibilité font directement référence aux droits de la personne basés sur l’accès, aux lois et aux règlements qui permettent aux personnes handicapées d’accéder à l’</w:t>
      </w:r>
      <w:r w:rsidR="009A762A" w:rsidRPr="007221E1">
        <w:rPr>
          <w:rFonts w:ascii="Myriad Pro" w:hAnsi="Myriad Pro" w:cs="Arial"/>
          <w:color w:val="000000"/>
          <w:lang w:val="fr-CA"/>
        </w:rPr>
        <w:t>information</w:t>
      </w:r>
      <w:r w:rsidRPr="007221E1">
        <w:rPr>
          <w:rFonts w:ascii="Myriad Pro" w:hAnsi="Myriad Pro" w:cs="Arial"/>
          <w:color w:val="000000"/>
          <w:lang w:val="fr-CA"/>
        </w:rPr>
        <w:t xml:space="preserve"> et aux services qui minimisent tous les obstacles auxquels elles font face.</w:t>
      </w:r>
      <w:r w:rsidR="00F820D7" w:rsidRPr="007221E1">
        <w:rPr>
          <w:rFonts w:ascii="Myriad Pro" w:hAnsi="Myriad Pro" w:cs="Arial"/>
          <w:color w:val="000000" w:themeColor="text1"/>
          <w:lang w:val="fr-CA"/>
        </w:rPr>
        <w:t xml:space="preserve"> </w:t>
      </w:r>
      <w:r w:rsidR="00D91D31" w:rsidRPr="007221E1">
        <w:rPr>
          <w:rFonts w:ascii="Myriad Pro" w:hAnsi="Myriad Pro" w:cs="Arial"/>
          <w:color w:val="000000"/>
          <w:lang w:val="fr-CA"/>
        </w:rPr>
        <w:t>Cela comprend, notamment, les obstacles physiques, politiques, sociaux et économiques.</w:t>
      </w:r>
      <w:r w:rsidR="00561CB3" w:rsidRPr="007221E1">
        <w:rPr>
          <w:rFonts w:ascii="Myriad Pro" w:hAnsi="Myriad Pro" w:cs="Arial"/>
          <w:color w:val="000000" w:themeColor="text1"/>
          <w:lang w:val="fr-CA"/>
        </w:rPr>
        <w:t xml:space="preserve"> </w:t>
      </w:r>
      <w:r w:rsidR="00D91D31" w:rsidRPr="007221E1">
        <w:rPr>
          <w:rFonts w:ascii="Myriad Pro" w:hAnsi="Myriad Pro" w:cs="Arial"/>
          <w:color w:val="000000"/>
          <w:lang w:val="fr-CA"/>
        </w:rPr>
        <w:t>Dans de nombreux pays, cela a mené à des initiatives, des lois et des règlements visant à atteindre de tels objectifs.</w:t>
      </w:r>
      <w:r w:rsidR="00561CB3" w:rsidRPr="007221E1">
        <w:rPr>
          <w:rFonts w:ascii="Myriad Pro" w:hAnsi="Myriad Pro" w:cs="Arial"/>
          <w:color w:val="000000" w:themeColor="text1"/>
          <w:lang w:val="fr-CA"/>
        </w:rPr>
        <w:t xml:space="preserve"> </w:t>
      </w:r>
    </w:p>
    <w:p w14:paraId="3319D78F" w14:textId="77777777" w:rsidR="00F820D7" w:rsidRPr="007221E1"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016F47F8" w14:textId="77777777" w:rsidR="00D91D31" w:rsidRPr="006373B2" w:rsidRDefault="00D91D31" w:rsidP="00113660">
      <w:pPr>
        <w:rPr>
          <w:rFonts w:ascii="Myriad Pro" w:hAnsi="Myriad Pro" w:cs="Arial"/>
          <w:b/>
          <w:i/>
          <w:sz w:val="32"/>
          <w:lang w:val="fr-CA"/>
        </w:rPr>
      </w:pPr>
      <w:r w:rsidRPr="006373B2">
        <w:rPr>
          <w:rFonts w:ascii="Myriad Pro" w:hAnsi="Myriad Pro" w:cs="Arial"/>
          <w:b/>
          <w:i/>
          <w:sz w:val="32"/>
          <w:lang w:val="fr-CA"/>
        </w:rPr>
        <w:t>Pauvreté</w:t>
      </w:r>
    </w:p>
    <w:p w14:paraId="25289F5B" w14:textId="77777777" w:rsidR="00F820D7" w:rsidRPr="007221E1" w:rsidRDefault="00F820D7" w:rsidP="00113660">
      <w:pPr>
        <w:rPr>
          <w:rFonts w:ascii="Myriad Pro" w:hAnsi="Myriad Pro" w:cs="Arial"/>
          <w:b/>
          <w:color w:val="000000" w:themeColor="text1"/>
          <w:lang w:val="fr-CA"/>
        </w:rPr>
      </w:pPr>
    </w:p>
    <w:p w14:paraId="22762A9F" w14:textId="77777777" w:rsidR="00D91D31" w:rsidRPr="007221E1" w:rsidRDefault="00D91D31" w:rsidP="00113660">
      <w:pPr>
        <w:rPr>
          <w:rFonts w:ascii="Myriad Pro" w:hAnsi="Myriad Pro" w:cs="Arial"/>
          <w:color w:val="000000" w:themeColor="text1"/>
          <w:lang w:val="fr-CA"/>
        </w:rPr>
      </w:pPr>
      <w:r w:rsidRPr="007221E1">
        <w:rPr>
          <w:rFonts w:ascii="Myriad Pro" w:hAnsi="Myriad Pro" w:cs="Arial"/>
          <w:color w:val="000000"/>
          <w:lang w:val="fr-CA"/>
        </w:rPr>
        <w:t>Le taux de pauvreté parmi les personnes handicapées a par le passé été bien plus élevé comparativement à celui de la population générale.</w:t>
      </w:r>
      <w:r w:rsidR="00561CB3" w:rsidRPr="007221E1">
        <w:rPr>
          <w:rFonts w:ascii="Myriad Pro" w:hAnsi="Myriad Pro" w:cs="Arial"/>
          <w:color w:val="000000" w:themeColor="text1"/>
          <w:lang w:val="fr-CA"/>
        </w:rPr>
        <w:t xml:space="preserve"> </w:t>
      </w:r>
      <w:r w:rsidRPr="007221E1">
        <w:rPr>
          <w:rFonts w:ascii="Myriad Pro" w:hAnsi="Myriad Pro" w:cs="Arial"/>
          <w:color w:val="000000"/>
          <w:lang w:val="fr-CA"/>
        </w:rPr>
        <w:t xml:space="preserve">De même comparativement aux personnes </w:t>
      </w:r>
      <w:r w:rsidR="00C649C4" w:rsidRPr="007221E1">
        <w:rPr>
          <w:rFonts w:ascii="Myriad Pro" w:hAnsi="Myriad Pro" w:cs="Arial"/>
          <w:color w:val="000000"/>
          <w:lang w:val="fr-CA"/>
        </w:rPr>
        <w:t>non handicapées</w:t>
      </w:r>
      <w:r w:rsidRPr="007221E1">
        <w:rPr>
          <w:rFonts w:ascii="Myriad Pro" w:hAnsi="Myriad Pro" w:cs="Arial"/>
          <w:color w:val="000000"/>
          <w:lang w:val="fr-CA"/>
        </w:rPr>
        <w:t>, les personnes handicapées ont besoin de plus de soutien, d’équipement et de programmes pour atteindre leur plein potentiel en tant que citoyens.</w:t>
      </w:r>
      <w:r w:rsidR="00561CB3" w:rsidRPr="007221E1">
        <w:rPr>
          <w:rFonts w:ascii="Myriad Pro" w:hAnsi="Myriad Pro" w:cs="Arial"/>
          <w:color w:val="000000" w:themeColor="text1"/>
          <w:lang w:val="fr-CA"/>
        </w:rPr>
        <w:t xml:space="preserve"> </w:t>
      </w:r>
      <w:r w:rsidRPr="007221E1">
        <w:rPr>
          <w:rFonts w:ascii="Myriad Pro" w:hAnsi="Myriad Pro" w:cs="Arial"/>
          <w:color w:val="000000"/>
          <w:lang w:val="fr-CA"/>
        </w:rPr>
        <w:t xml:space="preserve">Ces </w:t>
      </w:r>
      <w:r w:rsidRPr="007221E1">
        <w:rPr>
          <w:rFonts w:ascii="Myriad Pro" w:hAnsi="Myriad Pro" w:cs="Arial"/>
          <w:color w:val="000000"/>
          <w:lang w:val="fr-CA"/>
        </w:rPr>
        <w:lastRenderedPageBreak/>
        <w:t>exigences coûtent de l’argent auquel de nombreuses personnes handicapées n’ont tout simplement pas accès.</w:t>
      </w:r>
    </w:p>
    <w:p w14:paraId="2A4DDC75" w14:textId="77777777" w:rsidR="00F820D7" w:rsidRPr="007221E1" w:rsidRDefault="00F820D7" w:rsidP="00113660">
      <w:pPr>
        <w:rPr>
          <w:rFonts w:ascii="Myriad Pro" w:hAnsi="Myriad Pro" w:cs="Arial"/>
          <w:color w:val="000000" w:themeColor="text1"/>
          <w:lang w:val="fr-CA"/>
        </w:rPr>
      </w:pPr>
    </w:p>
    <w:p w14:paraId="080F49AA" w14:textId="77777777" w:rsidR="00D91D31" w:rsidRPr="007221E1" w:rsidRDefault="00D91D31" w:rsidP="00113660">
      <w:pPr>
        <w:rPr>
          <w:rFonts w:ascii="Myriad Pro" w:hAnsi="Myriad Pro" w:cs="Arial"/>
          <w:color w:val="000000" w:themeColor="text1"/>
          <w:lang w:val="fr-CA"/>
        </w:rPr>
      </w:pPr>
      <w:r w:rsidRPr="007221E1">
        <w:rPr>
          <w:rFonts w:ascii="Myriad Pro" w:hAnsi="Myriad Pro" w:cs="Arial"/>
          <w:color w:val="000000"/>
          <w:lang w:val="fr-CA"/>
        </w:rPr>
        <w:t xml:space="preserve">Le taux d’incapacité augmente à mesure que la population </w:t>
      </w:r>
      <w:r w:rsidR="009A762A" w:rsidRPr="007221E1">
        <w:rPr>
          <w:rFonts w:ascii="Myriad Pro" w:hAnsi="Myriad Pro" w:cs="Arial"/>
          <w:color w:val="000000"/>
          <w:lang w:val="fr-CA"/>
        </w:rPr>
        <w:t>vieillit</w:t>
      </w:r>
      <w:r w:rsidRPr="007221E1">
        <w:rPr>
          <w:rFonts w:ascii="Myriad Pro" w:hAnsi="Myriad Pro" w:cs="Arial"/>
          <w:color w:val="000000"/>
          <w:lang w:val="fr-CA"/>
        </w:rPr>
        <w:t>.</w:t>
      </w:r>
      <w:r w:rsidR="00F820D7" w:rsidRPr="007221E1">
        <w:rPr>
          <w:rFonts w:ascii="Myriad Pro" w:hAnsi="Myriad Pro" w:cs="Arial"/>
          <w:color w:val="000000" w:themeColor="text1"/>
          <w:lang w:val="fr-CA"/>
        </w:rPr>
        <w:t xml:space="preserve"> </w:t>
      </w:r>
      <w:r w:rsidRPr="007221E1">
        <w:rPr>
          <w:rFonts w:ascii="Myriad Pro" w:eastAsiaTheme="minorHAnsi" w:hAnsi="Myriad Pro" w:cs="Arial"/>
          <w:color w:val="000000"/>
          <w:bdr w:val="none" w:sz="0" w:space="0" w:color="auto"/>
          <w:lang w:val="fr-CA"/>
        </w:rPr>
        <w:t>À cause du vieillissement de la population provinciale, chaque personne sera handicapée ou aura un potentiel élevé d</w:t>
      </w:r>
      <w:r w:rsidR="00C649C4" w:rsidRPr="007221E1">
        <w:rPr>
          <w:rFonts w:ascii="Myriad Pro" w:eastAsiaTheme="minorHAnsi" w:hAnsi="Myriad Pro" w:cs="Arial"/>
          <w:color w:val="000000"/>
          <w:bdr w:val="none" w:sz="0" w:space="0" w:color="auto"/>
          <w:lang w:val="fr-CA"/>
        </w:rPr>
        <w:t>e l</w:t>
      </w:r>
      <w:r w:rsidRPr="007221E1">
        <w:rPr>
          <w:rFonts w:ascii="Myriad Pro" w:eastAsiaTheme="minorHAnsi" w:hAnsi="Myriad Pro" w:cs="Arial"/>
          <w:color w:val="000000"/>
          <w:bdr w:val="none" w:sz="0" w:space="0" w:color="auto"/>
          <w:lang w:val="fr-CA"/>
        </w:rPr>
        <w:t>’être et la plupart vivront probablement dans la pauvreté à un moment donné d</w:t>
      </w:r>
      <w:r w:rsidR="00C649C4" w:rsidRPr="007221E1">
        <w:rPr>
          <w:rFonts w:ascii="Myriad Pro" w:eastAsiaTheme="minorHAnsi" w:hAnsi="Myriad Pro" w:cs="Arial"/>
          <w:color w:val="000000"/>
          <w:bdr w:val="none" w:sz="0" w:space="0" w:color="auto"/>
          <w:lang w:val="fr-CA"/>
        </w:rPr>
        <w:t>e</w:t>
      </w:r>
      <w:r w:rsidRPr="007221E1">
        <w:rPr>
          <w:rFonts w:ascii="Myriad Pro" w:eastAsiaTheme="minorHAnsi" w:hAnsi="Myriad Pro" w:cs="Arial"/>
          <w:color w:val="000000"/>
          <w:bdr w:val="none" w:sz="0" w:space="0" w:color="auto"/>
          <w:lang w:val="fr-CA"/>
        </w:rPr>
        <w:t xml:space="preserve"> leur vie.</w:t>
      </w:r>
    </w:p>
    <w:p w14:paraId="4D89AFB9" w14:textId="77777777" w:rsidR="00F820D7" w:rsidRPr="007221E1"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p>
    <w:p w14:paraId="36272DCD" w14:textId="77777777" w:rsidR="00D91D31" w:rsidRPr="007221E1" w:rsidRDefault="0084429B"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color w:val="000000"/>
          <w:bdr w:val="none" w:sz="0" w:space="0" w:color="auto"/>
          <w:lang w:val="fr-CA"/>
        </w:rPr>
        <w:t>D’un point de vue de</w:t>
      </w:r>
      <w:r w:rsidR="00C649C4" w:rsidRPr="007221E1">
        <w:rPr>
          <w:rFonts w:ascii="Myriad Pro" w:eastAsiaTheme="minorHAnsi" w:hAnsi="Myriad Pro" w:cs="Arial"/>
          <w:color w:val="000000"/>
          <w:bdr w:val="none" w:sz="0" w:space="0" w:color="auto"/>
          <w:lang w:val="fr-CA"/>
        </w:rPr>
        <w:t xml:space="preserve">s </w:t>
      </w:r>
      <w:r w:rsidRPr="007221E1">
        <w:rPr>
          <w:rFonts w:ascii="Myriad Pro" w:eastAsiaTheme="minorHAnsi" w:hAnsi="Myriad Pro" w:cs="Arial"/>
          <w:color w:val="000000"/>
          <w:bdr w:val="none" w:sz="0" w:space="0" w:color="auto"/>
          <w:lang w:val="fr-CA"/>
        </w:rPr>
        <w:t>politique</w:t>
      </w:r>
      <w:r w:rsidR="006F0D9D" w:rsidRPr="007221E1">
        <w:rPr>
          <w:rFonts w:ascii="Myriad Pro" w:eastAsiaTheme="minorHAnsi" w:hAnsi="Myriad Pro" w:cs="Arial"/>
          <w:color w:val="000000"/>
          <w:bdr w:val="none" w:sz="0" w:space="0" w:color="auto"/>
          <w:lang w:val="fr-CA"/>
        </w:rPr>
        <w:t>s</w:t>
      </w:r>
      <w:r w:rsidRPr="007221E1">
        <w:rPr>
          <w:rFonts w:ascii="Myriad Pro" w:eastAsiaTheme="minorHAnsi" w:hAnsi="Myriad Pro" w:cs="Arial"/>
          <w:color w:val="000000"/>
          <w:bdr w:val="none" w:sz="0" w:space="0" w:color="auto"/>
          <w:lang w:val="fr-CA"/>
        </w:rPr>
        <w:t xml:space="preserve"> et de</w:t>
      </w:r>
      <w:r w:rsidR="00C649C4" w:rsidRPr="007221E1">
        <w:rPr>
          <w:rFonts w:ascii="Myriad Pro" w:eastAsiaTheme="minorHAnsi" w:hAnsi="Myriad Pro" w:cs="Arial"/>
          <w:color w:val="000000"/>
          <w:bdr w:val="none" w:sz="0" w:space="0" w:color="auto"/>
          <w:lang w:val="fr-CA"/>
        </w:rPr>
        <w:t>s</w:t>
      </w:r>
      <w:r w:rsidRPr="007221E1">
        <w:rPr>
          <w:rFonts w:ascii="Myriad Pro" w:eastAsiaTheme="minorHAnsi" w:hAnsi="Myriad Pro" w:cs="Arial"/>
          <w:color w:val="000000"/>
          <w:bdr w:val="none" w:sz="0" w:space="0" w:color="auto"/>
          <w:lang w:val="fr-CA"/>
        </w:rPr>
        <w:t xml:space="preserve"> programme</w:t>
      </w:r>
      <w:r w:rsidR="00C649C4" w:rsidRPr="007221E1">
        <w:rPr>
          <w:rFonts w:ascii="Myriad Pro" w:eastAsiaTheme="minorHAnsi" w:hAnsi="Myriad Pro" w:cs="Arial"/>
          <w:color w:val="000000"/>
          <w:bdr w:val="none" w:sz="0" w:space="0" w:color="auto"/>
          <w:lang w:val="fr-CA"/>
        </w:rPr>
        <w:t>s</w:t>
      </w:r>
      <w:r w:rsidRPr="007221E1">
        <w:rPr>
          <w:rFonts w:ascii="Myriad Pro" w:eastAsiaTheme="minorHAnsi" w:hAnsi="Myriad Pro" w:cs="Arial"/>
          <w:color w:val="000000"/>
          <w:bdr w:val="none" w:sz="0" w:space="0" w:color="auto"/>
          <w:lang w:val="fr-CA"/>
        </w:rPr>
        <w:t xml:space="preserve">, il est préférable de voir l’incapacité et la pauvreté comme un </w:t>
      </w:r>
      <w:r w:rsidR="00234334" w:rsidRPr="007221E1">
        <w:rPr>
          <w:rFonts w:ascii="Myriad Pro" w:eastAsiaTheme="minorHAnsi" w:hAnsi="Myriad Pro" w:cs="Arial"/>
          <w:color w:val="000000"/>
          <w:bdr w:val="none" w:sz="0" w:space="0" w:color="auto"/>
          <w:lang w:val="fr-CA"/>
        </w:rPr>
        <w:t>enjeu</w:t>
      </w:r>
      <w:r w:rsidRPr="007221E1">
        <w:rPr>
          <w:rFonts w:ascii="Myriad Pro" w:eastAsiaTheme="minorHAnsi" w:hAnsi="Myriad Pro" w:cs="Arial"/>
          <w:color w:val="000000"/>
          <w:bdr w:val="none" w:sz="0" w:space="0" w:color="auto"/>
          <w:lang w:val="fr-CA"/>
        </w:rPr>
        <w:t xml:space="preserve"> démographique plutôt que tout simplement </w:t>
      </w:r>
      <w:r w:rsidR="00234334" w:rsidRPr="007221E1">
        <w:rPr>
          <w:rFonts w:ascii="Myriad Pro" w:eastAsiaTheme="minorHAnsi" w:hAnsi="Myriad Pro" w:cs="Arial"/>
          <w:color w:val="000000"/>
          <w:bdr w:val="none" w:sz="0" w:space="0" w:color="auto"/>
          <w:lang w:val="fr-CA"/>
        </w:rPr>
        <w:t>la situation</w:t>
      </w:r>
      <w:r w:rsidRPr="007221E1">
        <w:rPr>
          <w:rFonts w:ascii="Myriad Pro" w:eastAsiaTheme="minorHAnsi" w:hAnsi="Myriad Pro" w:cs="Arial"/>
          <w:color w:val="000000"/>
          <w:bdr w:val="none" w:sz="0" w:space="0" w:color="auto"/>
          <w:lang w:val="fr-CA"/>
        </w:rPr>
        <w:t xml:space="preserve"> d’un groupe désigné de personnes</w:t>
      </w:r>
      <w:r w:rsidR="00D91D31" w:rsidRPr="007221E1">
        <w:rPr>
          <w:rFonts w:ascii="Myriad Pro" w:eastAsiaTheme="minorHAnsi" w:hAnsi="Myriad Pro" w:cs="Arial"/>
          <w:color w:val="000000"/>
          <w:bdr w:val="none" w:sz="0" w:space="0" w:color="auto"/>
          <w:lang w:val="fr-CA"/>
        </w:rPr>
        <w:t>.</w:t>
      </w:r>
    </w:p>
    <w:p w14:paraId="1814EEB0" w14:textId="77777777" w:rsidR="00F820D7" w:rsidRPr="007221E1"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p>
    <w:p w14:paraId="761587E9" w14:textId="77777777" w:rsidR="0084429B" w:rsidRPr="007221E1" w:rsidRDefault="0084429B"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color w:val="000000"/>
          <w:bdr w:val="none" w:sz="0" w:space="0" w:color="auto"/>
          <w:lang w:val="fr-CA"/>
        </w:rPr>
        <w:t>À cause du taux d’incapacité élevé et croissant au Nouveau-Brunswick, pour réussir</w:t>
      </w:r>
      <w:r w:rsidR="00234334" w:rsidRPr="007221E1">
        <w:rPr>
          <w:rFonts w:ascii="Myriad Pro" w:eastAsiaTheme="minorHAnsi" w:hAnsi="Myriad Pro" w:cs="Arial"/>
          <w:color w:val="000000"/>
          <w:bdr w:val="none" w:sz="0" w:space="0" w:color="auto"/>
          <w:lang w:val="fr-CA"/>
        </w:rPr>
        <w:t>,</w:t>
      </w:r>
      <w:r w:rsidRPr="007221E1">
        <w:rPr>
          <w:rFonts w:ascii="Myriad Pro" w:eastAsiaTheme="minorHAnsi" w:hAnsi="Myriad Pro" w:cs="Arial"/>
          <w:color w:val="000000"/>
          <w:bdr w:val="none" w:sz="0" w:space="0" w:color="auto"/>
          <w:lang w:val="fr-CA"/>
        </w:rPr>
        <w:t xml:space="preserve"> une stratégie de réduction de la pauvreté doit être très axée sur les personnes handicapées.</w:t>
      </w:r>
    </w:p>
    <w:p w14:paraId="330BFBC4" w14:textId="77777777" w:rsidR="00F820D7" w:rsidRPr="007221E1"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6DC66D6F" w14:textId="77777777" w:rsidR="0084429B" w:rsidRPr="006373B2" w:rsidRDefault="004A5E85"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i/>
          <w:sz w:val="32"/>
          <w:szCs w:val="32"/>
          <w:bdr w:val="none" w:sz="0" w:space="0" w:color="auto"/>
          <w:lang w:val="fr-CA"/>
        </w:rPr>
      </w:pPr>
      <w:r w:rsidRPr="006373B2">
        <w:rPr>
          <w:rFonts w:ascii="Myriad Pro" w:eastAsiaTheme="minorHAnsi" w:hAnsi="Myriad Pro" w:cs="Arial"/>
          <w:b/>
          <w:i/>
          <w:sz w:val="32"/>
          <w:szCs w:val="32"/>
          <w:bdr w:val="none" w:sz="0" w:space="0" w:color="auto"/>
          <w:lang w:val="fr-CA"/>
        </w:rPr>
        <w:t>Soutiens aux</w:t>
      </w:r>
      <w:r w:rsidR="0084429B" w:rsidRPr="006373B2">
        <w:rPr>
          <w:rFonts w:ascii="Myriad Pro" w:eastAsiaTheme="minorHAnsi" w:hAnsi="Myriad Pro" w:cs="Arial"/>
          <w:b/>
          <w:i/>
          <w:sz w:val="32"/>
          <w:szCs w:val="32"/>
          <w:bdr w:val="none" w:sz="0" w:space="0" w:color="auto"/>
          <w:lang w:val="fr-CA"/>
        </w:rPr>
        <w:t xml:space="preserve"> personnes handicapées</w:t>
      </w:r>
    </w:p>
    <w:p w14:paraId="7061365B" w14:textId="77777777" w:rsidR="00F820D7" w:rsidRPr="007221E1"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5C6F24C9" w14:textId="77777777" w:rsidR="00CC42CB" w:rsidRPr="007221E1" w:rsidRDefault="009A762A"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lang w:val="fr-CA"/>
        </w:rPr>
        <w:t xml:space="preserve">Les </w:t>
      </w:r>
      <w:r w:rsidR="004A5E85" w:rsidRPr="007221E1">
        <w:rPr>
          <w:rFonts w:ascii="Myriad Pro" w:hAnsi="Myriad Pro" w:cs="Arial"/>
          <w:lang w:val="fr-CA"/>
        </w:rPr>
        <w:t>soutiens aux</w:t>
      </w:r>
      <w:r w:rsidRPr="007221E1">
        <w:rPr>
          <w:rFonts w:ascii="Myriad Pro" w:hAnsi="Myriad Pro" w:cs="Arial"/>
          <w:lang w:val="fr-CA"/>
        </w:rPr>
        <w:t xml:space="preserve"> personnes handicapées répondent aux besoins en </w:t>
      </w:r>
      <w:r w:rsidR="00234334" w:rsidRPr="007221E1">
        <w:rPr>
          <w:rFonts w:ascii="Myriad Pro" w:hAnsi="Myriad Pro" w:cs="Arial"/>
          <w:lang w:val="fr-CA"/>
        </w:rPr>
        <w:t>s</w:t>
      </w:r>
      <w:r w:rsidRPr="007221E1">
        <w:rPr>
          <w:rFonts w:ascii="Myriad Pro" w:hAnsi="Myriad Pro" w:cs="Arial"/>
          <w:lang w:val="fr-CA"/>
        </w:rPr>
        <w:t xml:space="preserve">ervices </w:t>
      </w:r>
      <w:r w:rsidR="00234334" w:rsidRPr="007221E1">
        <w:rPr>
          <w:rFonts w:ascii="Myriad Pro" w:hAnsi="Myriad Pro" w:cs="Arial"/>
          <w:lang w:val="fr-CA"/>
        </w:rPr>
        <w:t>d’</w:t>
      </w:r>
      <w:r w:rsidRPr="007221E1">
        <w:rPr>
          <w:rFonts w:ascii="Myriad Pro" w:hAnsi="Myriad Pro" w:cs="Arial"/>
          <w:lang w:val="fr-CA"/>
        </w:rPr>
        <w:t>aide personnelle dans les activités de la vie quotidienne pour faciliter le développement personnel des personnes handicapées</w:t>
      </w:r>
      <w:r w:rsidR="00234334" w:rsidRPr="007221E1">
        <w:rPr>
          <w:rFonts w:ascii="Myriad Pro" w:hAnsi="Myriad Pro" w:cs="Arial"/>
          <w:lang w:val="fr-CA"/>
        </w:rPr>
        <w:t>,</w:t>
      </w:r>
      <w:r w:rsidRPr="007221E1">
        <w:rPr>
          <w:rFonts w:ascii="Myriad Pro" w:hAnsi="Myriad Pro" w:cs="Arial"/>
          <w:lang w:val="fr-CA"/>
        </w:rPr>
        <w:t xml:space="preserve"> ainsi que leur participation et inclusion dans leur milieu</w:t>
      </w:r>
      <w:r w:rsidR="0084429B" w:rsidRPr="007221E1">
        <w:rPr>
          <w:rFonts w:ascii="Myriad Pro" w:hAnsi="Myriad Pro" w:cs="Arial"/>
          <w:lang w:val="fr-CA"/>
        </w:rPr>
        <w:t>.</w:t>
      </w:r>
      <w:r w:rsidR="00561CB3" w:rsidRPr="007221E1">
        <w:rPr>
          <w:rFonts w:ascii="Myriad Pro" w:hAnsi="Myriad Pro" w:cs="Arial"/>
          <w:lang w:val="fr-CA"/>
        </w:rPr>
        <w:t xml:space="preserve"> </w:t>
      </w:r>
      <w:r w:rsidR="0084429B" w:rsidRPr="007221E1">
        <w:rPr>
          <w:rFonts w:ascii="Myriad Pro" w:hAnsi="Myriad Pro" w:cs="Arial"/>
          <w:lang w:val="fr-CA"/>
        </w:rPr>
        <w:t xml:space="preserve">Ces </w:t>
      </w:r>
      <w:r w:rsidR="00586F26" w:rsidRPr="007221E1">
        <w:rPr>
          <w:rFonts w:ascii="Myriad Pro" w:hAnsi="Myriad Pro" w:cs="Arial"/>
          <w:lang w:val="fr-CA"/>
        </w:rPr>
        <w:t>soutiens</w:t>
      </w:r>
      <w:r w:rsidR="00234334" w:rsidRPr="007221E1">
        <w:rPr>
          <w:rFonts w:ascii="Myriad Pro" w:hAnsi="Myriad Pro" w:cs="Arial"/>
          <w:lang w:val="fr-CA"/>
        </w:rPr>
        <w:t xml:space="preserve"> </w:t>
      </w:r>
      <w:r w:rsidR="0084429B" w:rsidRPr="007221E1">
        <w:rPr>
          <w:rFonts w:ascii="Myriad Pro" w:hAnsi="Myriad Pro" w:cs="Arial"/>
          <w:lang w:val="fr-CA"/>
        </w:rPr>
        <w:t>doivent être personnalisés, souples et adaptés aux besoins de la personne afin d’être efficaces et de donner les résultats souhaités.</w:t>
      </w:r>
      <w:r w:rsidR="00561CB3" w:rsidRPr="007221E1">
        <w:rPr>
          <w:rFonts w:ascii="Myriad Pro" w:hAnsi="Myriad Pro" w:cs="Arial"/>
          <w:lang w:val="fr-CA"/>
        </w:rPr>
        <w:t xml:space="preserve"> </w:t>
      </w:r>
      <w:r w:rsidR="00CC42CB" w:rsidRPr="007221E1">
        <w:rPr>
          <w:rFonts w:ascii="Myriad Pro" w:hAnsi="Myriad Pro" w:cs="Arial"/>
          <w:lang w:val="fr-CA"/>
        </w:rPr>
        <w:t xml:space="preserve">Les personnes handicapées concernées et/ou leurs soignants doivent être </w:t>
      </w:r>
      <w:r w:rsidRPr="007221E1">
        <w:rPr>
          <w:rFonts w:ascii="Myriad Pro" w:hAnsi="Myriad Pro" w:cs="Arial"/>
          <w:lang w:val="fr-CA"/>
        </w:rPr>
        <w:t>activement</w:t>
      </w:r>
      <w:r w:rsidR="00CC42CB" w:rsidRPr="007221E1">
        <w:rPr>
          <w:rFonts w:ascii="Myriad Pro" w:hAnsi="Myriad Pro" w:cs="Arial"/>
          <w:lang w:val="fr-CA"/>
        </w:rPr>
        <w:t xml:space="preserve"> engagés dans l’élaboration, la négociation et l’orientation de leurs propres soutien</w:t>
      </w:r>
      <w:r w:rsidR="00586F26" w:rsidRPr="007221E1">
        <w:rPr>
          <w:rFonts w:ascii="Myriad Pro" w:hAnsi="Myriad Pro" w:cs="Arial"/>
          <w:lang w:val="fr-CA"/>
        </w:rPr>
        <w:t>s</w:t>
      </w:r>
      <w:r w:rsidR="00CC42CB" w:rsidRPr="007221E1">
        <w:rPr>
          <w:rFonts w:ascii="Myriad Pro" w:hAnsi="Myriad Pro" w:cs="Arial"/>
          <w:lang w:val="fr-CA"/>
        </w:rPr>
        <w:t xml:space="preserve"> personnalisés et souples.</w:t>
      </w:r>
    </w:p>
    <w:p w14:paraId="2EE32A3B" w14:textId="77777777" w:rsidR="00F820D7" w:rsidRPr="007221E1" w:rsidRDefault="00F820D7" w:rsidP="00113660">
      <w:pPr>
        <w:tabs>
          <w:tab w:val="left" w:pos="-1152"/>
          <w:tab w:val="left" w:pos="-720"/>
          <w:tab w:val="left" w:pos="0"/>
          <w:tab w:val="left" w:pos="720"/>
          <w:tab w:val="left" w:pos="1710"/>
        </w:tabs>
        <w:ind w:left="720"/>
        <w:jc w:val="both"/>
        <w:rPr>
          <w:rFonts w:ascii="Myriad Pro" w:hAnsi="Myriad Pro" w:cs="Arial"/>
          <w:lang w:val="fr-CA"/>
        </w:rPr>
      </w:pPr>
    </w:p>
    <w:p w14:paraId="5BD7F2E6" w14:textId="77777777" w:rsidR="00C93AD6" w:rsidRPr="007221E1" w:rsidRDefault="00CC42CB"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lang w:val="fr-CA"/>
        </w:rPr>
        <w:t xml:space="preserve">Comme les personnes ont différentes incapacités, il pourrait être nécessaire d’avoir différents types ou niveaux de soutien aux personnes handicapées qui doivent être </w:t>
      </w:r>
      <w:r w:rsidRPr="007221E1">
        <w:rPr>
          <w:rFonts w:ascii="Myriad Pro" w:hAnsi="Myriad Pro" w:cs="Arial"/>
          <w:color w:val="000000"/>
          <w:lang w:val="fr-CA"/>
        </w:rPr>
        <w:t>adaptés à la personne.</w:t>
      </w:r>
      <w:r w:rsidR="00561CB3" w:rsidRPr="007221E1">
        <w:rPr>
          <w:rFonts w:ascii="Myriad Pro" w:hAnsi="Myriad Pro" w:cs="Arial"/>
          <w:lang w:val="fr-CA"/>
        </w:rPr>
        <w:t xml:space="preserve"> </w:t>
      </w:r>
      <w:r w:rsidRPr="007221E1">
        <w:rPr>
          <w:rFonts w:ascii="Myriad Pro" w:hAnsi="Myriad Pro" w:cs="Arial"/>
          <w:color w:val="000000"/>
          <w:lang w:val="fr-CA"/>
        </w:rPr>
        <w:t>Des familles auront les moyens financiers nécessaires pour régler les coûts de leurs propres soutien</w:t>
      </w:r>
      <w:r w:rsidR="00586F26" w:rsidRPr="007221E1">
        <w:rPr>
          <w:rFonts w:ascii="Myriad Pro" w:hAnsi="Myriad Pro" w:cs="Arial"/>
          <w:color w:val="000000"/>
          <w:lang w:val="fr-CA"/>
        </w:rPr>
        <w:t>s</w:t>
      </w:r>
      <w:r w:rsidRPr="007221E1">
        <w:rPr>
          <w:rFonts w:ascii="Myriad Pro" w:hAnsi="Myriad Pro" w:cs="Arial"/>
          <w:color w:val="000000"/>
          <w:lang w:val="fr-CA"/>
        </w:rPr>
        <w:t xml:space="preserve"> aux personnes handicapées ou auront accès à une assurance pour compenser </w:t>
      </w:r>
      <w:r w:rsidR="00234334" w:rsidRPr="007221E1">
        <w:rPr>
          <w:rFonts w:ascii="Myriad Pro" w:hAnsi="Myriad Pro" w:cs="Arial"/>
          <w:color w:val="000000"/>
          <w:lang w:val="fr-CA"/>
        </w:rPr>
        <w:t>de tels</w:t>
      </w:r>
      <w:r w:rsidRPr="007221E1">
        <w:rPr>
          <w:rFonts w:ascii="Myriad Pro" w:hAnsi="Myriad Pro" w:cs="Arial"/>
          <w:color w:val="000000"/>
          <w:lang w:val="fr-CA"/>
        </w:rPr>
        <w:t xml:space="preserve"> coûts.</w:t>
      </w:r>
      <w:r w:rsidR="00561CB3" w:rsidRPr="007221E1">
        <w:rPr>
          <w:rFonts w:ascii="Myriad Pro" w:hAnsi="Myriad Pro" w:cs="Arial"/>
          <w:lang w:val="fr-CA"/>
        </w:rPr>
        <w:t xml:space="preserve"> </w:t>
      </w:r>
      <w:r w:rsidRPr="007221E1">
        <w:rPr>
          <w:rFonts w:ascii="Myriad Pro" w:hAnsi="Myriad Pro" w:cs="Arial"/>
          <w:color w:val="000000"/>
          <w:lang w:val="fr-CA"/>
        </w:rPr>
        <w:t>Toutefois, de nombreuses personnes handicapées</w:t>
      </w:r>
      <w:r w:rsidR="00234334" w:rsidRPr="007221E1">
        <w:rPr>
          <w:rFonts w:ascii="Myriad Pro" w:hAnsi="Myriad Pro" w:cs="Arial"/>
          <w:color w:val="000000"/>
          <w:lang w:val="fr-CA"/>
        </w:rPr>
        <w:t xml:space="preserve"> auront besoin d’</w:t>
      </w:r>
      <w:r w:rsidRPr="007221E1">
        <w:rPr>
          <w:rFonts w:ascii="Myriad Pro" w:hAnsi="Myriad Pro" w:cs="Arial"/>
          <w:color w:val="000000"/>
          <w:lang w:val="fr-CA"/>
        </w:rPr>
        <w:t xml:space="preserve">une aide </w:t>
      </w:r>
      <w:r w:rsidR="00234334" w:rsidRPr="007221E1">
        <w:rPr>
          <w:rFonts w:ascii="Myriad Pro" w:hAnsi="Myriad Pro" w:cs="Arial"/>
          <w:color w:val="000000"/>
          <w:lang w:val="fr-CA"/>
        </w:rPr>
        <w:t>auprès des</w:t>
      </w:r>
      <w:r w:rsidRPr="007221E1">
        <w:rPr>
          <w:rFonts w:ascii="Myriad Pro" w:hAnsi="Myriad Pro" w:cs="Arial"/>
          <w:color w:val="000000"/>
          <w:lang w:val="fr-CA"/>
        </w:rPr>
        <w:t xml:space="preserve"> ressources publiques et communautaires.</w:t>
      </w:r>
      <w:r w:rsidR="00F820D7" w:rsidRPr="007221E1">
        <w:rPr>
          <w:rFonts w:ascii="Myriad Pro" w:hAnsi="Myriad Pro" w:cs="Arial"/>
          <w:lang w:val="fr-CA"/>
        </w:rPr>
        <w:t xml:space="preserve"> </w:t>
      </w:r>
      <w:r w:rsidRPr="007221E1">
        <w:rPr>
          <w:rFonts w:ascii="Myriad Pro" w:hAnsi="Myriad Pro" w:cs="Arial"/>
          <w:color w:val="000000"/>
          <w:lang w:val="fr-CA"/>
        </w:rPr>
        <w:t>Cette aide pour les soutiens aux personnes handicapées peut les doter des outils dont elles ont besoin pour fonctionner en toute autonomie et dignité, pour être capable</w:t>
      </w:r>
      <w:r w:rsidR="00234334" w:rsidRPr="007221E1">
        <w:rPr>
          <w:rFonts w:ascii="Myriad Pro" w:hAnsi="Myriad Pro" w:cs="Arial"/>
          <w:color w:val="000000"/>
          <w:lang w:val="fr-CA"/>
        </w:rPr>
        <w:t>s</w:t>
      </w:r>
      <w:r w:rsidRPr="007221E1">
        <w:rPr>
          <w:rFonts w:ascii="Myriad Pro" w:hAnsi="Myriad Pro" w:cs="Arial"/>
          <w:color w:val="000000"/>
          <w:lang w:val="fr-CA"/>
        </w:rPr>
        <w:t xml:space="preserve"> de participer </w:t>
      </w:r>
      <w:r w:rsidR="00234334" w:rsidRPr="007221E1">
        <w:rPr>
          <w:rFonts w:ascii="Myriad Pro" w:hAnsi="Myriad Pro" w:cs="Arial"/>
          <w:color w:val="000000"/>
          <w:lang w:val="fr-CA"/>
        </w:rPr>
        <w:t xml:space="preserve">pleinement </w:t>
      </w:r>
      <w:r w:rsidRPr="007221E1">
        <w:rPr>
          <w:rFonts w:ascii="Myriad Pro" w:hAnsi="Myriad Pro" w:cs="Arial"/>
          <w:color w:val="000000"/>
          <w:lang w:val="fr-CA"/>
        </w:rPr>
        <w:t xml:space="preserve">dans leur </w:t>
      </w:r>
      <w:r w:rsidR="00234334" w:rsidRPr="007221E1">
        <w:rPr>
          <w:rFonts w:ascii="Myriad Pro" w:hAnsi="Myriad Pro" w:cs="Arial"/>
          <w:color w:val="000000"/>
          <w:lang w:val="fr-CA"/>
        </w:rPr>
        <w:t>milieu</w:t>
      </w:r>
      <w:r w:rsidRPr="007221E1">
        <w:rPr>
          <w:rFonts w:ascii="Myriad Pro" w:hAnsi="Myriad Pro" w:cs="Arial"/>
          <w:color w:val="000000"/>
          <w:lang w:val="fr-CA"/>
        </w:rPr>
        <w:t>.</w:t>
      </w:r>
      <w:r w:rsidR="00561CB3" w:rsidRPr="007221E1">
        <w:rPr>
          <w:rFonts w:ascii="Myriad Pro" w:hAnsi="Myriad Pro" w:cs="Arial"/>
          <w:lang w:val="fr-CA"/>
        </w:rPr>
        <w:t xml:space="preserve"> </w:t>
      </w:r>
      <w:r w:rsidR="00C93AD6" w:rsidRPr="007221E1">
        <w:rPr>
          <w:rFonts w:ascii="Myriad Pro" w:hAnsi="Myriad Pro" w:cs="Arial"/>
          <w:color w:val="000000"/>
          <w:lang w:val="fr-CA"/>
        </w:rPr>
        <w:t xml:space="preserve">Il sera très important d’évaluer soigneusement les besoins de chaque personne </w:t>
      </w:r>
      <w:r w:rsidR="00234334" w:rsidRPr="007221E1">
        <w:rPr>
          <w:rFonts w:ascii="Myriad Pro" w:hAnsi="Myriad Pro" w:cs="Arial"/>
          <w:color w:val="000000"/>
          <w:lang w:val="fr-CA"/>
        </w:rPr>
        <w:t xml:space="preserve">à partir de </w:t>
      </w:r>
      <w:r w:rsidR="00C93AD6" w:rsidRPr="007221E1">
        <w:rPr>
          <w:rFonts w:ascii="Myriad Pro" w:hAnsi="Myriad Pro" w:cs="Arial"/>
          <w:color w:val="000000"/>
          <w:lang w:val="fr-CA"/>
        </w:rPr>
        <w:t xml:space="preserve">sa rétroaction et </w:t>
      </w:r>
      <w:r w:rsidR="00234334" w:rsidRPr="007221E1">
        <w:rPr>
          <w:rFonts w:ascii="Myriad Pro" w:hAnsi="Myriad Pro" w:cs="Arial"/>
          <w:color w:val="000000"/>
          <w:lang w:val="fr-CA"/>
        </w:rPr>
        <w:t xml:space="preserve">de </w:t>
      </w:r>
      <w:r w:rsidR="00C93AD6" w:rsidRPr="007221E1">
        <w:rPr>
          <w:rFonts w:ascii="Myriad Pro" w:hAnsi="Myriad Pro" w:cs="Arial"/>
          <w:color w:val="000000"/>
          <w:lang w:val="fr-CA"/>
        </w:rPr>
        <w:t>ses objectifs personnels pour concevoir le mieux possible une série de soutiens qui atteignent leurs objectifs d’une manière qui est viable et équitable pour toutes les personnes concernées.</w:t>
      </w:r>
    </w:p>
    <w:p w14:paraId="068E36C1" w14:textId="77777777" w:rsidR="00F820D7" w:rsidRPr="007221E1" w:rsidRDefault="00F820D7"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18D72B62" w14:textId="77777777" w:rsidR="00D25BF6" w:rsidRPr="006373B2" w:rsidRDefault="00C93AD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i/>
          <w:sz w:val="32"/>
          <w:bdr w:val="none" w:sz="0" w:space="0" w:color="auto"/>
          <w:lang w:val="fr-CA"/>
        </w:rPr>
      </w:pPr>
      <w:r w:rsidRPr="006373B2">
        <w:rPr>
          <w:rFonts w:ascii="Myriad Pro" w:eastAsiaTheme="minorHAnsi" w:hAnsi="Myriad Pro" w:cs="Arial"/>
          <w:b/>
          <w:i/>
          <w:sz w:val="32"/>
          <w:bdr w:val="none" w:sz="0" w:space="0" w:color="auto"/>
          <w:lang w:val="fr-CA"/>
        </w:rPr>
        <w:t>Éducation</w:t>
      </w:r>
      <w:r w:rsidR="00D25BF6" w:rsidRPr="006373B2">
        <w:rPr>
          <w:rFonts w:ascii="Myriad Pro" w:eastAsiaTheme="minorHAnsi" w:hAnsi="Myriad Pro" w:cs="Arial"/>
          <w:b/>
          <w:i/>
          <w:sz w:val="32"/>
          <w:bdr w:val="none" w:sz="0" w:space="0" w:color="auto"/>
          <w:lang w:val="fr-CA"/>
        </w:rPr>
        <w:t xml:space="preserve"> </w:t>
      </w:r>
    </w:p>
    <w:p w14:paraId="11A81AF5" w14:textId="77777777" w:rsidR="00D25BF6" w:rsidRPr="007221E1" w:rsidRDefault="00D25BF6" w:rsidP="00113660">
      <w:pPr>
        <w:rPr>
          <w:rFonts w:ascii="Myriad Pro" w:hAnsi="Myriad Pro" w:cs="Arial"/>
          <w:color w:val="000000" w:themeColor="text1"/>
          <w:shd w:val="clear" w:color="auto" w:fill="FFFFFF"/>
          <w:lang w:val="fr-CA"/>
        </w:rPr>
      </w:pPr>
    </w:p>
    <w:p w14:paraId="791EE000" w14:textId="77777777" w:rsidR="00C93AD6" w:rsidRPr="007221E1" w:rsidRDefault="00C93AD6"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color w:val="000000"/>
          <w:lang w:val="fr-CA"/>
        </w:rPr>
        <w:t>Pour réussir aujourd’hui, chaque citoyen a besoin de bonnes compétences en littératie et en numératie</w:t>
      </w:r>
      <w:r w:rsidR="00234334" w:rsidRPr="007221E1">
        <w:rPr>
          <w:rFonts w:ascii="Myriad Pro" w:hAnsi="Myriad Pro" w:cs="Arial"/>
          <w:color w:val="000000"/>
          <w:lang w:val="fr-CA"/>
        </w:rPr>
        <w:t xml:space="preserve"> ainsi que d’une</w:t>
      </w:r>
      <w:r w:rsidRPr="007221E1">
        <w:rPr>
          <w:rFonts w:ascii="Myriad Pro" w:hAnsi="Myriad Pro" w:cs="Arial"/>
          <w:color w:val="000000"/>
          <w:lang w:val="fr-CA"/>
        </w:rPr>
        <w:t xml:space="preserve"> éducation appropriée pour l’aider à se préparer à interagir avec succès avec ses pairs sociaux et à atteindre </w:t>
      </w:r>
      <w:r w:rsidR="00234334" w:rsidRPr="007221E1">
        <w:rPr>
          <w:rFonts w:ascii="Myriad Pro" w:hAnsi="Myriad Pro" w:cs="Arial"/>
          <w:color w:val="000000"/>
          <w:lang w:val="fr-CA"/>
        </w:rPr>
        <w:t>ses</w:t>
      </w:r>
      <w:r w:rsidRPr="007221E1">
        <w:rPr>
          <w:rFonts w:ascii="Myriad Pro" w:hAnsi="Myriad Pro" w:cs="Arial"/>
          <w:color w:val="000000"/>
          <w:lang w:val="fr-CA"/>
        </w:rPr>
        <w:t xml:space="preserve"> objectifs d’autonomie.</w:t>
      </w:r>
    </w:p>
    <w:p w14:paraId="30844647" w14:textId="77777777" w:rsidR="00D25BF6" w:rsidRPr="007221E1" w:rsidRDefault="00D25BF6" w:rsidP="00113660">
      <w:pPr>
        <w:tabs>
          <w:tab w:val="left" w:pos="-1152"/>
          <w:tab w:val="left" w:pos="-720"/>
          <w:tab w:val="left" w:pos="0"/>
          <w:tab w:val="left" w:pos="720"/>
          <w:tab w:val="left" w:pos="1710"/>
        </w:tabs>
        <w:jc w:val="both"/>
        <w:rPr>
          <w:rFonts w:ascii="Myriad Pro" w:hAnsi="Myriad Pro" w:cs="Arial"/>
          <w:lang w:val="fr-CA"/>
        </w:rPr>
      </w:pPr>
    </w:p>
    <w:p w14:paraId="5D88E962" w14:textId="77777777" w:rsidR="004A0E7E" w:rsidRPr="007221E1" w:rsidRDefault="00234334"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color w:val="000000"/>
          <w:lang w:val="fr-CA"/>
        </w:rPr>
        <w:lastRenderedPageBreak/>
        <w:t>Dans le cas des</w:t>
      </w:r>
      <w:r w:rsidR="00C93AD6" w:rsidRPr="007221E1">
        <w:rPr>
          <w:rFonts w:ascii="Myriad Pro" w:hAnsi="Myriad Pro" w:cs="Arial"/>
          <w:color w:val="000000"/>
          <w:lang w:val="fr-CA"/>
        </w:rPr>
        <w:t xml:space="preserve"> personnes ayant différentes incapacités, il est essentiel </w:t>
      </w:r>
      <w:r w:rsidRPr="007221E1">
        <w:rPr>
          <w:rFonts w:ascii="Myriad Pro" w:hAnsi="Myriad Pro" w:cs="Arial"/>
          <w:color w:val="000000"/>
          <w:lang w:val="fr-CA"/>
        </w:rPr>
        <w:t>d’avoir</w:t>
      </w:r>
      <w:r w:rsidR="00C93AD6" w:rsidRPr="007221E1">
        <w:rPr>
          <w:rFonts w:ascii="Myriad Pro" w:hAnsi="Myriad Pro" w:cs="Arial"/>
          <w:color w:val="000000"/>
          <w:lang w:val="fr-CA"/>
        </w:rPr>
        <w:t xml:space="preserve"> un accès complet et total à tous les niveaux d’éducation afin de compenser tout obstacle créé par leurs incapacités.</w:t>
      </w:r>
      <w:r w:rsidR="00561CB3" w:rsidRPr="007221E1">
        <w:rPr>
          <w:rFonts w:ascii="Myriad Pro" w:hAnsi="Myriad Pro" w:cs="Arial"/>
          <w:lang w:val="fr-CA"/>
        </w:rPr>
        <w:t xml:space="preserve"> </w:t>
      </w:r>
      <w:r w:rsidR="00C93AD6" w:rsidRPr="007221E1">
        <w:rPr>
          <w:rFonts w:ascii="Myriad Pro" w:hAnsi="Myriad Pro" w:cs="Arial"/>
          <w:color w:val="000000"/>
          <w:lang w:val="fr-CA"/>
        </w:rPr>
        <w:t>Il est tout aussi important que les personnes handicapées aient un accès complet à toutes les formes d’éducation postsecondaire qui sont offertes dans la province et ailleurs.</w:t>
      </w:r>
      <w:r w:rsidR="00561CB3" w:rsidRPr="007221E1">
        <w:rPr>
          <w:rFonts w:ascii="Myriad Pro" w:hAnsi="Myriad Pro" w:cs="Arial"/>
          <w:lang w:val="fr-CA"/>
        </w:rPr>
        <w:t xml:space="preserve"> </w:t>
      </w:r>
      <w:r w:rsidR="00C93AD6" w:rsidRPr="007221E1">
        <w:rPr>
          <w:rFonts w:ascii="Myriad Pro" w:hAnsi="Myriad Pro" w:cs="Arial"/>
          <w:color w:val="000000"/>
          <w:lang w:val="fr-CA"/>
        </w:rPr>
        <w:t>Nous devons nous assurer que les enseignants et les autres mem</w:t>
      </w:r>
      <w:r w:rsidR="004A0E7E" w:rsidRPr="007221E1">
        <w:rPr>
          <w:rFonts w:ascii="Myriad Pro" w:hAnsi="Myriad Pro" w:cs="Arial"/>
          <w:color w:val="000000"/>
          <w:lang w:val="fr-CA"/>
        </w:rPr>
        <w:t xml:space="preserve">bres du personnel de soutien reçoivent une formation et une préparation appropriées pour appuyer les exigences nécessaires </w:t>
      </w:r>
      <w:r w:rsidRPr="007221E1">
        <w:rPr>
          <w:rFonts w:ascii="Myriad Pro" w:hAnsi="Myriad Pro" w:cs="Arial"/>
          <w:color w:val="000000"/>
          <w:lang w:val="fr-CA"/>
        </w:rPr>
        <w:t>afin d’</w:t>
      </w:r>
      <w:r w:rsidR="004A0E7E" w:rsidRPr="007221E1">
        <w:rPr>
          <w:rFonts w:ascii="Myriad Pro" w:hAnsi="Myriad Pro" w:cs="Arial"/>
          <w:color w:val="000000"/>
          <w:lang w:val="fr-CA"/>
        </w:rPr>
        <w:t>assurer une bonne éducation à tous les élèves et les étudiants handicapés</w:t>
      </w:r>
      <w:r w:rsidR="00C93AD6" w:rsidRPr="007221E1">
        <w:rPr>
          <w:rFonts w:ascii="Myriad Pro" w:hAnsi="Myriad Pro" w:cs="Arial"/>
          <w:color w:val="000000"/>
          <w:lang w:val="fr-CA"/>
        </w:rPr>
        <w:t>.</w:t>
      </w:r>
      <w:r w:rsidR="00561CB3" w:rsidRPr="007221E1">
        <w:rPr>
          <w:rFonts w:ascii="Myriad Pro" w:hAnsi="Myriad Pro" w:cs="Arial"/>
          <w:lang w:val="fr-CA"/>
        </w:rPr>
        <w:t xml:space="preserve"> </w:t>
      </w:r>
      <w:r w:rsidR="004A0E7E" w:rsidRPr="007221E1">
        <w:rPr>
          <w:rFonts w:ascii="Myriad Pro" w:hAnsi="Myriad Pro" w:cs="Arial"/>
          <w:color w:val="000000"/>
          <w:lang w:val="fr-CA"/>
        </w:rPr>
        <w:t>Nous voulons aussi que les installations et les programmes so</w:t>
      </w:r>
      <w:r w:rsidR="00DB2A53" w:rsidRPr="007221E1">
        <w:rPr>
          <w:rFonts w:ascii="Myriad Pro" w:hAnsi="Myriad Pro" w:cs="Arial"/>
          <w:color w:val="000000"/>
          <w:lang w:val="fr-CA"/>
        </w:rPr>
        <w:t>ie</w:t>
      </w:r>
      <w:r w:rsidR="004A0E7E" w:rsidRPr="007221E1">
        <w:rPr>
          <w:rFonts w:ascii="Myriad Pro" w:hAnsi="Myriad Pro" w:cs="Arial"/>
          <w:color w:val="000000"/>
          <w:lang w:val="fr-CA"/>
        </w:rPr>
        <w:t xml:space="preserve">nt conçus et construits </w:t>
      </w:r>
      <w:r w:rsidR="00DB2A53" w:rsidRPr="007221E1">
        <w:rPr>
          <w:rFonts w:ascii="Myriad Pro" w:hAnsi="Myriad Pro" w:cs="Arial"/>
          <w:color w:val="000000"/>
          <w:lang w:val="fr-CA"/>
        </w:rPr>
        <w:t>afin d’</w:t>
      </w:r>
      <w:r w:rsidR="004A0E7E" w:rsidRPr="007221E1">
        <w:rPr>
          <w:rFonts w:ascii="Myriad Pro" w:hAnsi="Myriad Pro" w:cs="Arial"/>
          <w:color w:val="000000"/>
          <w:lang w:val="fr-CA"/>
        </w:rPr>
        <w:t>être sans obstacles pour les élèves, les étudiants, le personnel et les visiteurs ayant différentes incapacités.</w:t>
      </w:r>
    </w:p>
    <w:p w14:paraId="686E3B67" w14:textId="77777777" w:rsidR="00D25BF6" w:rsidRPr="007221E1" w:rsidRDefault="00D25BF6" w:rsidP="00113660">
      <w:pPr>
        <w:rPr>
          <w:rFonts w:ascii="Myriad Pro" w:hAnsi="Myriad Pro" w:cs="Arial"/>
          <w:color w:val="000000" w:themeColor="text1"/>
          <w:shd w:val="clear" w:color="auto" w:fill="FFFFFF"/>
          <w:lang w:val="fr-CA"/>
        </w:rPr>
      </w:pPr>
    </w:p>
    <w:p w14:paraId="67E9C059" w14:textId="77777777" w:rsidR="00D25BF6" w:rsidRPr="007221E1" w:rsidRDefault="004A0E7E" w:rsidP="00113660">
      <w:pPr>
        <w:rPr>
          <w:rFonts w:ascii="Myriad Pro" w:hAnsi="Myriad Pro" w:cs="Arial"/>
          <w:color w:val="000000" w:themeColor="text1"/>
          <w:shd w:val="clear" w:color="auto" w:fill="FFFFFF"/>
          <w:lang w:val="fr-CA"/>
        </w:rPr>
      </w:pPr>
      <w:r w:rsidRPr="007221E1">
        <w:rPr>
          <w:rFonts w:ascii="Myriad Pro" w:hAnsi="Myriad Pro" w:cs="Arial"/>
          <w:color w:val="000000"/>
          <w:shd w:val="clear" w:color="auto" w:fill="FFFFFF"/>
          <w:lang w:val="fr-CA"/>
        </w:rPr>
        <w:t>L’</w:t>
      </w:r>
      <w:r w:rsidR="009A762A" w:rsidRPr="007221E1">
        <w:rPr>
          <w:rFonts w:ascii="Myriad Pro" w:hAnsi="Myriad Pro" w:cs="Arial"/>
          <w:color w:val="000000"/>
          <w:shd w:val="clear" w:color="auto" w:fill="FFFFFF"/>
          <w:lang w:val="fr-CA"/>
        </w:rPr>
        <w:t>éducation</w:t>
      </w:r>
      <w:r w:rsidRPr="007221E1">
        <w:rPr>
          <w:rFonts w:ascii="Myriad Pro" w:hAnsi="Myriad Pro" w:cs="Arial"/>
          <w:color w:val="000000"/>
          <w:shd w:val="clear" w:color="auto" w:fill="FFFFFF"/>
          <w:lang w:val="fr-CA"/>
        </w:rPr>
        <w:t xml:space="preserve"> ouvre des portes.</w:t>
      </w:r>
      <w:r w:rsidR="00561CB3" w:rsidRPr="007221E1">
        <w:rPr>
          <w:rFonts w:ascii="Myriad Pro" w:hAnsi="Myriad Pro" w:cs="Arial"/>
          <w:color w:val="000000" w:themeColor="text1"/>
          <w:shd w:val="clear" w:color="auto" w:fill="FFFFFF"/>
          <w:lang w:val="fr-CA"/>
        </w:rPr>
        <w:t xml:space="preserve"> </w:t>
      </w:r>
      <w:r w:rsidRPr="007221E1">
        <w:rPr>
          <w:rFonts w:ascii="Myriad Pro" w:hAnsi="Myriad Pro" w:cs="Arial"/>
          <w:color w:val="000000"/>
          <w:shd w:val="clear" w:color="auto" w:fill="FFFFFF"/>
          <w:lang w:val="fr-CA"/>
        </w:rPr>
        <w:t>Les personnes handicapées peuvent s’épanouir et réussir lorsqu’elles reçoivent l’éducation de qualité à laquelle elles ont droit.</w:t>
      </w:r>
      <w:r w:rsidR="00D25BF6" w:rsidRPr="007221E1">
        <w:rPr>
          <w:rFonts w:ascii="Myriad Pro" w:hAnsi="Myriad Pro" w:cs="Arial"/>
          <w:color w:val="000000" w:themeColor="text1"/>
          <w:shd w:val="clear" w:color="auto" w:fill="FFFFFF"/>
          <w:lang w:val="fr-CA"/>
        </w:rPr>
        <w:t xml:space="preserve"> </w:t>
      </w:r>
    </w:p>
    <w:p w14:paraId="0D84FFAF" w14:textId="77777777" w:rsidR="008E43C5" w:rsidRPr="007221E1" w:rsidRDefault="008E43C5" w:rsidP="00113660">
      <w:pPr>
        <w:rPr>
          <w:rFonts w:ascii="Myriad Pro" w:hAnsi="Myriad Pro" w:cs="Arial"/>
          <w:color w:val="000000" w:themeColor="text1"/>
          <w:shd w:val="clear" w:color="auto" w:fill="FFFFFF"/>
          <w:lang w:val="fr-CA"/>
        </w:rPr>
      </w:pPr>
    </w:p>
    <w:p w14:paraId="42519EE3" w14:textId="77777777" w:rsidR="004A0E7E" w:rsidRPr="006373B2" w:rsidRDefault="004A0E7E"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i/>
          <w:sz w:val="32"/>
          <w:bdr w:val="none" w:sz="0" w:space="0" w:color="auto"/>
          <w:lang w:val="fr-CA"/>
        </w:rPr>
      </w:pPr>
      <w:r w:rsidRPr="006373B2">
        <w:rPr>
          <w:rFonts w:ascii="Myriad Pro" w:eastAsiaTheme="minorHAnsi" w:hAnsi="Myriad Pro" w:cs="Arial"/>
          <w:b/>
          <w:i/>
          <w:sz w:val="32"/>
          <w:bdr w:val="none" w:sz="0" w:space="0" w:color="auto"/>
          <w:lang w:val="fr-CA"/>
        </w:rPr>
        <w:t>Logement</w:t>
      </w:r>
    </w:p>
    <w:p w14:paraId="50493ACA" w14:textId="77777777" w:rsidR="00F820D7" w:rsidRPr="007221E1" w:rsidRDefault="00F820D7" w:rsidP="00113660">
      <w:pPr>
        <w:tabs>
          <w:tab w:val="left" w:pos="-1152"/>
          <w:tab w:val="left" w:pos="-720"/>
          <w:tab w:val="left" w:pos="0"/>
          <w:tab w:val="left" w:pos="720"/>
          <w:tab w:val="left" w:pos="1710"/>
        </w:tabs>
        <w:rPr>
          <w:rFonts w:ascii="Myriad Pro" w:eastAsiaTheme="minorHAnsi" w:hAnsi="Myriad Pro" w:cs="Arial"/>
          <w:b/>
          <w:bdr w:val="none" w:sz="0" w:space="0" w:color="auto"/>
          <w:lang w:val="fr-CA"/>
        </w:rPr>
      </w:pPr>
    </w:p>
    <w:p w14:paraId="2461266F" w14:textId="77777777" w:rsidR="00677813" w:rsidRPr="007221E1" w:rsidRDefault="004A0E7E" w:rsidP="00113660">
      <w:pPr>
        <w:tabs>
          <w:tab w:val="left" w:pos="-1152"/>
          <w:tab w:val="left" w:pos="-720"/>
          <w:tab w:val="left" w:pos="0"/>
          <w:tab w:val="left" w:pos="720"/>
          <w:tab w:val="left" w:pos="1710"/>
        </w:tabs>
        <w:rPr>
          <w:rFonts w:ascii="Myriad Pro" w:hAnsi="Myriad Pro" w:cs="Arial"/>
          <w:lang w:val="fr-CA"/>
        </w:rPr>
      </w:pPr>
      <w:r w:rsidRPr="007221E1">
        <w:rPr>
          <w:rFonts w:ascii="Myriad Pro" w:hAnsi="Myriad Pro" w:cs="Arial"/>
          <w:color w:val="000000"/>
          <w:lang w:val="fr-CA"/>
        </w:rPr>
        <w:t>Avoir un logement sécuritaire, adéquat et abordable est l’une des choses que la plupart des citoyens tiendraient pour acquis comme un besoin fondamental de la vie.</w:t>
      </w:r>
      <w:r w:rsidR="00561CB3" w:rsidRPr="007221E1">
        <w:rPr>
          <w:rFonts w:ascii="Myriad Pro" w:hAnsi="Myriad Pro" w:cs="Arial"/>
          <w:lang w:val="fr-CA"/>
        </w:rPr>
        <w:t xml:space="preserve"> </w:t>
      </w:r>
      <w:r w:rsidRPr="007221E1">
        <w:rPr>
          <w:rFonts w:ascii="Myriad Pro" w:hAnsi="Myriad Pro" w:cs="Arial"/>
          <w:color w:val="000000"/>
          <w:lang w:val="fr-CA"/>
        </w:rPr>
        <w:t xml:space="preserve">Toutefois, pour les personnes ayant certaines incapacités, </w:t>
      </w:r>
      <w:r w:rsidR="00C51619" w:rsidRPr="007221E1">
        <w:rPr>
          <w:rFonts w:ascii="Myriad Pro" w:hAnsi="Myriad Pro" w:cs="Arial"/>
          <w:color w:val="000000"/>
          <w:lang w:val="fr-CA"/>
        </w:rPr>
        <w:t>un accès libre d’obstacles est un facteur déterminant de l’endroit où elles peuvent et ne peuvent pas vivre</w:t>
      </w:r>
      <w:r w:rsidRPr="007221E1">
        <w:rPr>
          <w:rFonts w:ascii="Myriad Pro" w:hAnsi="Myriad Pro" w:cs="Arial"/>
          <w:color w:val="000000"/>
          <w:lang w:val="fr-CA"/>
        </w:rPr>
        <w:t>.</w:t>
      </w:r>
      <w:r w:rsidR="00561CB3" w:rsidRPr="007221E1">
        <w:rPr>
          <w:rFonts w:ascii="Myriad Pro" w:hAnsi="Myriad Pro" w:cs="Arial"/>
          <w:lang w:val="fr-CA"/>
        </w:rPr>
        <w:t xml:space="preserve"> </w:t>
      </w:r>
      <w:r w:rsidR="00C51619" w:rsidRPr="007221E1">
        <w:rPr>
          <w:rFonts w:ascii="Myriad Pro" w:hAnsi="Myriad Pro" w:cs="Arial"/>
          <w:color w:val="000000"/>
          <w:lang w:val="fr-CA"/>
        </w:rPr>
        <w:t>Cet obstacle limite souvent leurs choix possibles de résidences, d’après l</w:t>
      </w:r>
      <w:r w:rsidR="008348D2" w:rsidRPr="007221E1">
        <w:rPr>
          <w:rFonts w:ascii="Myriad Pro" w:hAnsi="Myriad Pro" w:cs="Arial"/>
          <w:color w:val="000000"/>
          <w:lang w:val="fr-CA"/>
        </w:rPr>
        <w:t>’</w:t>
      </w:r>
      <w:proofErr w:type="spellStart"/>
      <w:r w:rsidR="00C51619" w:rsidRPr="007221E1">
        <w:rPr>
          <w:rFonts w:ascii="Myriad Pro" w:hAnsi="Myriad Pro" w:cs="Arial"/>
          <w:color w:val="000000"/>
          <w:lang w:val="fr-CA"/>
        </w:rPr>
        <w:t>abordabilité</w:t>
      </w:r>
      <w:proofErr w:type="spellEnd"/>
      <w:r w:rsidR="00C51619" w:rsidRPr="007221E1">
        <w:rPr>
          <w:rFonts w:ascii="Myriad Pro" w:hAnsi="Myriad Pro" w:cs="Arial"/>
          <w:color w:val="000000"/>
          <w:lang w:val="fr-CA"/>
        </w:rPr>
        <w:t xml:space="preserve"> et l’accessibilité.</w:t>
      </w:r>
      <w:r w:rsidR="00561CB3" w:rsidRPr="007221E1">
        <w:rPr>
          <w:rFonts w:ascii="Myriad Pro" w:hAnsi="Myriad Pro" w:cs="Arial"/>
          <w:lang w:val="fr-CA"/>
        </w:rPr>
        <w:t xml:space="preserve"> </w:t>
      </w:r>
      <w:r w:rsidR="00C51619" w:rsidRPr="007221E1">
        <w:rPr>
          <w:rFonts w:ascii="Myriad Pro" w:hAnsi="Myriad Pro" w:cs="Arial"/>
          <w:color w:val="000000"/>
          <w:lang w:val="fr-CA"/>
        </w:rPr>
        <w:t>Les nouveaux projets d’aménagement qui comprennent plus d’options sans obstacles qui sont souvent hors de la portée de la majorité des consommateurs ayant des incapacités à cause de leur revenu fixe.</w:t>
      </w:r>
      <w:r w:rsidR="00561CB3" w:rsidRPr="007221E1">
        <w:rPr>
          <w:rFonts w:ascii="Myriad Pro" w:hAnsi="Myriad Pro" w:cs="Arial"/>
          <w:color w:val="000000"/>
          <w:lang w:val="fr-CA"/>
        </w:rPr>
        <w:t xml:space="preserve"> </w:t>
      </w:r>
      <w:r w:rsidR="00677813" w:rsidRPr="007221E1">
        <w:rPr>
          <w:rFonts w:ascii="Myriad Pro" w:hAnsi="Myriad Pro" w:cs="Arial"/>
          <w:color w:val="000000"/>
          <w:lang w:val="fr-CA"/>
        </w:rPr>
        <w:t>Le nombre actuel d</w:t>
      </w:r>
      <w:r w:rsidR="00DB2A53" w:rsidRPr="007221E1">
        <w:rPr>
          <w:rFonts w:ascii="Myriad Pro" w:hAnsi="Myriad Pro" w:cs="Arial"/>
          <w:color w:val="000000"/>
          <w:lang w:val="fr-CA"/>
        </w:rPr>
        <w:t>’options</w:t>
      </w:r>
      <w:r w:rsidR="00677813" w:rsidRPr="007221E1">
        <w:rPr>
          <w:rFonts w:ascii="Myriad Pro" w:hAnsi="Myriad Pro" w:cs="Arial"/>
          <w:color w:val="000000"/>
          <w:lang w:val="fr-CA"/>
        </w:rPr>
        <w:t xml:space="preserve"> de logement public à but non lucratif est inadéquat pour répondre à la vaste demande de</w:t>
      </w:r>
      <w:r w:rsidR="00DB2A53" w:rsidRPr="007221E1">
        <w:rPr>
          <w:rFonts w:ascii="Myriad Pro" w:hAnsi="Myriad Pro" w:cs="Arial"/>
          <w:color w:val="000000"/>
          <w:lang w:val="fr-CA"/>
        </w:rPr>
        <w:t xml:space="preserve"> la part des</w:t>
      </w:r>
      <w:r w:rsidR="00677813" w:rsidRPr="007221E1">
        <w:rPr>
          <w:rFonts w:ascii="Myriad Pro" w:hAnsi="Myriad Pro" w:cs="Arial"/>
          <w:color w:val="000000"/>
          <w:lang w:val="fr-CA"/>
        </w:rPr>
        <w:t xml:space="preserve"> consommateurs et de</w:t>
      </w:r>
      <w:r w:rsidR="00DB2A53" w:rsidRPr="007221E1">
        <w:rPr>
          <w:rFonts w:ascii="Myriad Pro" w:hAnsi="Myriad Pro" w:cs="Arial"/>
          <w:color w:val="000000"/>
          <w:lang w:val="fr-CA"/>
        </w:rPr>
        <w:t>s</w:t>
      </w:r>
      <w:r w:rsidR="00677813" w:rsidRPr="007221E1">
        <w:rPr>
          <w:rFonts w:ascii="Myriad Pro" w:hAnsi="Myriad Pro" w:cs="Arial"/>
          <w:color w:val="000000"/>
          <w:lang w:val="fr-CA"/>
        </w:rPr>
        <w:t xml:space="preserve"> familles à </w:t>
      </w:r>
      <w:r w:rsidR="009A762A" w:rsidRPr="007221E1">
        <w:rPr>
          <w:rFonts w:ascii="Myriad Pro" w:hAnsi="Myriad Pro" w:cs="Arial"/>
          <w:color w:val="000000"/>
          <w:lang w:val="fr-CA"/>
        </w:rPr>
        <w:t>faible</w:t>
      </w:r>
      <w:r w:rsidR="00677813" w:rsidRPr="007221E1">
        <w:rPr>
          <w:rFonts w:ascii="Myriad Pro" w:hAnsi="Myriad Pro" w:cs="Arial"/>
          <w:color w:val="000000"/>
          <w:lang w:val="fr-CA"/>
        </w:rPr>
        <w:t xml:space="preserve"> revenu dans la province.</w:t>
      </w:r>
    </w:p>
    <w:p w14:paraId="3E0C3C01" w14:textId="77777777" w:rsidR="00F820D7" w:rsidRPr="007221E1" w:rsidRDefault="00F820D7" w:rsidP="00113660">
      <w:pPr>
        <w:tabs>
          <w:tab w:val="left" w:pos="-1152"/>
          <w:tab w:val="left" w:pos="-720"/>
          <w:tab w:val="left" w:pos="0"/>
          <w:tab w:val="left" w:pos="720"/>
          <w:tab w:val="left" w:pos="1710"/>
        </w:tabs>
        <w:rPr>
          <w:rFonts w:ascii="Myriad Pro" w:hAnsi="Myriad Pro" w:cs="Arial"/>
          <w:lang w:val="fr-CA"/>
        </w:rPr>
      </w:pPr>
    </w:p>
    <w:p w14:paraId="7666B75F" w14:textId="77777777" w:rsidR="00677813" w:rsidRPr="007221E1" w:rsidRDefault="00677813" w:rsidP="00113660">
      <w:pPr>
        <w:tabs>
          <w:tab w:val="left" w:pos="-1152"/>
          <w:tab w:val="left" w:pos="-720"/>
          <w:tab w:val="left" w:pos="0"/>
          <w:tab w:val="left" w:pos="720"/>
          <w:tab w:val="left" w:pos="1710"/>
        </w:tabs>
        <w:rPr>
          <w:rFonts w:ascii="Myriad Pro" w:hAnsi="Myriad Pro" w:cs="Arial"/>
          <w:lang w:val="fr-CA"/>
        </w:rPr>
      </w:pPr>
      <w:r w:rsidRPr="007221E1">
        <w:rPr>
          <w:rFonts w:ascii="Myriad Pro" w:hAnsi="Myriad Pro" w:cs="Arial"/>
          <w:color w:val="000000"/>
          <w:lang w:val="fr-CA"/>
        </w:rPr>
        <w:t>Les logements abordables et accessibles doivent être établis dans des zones adjacent</w:t>
      </w:r>
      <w:r w:rsidR="00DB2A53" w:rsidRPr="007221E1">
        <w:rPr>
          <w:rFonts w:ascii="Myriad Pro" w:hAnsi="Myriad Pro" w:cs="Arial"/>
          <w:color w:val="000000"/>
          <w:lang w:val="fr-CA"/>
        </w:rPr>
        <w:t>e</w:t>
      </w:r>
      <w:r w:rsidRPr="007221E1">
        <w:rPr>
          <w:rFonts w:ascii="Myriad Pro" w:hAnsi="Myriad Pro" w:cs="Arial"/>
          <w:color w:val="000000"/>
          <w:lang w:val="fr-CA"/>
        </w:rPr>
        <w:t>s aux écoles, aux magasins, aux services médicaux, aux banques, aux possibilités récréatives et aux autres programmes communautaires.</w:t>
      </w:r>
      <w:r w:rsidR="00F820D7" w:rsidRPr="007221E1">
        <w:rPr>
          <w:rFonts w:ascii="Myriad Pro" w:hAnsi="Myriad Pro" w:cs="Arial"/>
          <w:lang w:val="fr-CA"/>
        </w:rPr>
        <w:t xml:space="preserve"> </w:t>
      </w:r>
      <w:r w:rsidRPr="007221E1">
        <w:rPr>
          <w:rFonts w:ascii="Myriad Pro" w:hAnsi="Myriad Pro" w:cs="Arial"/>
          <w:color w:val="000000"/>
          <w:lang w:val="fr-CA"/>
        </w:rPr>
        <w:t xml:space="preserve">L’emplacement défini du logement est essentiel pour empêcher que le manque de transport abordable et accessible </w:t>
      </w:r>
      <w:r w:rsidR="00DB2A53" w:rsidRPr="007221E1">
        <w:rPr>
          <w:rFonts w:ascii="Myriad Pro" w:hAnsi="Myriad Pro" w:cs="Arial"/>
          <w:color w:val="000000"/>
          <w:lang w:val="fr-CA"/>
        </w:rPr>
        <w:t xml:space="preserve">ne devienne </w:t>
      </w:r>
      <w:r w:rsidRPr="007221E1">
        <w:rPr>
          <w:rFonts w:ascii="Myriad Pro" w:hAnsi="Myriad Pro" w:cs="Arial"/>
          <w:color w:val="000000"/>
          <w:lang w:val="fr-CA"/>
        </w:rPr>
        <w:t>un</w:t>
      </w:r>
      <w:r w:rsidR="00DB2A53" w:rsidRPr="007221E1">
        <w:rPr>
          <w:rFonts w:ascii="Myriad Pro" w:hAnsi="Myriad Pro" w:cs="Arial"/>
          <w:color w:val="000000"/>
          <w:lang w:val="fr-CA"/>
        </w:rPr>
        <w:t xml:space="preserve">e barrière </w:t>
      </w:r>
      <w:r w:rsidRPr="007221E1">
        <w:rPr>
          <w:rFonts w:ascii="Myriad Pro" w:hAnsi="Myriad Pro" w:cs="Arial"/>
          <w:color w:val="000000"/>
          <w:lang w:val="fr-CA"/>
        </w:rPr>
        <w:t>à la participation dans l</w:t>
      </w:r>
      <w:r w:rsidR="00DB2A53" w:rsidRPr="007221E1">
        <w:rPr>
          <w:rFonts w:ascii="Myriad Pro" w:hAnsi="Myriad Pro" w:cs="Arial"/>
          <w:color w:val="000000"/>
          <w:lang w:val="fr-CA"/>
        </w:rPr>
        <w:t>e milieu</w:t>
      </w:r>
      <w:r w:rsidRPr="007221E1">
        <w:rPr>
          <w:rFonts w:ascii="Myriad Pro" w:hAnsi="Myriad Pro" w:cs="Arial"/>
          <w:color w:val="000000"/>
          <w:lang w:val="fr-CA"/>
        </w:rPr>
        <w:t>.</w:t>
      </w:r>
      <w:r w:rsidR="00561CB3" w:rsidRPr="007221E1">
        <w:rPr>
          <w:rFonts w:ascii="Myriad Pro" w:hAnsi="Myriad Pro" w:cs="Arial"/>
          <w:lang w:val="fr-CA"/>
        </w:rPr>
        <w:t xml:space="preserve"> </w:t>
      </w:r>
      <w:r w:rsidRPr="007221E1">
        <w:rPr>
          <w:rFonts w:ascii="Myriad Pro" w:hAnsi="Myriad Pro" w:cs="Arial"/>
          <w:color w:val="000000"/>
          <w:lang w:val="fr-CA"/>
        </w:rPr>
        <w:t xml:space="preserve">Des personnes handicapées auront aussi besoin d’accéder aux services de soutien, comme les aides </w:t>
      </w:r>
      <w:r w:rsidR="00FE7305" w:rsidRPr="007221E1">
        <w:rPr>
          <w:rFonts w:ascii="Myriad Pro" w:hAnsi="Myriad Pro" w:cs="Arial"/>
          <w:color w:val="000000"/>
          <w:lang w:val="fr-CA"/>
        </w:rPr>
        <w:t xml:space="preserve">familiales </w:t>
      </w:r>
      <w:r w:rsidRPr="007221E1">
        <w:rPr>
          <w:rFonts w:ascii="Myriad Pro" w:hAnsi="Myriad Pro" w:cs="Arial"/>
          <w:color w:val="000000"/>
          <w:lang w:val="fr-CA"/>
        </w:rPr>
        <w:t xml:space="preserve">et les préposés aux soins </w:t>
      </w:r>
      <w:r w:rsidR="00FE7305" w:rsidRPr="007221E1">
        <w:rPr>
          <w:rFonts w:ascii="Myriad Pro" w:hAnsi="Myriad Pro" w:cs="Arial"/>
          <w:color w:val="000000"/>
          <w:lang w:val="fr-CA"/>
        </w:rPr>
        <w:t>auxiliaires, pour être capables de mener une vie autonome dans le logement de leur choix dans l</w:t>
      </w:r>
      <w:r w:rsidR="00DB2A53" w:rsidRPr="007221E1">
        <w:rPr>
          <w:rFonts w:ascii="Myriad Pro" w:hAnsi="Myriad Pro" w:cs="Arial"/>
          <w:color w:val="000000"/>
          <w:lang w:val="fr-CA"/>
        </w:rPr>
        <w:t>e milieu</w:t>
      </w:r>
      <w:r w:rsidRPr="007221E1">
        <w:rPr>
          <w:rFonts w:ascii="Myriad Pro" w:hAnsi="Myriad Pro" w:cs="Arial"/>
          <w:color w:val="000000"/>
          <w:lang w:val="fr-CA"/>
        </w:rPr>
        <w:t>.</w:t>
      </w:r>
    </w:p>
    <w:p w14:paraId="5D959C83" w14:textId="77777777" w:rsidR="009E5D4F" w:rsidRPr="007221E1" w:rsidRDefault="009E5D4F"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imes New Roman" w:hAnsi="Myriad Pro" w:cs="Arial"/>
          <w:b/>
          <w:color w:val="000000" w:themeColor="text1"/>
          <w:sz w:val="32"/>
          <w:lang w:val="fr-CA"/>
        </w:rPr>
      </w:pPr>
    </w:p>
    <w:p w14:paraId="4FA24819" w14:textId="77777777" w:rsidR="00FE7305" w:rsidRPr="006373B2" w:rsidRDefault="00FE7305"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imes New Roman" w:hAnsi="Myriad Pro" w:cs="Arial"/>
          <w:b/>
          <w:i/>
          <w:sz w:val="32"/>
          <w:lang w:val="fr-CA"/>
        </w:rPr>
      </w:pPr>
      <w:r w:rsidRPr="006373B2">
        <w:rPr>
          <w:rFonts w:ascii="Myriad Pro" w:eastAsia="Times New Roman" w:hAnsi="Myriad Pro" w:cs="Arial"/>
          <w:b/>
          <w:i/>
          <w:sz w:val="32"/>
          <w:lang w:val="fr-CA"/>
        </w:rPr>
        <w:t>Emploi</w:t>
      </w:r>
    </w:p>
    <w:p w14:paraId="1FB4C040" w14:textId="77777777" w:rsidR="00FE7305" w:rsidRPr="007221E1" w:rsidRDefault="00FE7305"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imes New Roman" w:hAnsi="Myriad Pro" w:cs="Arial"/>
          <w:color w:val="000000" w:themeColor="text1"/>
          <w:lang w:val="fr-CA"/>
        </w:rPr>
      </w:pPr>
      <w:r w:rsidRPr="007221E1">
        <w:rPr>
          <w:rFonts w:ascii="Myriad Pro" w:eastAsia="Times New Roman" w:hAnsi="Myriad Pro" w:cs="Arial"/>
          <w:color w:val="000000"/>
          <w:lang w:val="fr-CA"/>
        </w:rPr>
        <w:t>Les personnes handicapées peuvent faire de bon</w:t>
      </w:r>
      <w:r w:rsidR="00371892" w:rsidRPr="007221E1">
        <w:rPr>
          <w:rFonts w:ascii="Myriad Pro" w:eastAsia="Times New Roman" w:hAnsi="Myriad Pro" w:cs="Arial"/>
          <w:color w:val="000000"/>
          <w:lang w:val="fr-CA"/>
        </w:rPr>
        <w:t>s</w:t>
      </w:r>
      <w:r w:rsidRPr="007221E1">
        <w:rPr>
          <w:rFonts w:ascii="Myriad Pro" w:eastAsia="Times New Roman" w:hAnsi="Myriad Pro" w:cs="Arial"/>
          <w:color w:val="000000"/>
          <w:lang w:val="fr-CA"/>
        </w:rPr>
        <w:t xml:space="preserve"> employés et elles doivent être employées de la même manière que toutes les autres personnes qui essaient d’entrer sur le marché du travail.</w:t>
      </w:r>
      <w:r w:rsidR="00561CB3" w:rsidRPr="007221E1">
        <w:rPr>
          <w:rFonts w:ascii="Myriad Pro" w:eastAsia="Times New Roman" w:hAnsi="Myriad Pro" w:cs="Arial"/>
          <w:color w:val="000000" w:themeColor="text1"/>
          <w:lang w:val="fr-CA"/>
        </w:rPr>
        <w:t xml:space="preserve"> </w:t>
      </w:r>
      <w:r w:rsidRPr="007221E1">
        <w:rPr>
          <w:rFonts w:ascii="Myriad Pro" w:eastAsia="Times New Roman" w:hAnsi="Myriad Pro" w:cs="Arial"/>
          <w:color w:val="000000"/>
          <w:lang w:val="fr-CA"/>
        </w:rPr>
        <w:t xml:space="preserve">Toutefois, </w:t>
      </w:r>
      <w:r w:rsidR="00DB2A53" w:rsidRPr="007221E1">
        <w:rPr>
          <w:rFonts w:ascii="Myriad Pro" w:eastAsia="Times New Roman" w:hAnsi="Myriad Pro" w:cs="Arial"/>
          <w:color w:val="000000"/>
          <w:lang w:val="fr-CA"/>
        </w:rPr>
        <w:t>elles</w:t>
      </w:r>
      <w:r w:rsidRPr="007221E1">
        <w:rPr>
          <w:rFonts w:ascii="Myriad Pro" w:eastAsia="Times New Roman" w:hAnsi="Myriad Pro" w:cs="Arial"/>
          <w:color w:val="000000"/>
          <w:lang w:val="fr-CA"/>
        </w:rPr>
        <w:t xml:space="preserve"> ont toujours eu bien plus de difficulté à trouver un emploi et à le conserver.</w:t>
      </w:r>
    </w:p>
    <w:p w14:paraId="74401091" w14:textId="77777777" w:rsidR="00D25BF6" w:rsidRPr="007221E1" w:rsidRDefault="00FE7305" w:rsidP="00113660">
      <w:pPr>
        <w:rPr>
          <w:rFonts w:ascii="Myriad Pro" w:hAnsi="Myriad Pro"/>
          <w:lang w:val="fr-CA"/>
        </w:rPr>
      </w:pPr>
      <w:r w:rsidRPr="007221E1">
        <w:rPr>
          <w:rFonts w:ascii="Myriad Pro" w:eastAsia="Times New Roman" w:hAnsi="Myriad Pro" w:cs="Arial"/>
          <w:color w:val="000000"/>
          <w:lang w:val="fr-CA"/>
        </w:rPr>
        <w:lastRenderedPageBreak/>
        <w:t xml:space="preserve">Un emploi est souvent nécessaire </w:t>
      </w:r>
      <w:r w:rsidR="00DB2A53" w:rsidRPr="007221E1">
        <w:rPr>
          <w:rFonts w:ascii="Myriad Pro" w:eastAsia="Times New Roman" w:hAnsi="Myriad Pro" w:cs="Arial"/>
          <w:color w:val="000000"/>
          <w:lang w:val="fr-CA"/>
        </w:rPr>
        <w:t>afin qu’</w:t>
      </w:r>
      <w:r w:rsidRPr="007221E1">
        <w:rPr>
          <w:rFonts w:ascii="Myriad Pro" w:eastAsia="Times New Roman" w:hAnsi="Myriad Pro" w:cs="Arial"/>
          <w:color w:val="000000"/>
          <w:lang w:val="fr-CA"/>
        </w:rPr>
        <w:t xml:space="preserve">une personne, avec ou sans incapacité, </w:t>
      </w:r>
      <w:r w:rsidR="00DB2A53" w:rsidRPr="007221E1">
        <w:rPr>
          <w:rFonts w:ascii="Myriad Pro" w:eastAsia="Times New Roman" w:hAnsi="Myriad Pro" w:cs="Arial"/>
          <w:color w:val="000000"/>
          <w:lang w:val="fr-CA"/>
        </w:rPr>
        <w:t>ait</w:t>
      </w:r>
      <w:r w:rsidRPr="007221E1">
        <w:rPr>
          <w:rFonts w:ascii="Myriad Pro" w:eastAsia="Times New Roman" w:hAnsi="Myriad Pro" w:cs="Arial"/>
          <w:color w:val="000000"/>
          <w:lang w:val="fr-CA"/>
        </w:rPr>
        <w:t xml:space="preserve"> les ressources pour participer </w:t>
      </w:r>
      <w:r w:rsidR="00DB2A53" w:rsidRPr="007221E1">
        <w:rPr>
          <w:rFonts w:ascii="Myriad Pro" w:eastAsia="Times New Roman" w:hAnsi="Myriad Pro" w:cs="Arial"/>
          <w:color w:val="000000"/>
          <w:lang w:val="fr-CA"/>
        </w:rPr>
        <w:t xml:space="preserve">pleinement </w:t>
      </w:r>
      <w:r w:rsidRPr="007221E1">
        <w:rPr>
          <w:rFonts w:ascii="Myriad Pro" w:eastAsia="Times New Roman" w:hAnsi="Myriad Pro" w:cs="Arial"/>
          <w:color w:val="000000"/>
          <w:lang w:val="fr-CA"/>
        </w:rPr>
        <w:t>dans sa société.</w:t>
      </w:r>
      <w:r w:rsidR="00D25BF6" w:rsidRPr="007221E1">
        <w:rPr>
          <w:rFonts w:ascii="Myriad Pro" w:eastAsia="Times New Roman" w:hAnsi="Myriad Pro" w:cs="Arial"/>
          <w:color w:val="000000" w:themeColor="text1"/>
          <w:lang w:val="fr-CA"/>
        </w:rPr>
        <w:t xml:space="preserve"> </w:t>
      </w:r>
      <w:r w:rsidRPr="007221E1">
        <w:rPr>
          <w:rFonts w:ascii="Myriad Pro" w:eastAsia="Times New Roman" w:hAnsi="Myriad Pro" w:cs="Arial"/>
          <w:color w:val="000000"/>
          <w:lang w:val="fr-CA"/>
        </w:rPr>
        <w:t xml:space="preserve">Même </w:t>
      </w:r>
      <w:r w:rsidR="00DB2A53" w:rsidRPr="007221E1">
        <w:rPr>
          <w:rFonts w:ascii="Myriad Pro" w:eastAsia="Times New Roman" w:hAnsi="Myriad Pro" w:cs="Arial"/>
          <w:color w:val="000000"/>
          <w:lang w:val="fr-CA"/>
        </w:rPr>
        <w:t xml:space="preserve">dans </w:t>
      </w:r>
      <w:r w:rsidR="00FC740F" w:rsidRPr="007221E1">
        <w:rPr>
          <w:rFonts w:ascii="Myriad Pro" w:eastAsia="Times New Roman" w:hAnsi="Myriad Pro" w:cs="Arial"/>
          <w:color w:val="000000"/>
          <w:lang w:val="fr-CA"/>
        </w:rPr>
        <w:t>un tel cas</w:t>
      </w:r>
      <w:r w:rsidRPr="007221E1">
        <w:rPr>
          <w:rFonts w:ascii="Myriad Pro" w:eastAsia="Times New Roman" w:hAnsi="Myriad Pro" w:cs="Arial"/>
          <w:color w:val="000000"/>
          <w:lang w:val="fr-CA"/>
        </w:rPr>
        <w:t xml:space="preserve">, les taux d’activité et les taux d’emploi des </w:t>
      </w:r>
      <w:r w:rsidR="00BB3414" w:rsidRPr="007221E1">
        <w:rPr>
          <w:rFonts w:ascii="Myriad Pro" w:eastAsia="Times New Roman" w:hAnsi="Myriad Pro" w:cs="Arial"/>
          <w:color w:val="000000"/>
          <w:lang w:val="fr-CA"/>
        </w:rPr>
        <w:t xml:space="preserve">personnes handicapées </w:t>
      </w:r>
      <w:r w:rsidR="00064D48" w:rsidRPr="007221E1">
        <w:rPr>
          <w:rFonts w:ascii="Myriad Pro" w:eastAsia="Times New Roman" w:hAnsi="Myriad Pro" w:cs="Arial"/>
          <w:color w:val="000000"/>
          <w:lang w:val="fr-CA"/>
        </w:rPr>
        <w:t>sont</w:t>
      </w:r>
      <w:r w:rsidR="00BB3414" w:rsidRPr="007221E1">
        <w:rPr>
          <w:rFonts w:ascii="Myriad Pro" w:eastAsia="Times New Roman" w:hAnsi="Myriad Pro" w:cs="Arial"/>
          <w:color w:val="000000"/>
          <w:lang w:val="fr-CA"/>
        </w:rPr>
        <w:t xml:space="preserve"> bien trop faible</w:t>
      </w:r>
      <w:r w:rsidR="00064D48" w:rsidRPr="007221E1">
        <w:rPr>
          <w:rFonts w:ascii="Myriad Pro" w:eastAsia="Times New Roman" w:hAnsi="Myriad Pro" w:cs="Arial"/>
          <w:color w:val="000000"/>
          <w:lang w:val="fr-CA"/>
        </w:rPr>
        <w:t>s</w:t>
      </w:r>
      <w:r w:rsidR="00BB3414" w:rsidRPr="007221E1">
        <w:rPr>
          <w:rFonts w:ascii="Myriad Pro" w:eastAsia="Times New Roman" w:hAnsi="Myriad Pro" w:cs="Arial"/>
          <w:color w:val="000000"/>
          <w:lang w:val="fr-CA"/>
        </w:rPr>
        <w:t xml:space="preserve"> au Nouveau-Brunswick</w:t>
      </w:r>
      <w:r w:rsidRPr="007221E1">
        <w:rPr>
          <w:rFonts w:ascii="Myriad Pro" w:eastAsia="Times New Roman" w:hAnsi="Myriad Pro" w:cs="Arial"/>
          <w:color w:val="000000"/>
          <w:lang w:val="fr-CA"/>
        </w:rPr>
        <w:t>.</w:t>
      </w:r>
      <w:r w:rsidR="00561CB3" w:rsidRPr="007221E1">
        <w:rPr>
          <w:rFonts w:ascii="Myriad Pro" w:eastAsia="Times New Roman" w:hAnsi="Myriad Pro" w:cs="Arial"/>
          <w:color w:val="000000" w:themeColor="text1"/>
          <w:lang w:val="fr-CA"/>
        </w:rPr>
        <w:t xml:space="preserve"> </w:t>
      </w:r>
    </w:p>
    <w:p w14:paraId="58C88927" w14:textId="77777777" w:rsidR="00D25BF6" w:rsidRPr="007221E1" w:rsidRDefault="00D25BF6" w:rsidP="0011366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20428E63" w14:textId="77777777" w:rsidR="00BB3414" w:rsidRPr="007221E1" w:rsidRDefault="00BB3414" w:rsidP="00113660">
      <w:pPr>
        <w:pStyle w:val="NoSpacing"/>
        <w:rPr>
          <w:rFonts w:ascii="Myriad Pro" w:hAnsi="Myriad Pro" w:cs="Arial"/>
          <w:bCs/>
          <w:sz w:val="24"/>
          <w:szCs w:val="24"/>
          <w:lang w:val="fr-CA"/>
        </w:rPr>
      </w:pPr>
      <w:r w:rsidRPr="007221E1">
        <w:rPr>
          <w:rFonts w:ascii="Myriad Pro" w:hAnsi="Myriad Pro" w:cs="Arial"/>
          <w:bCs/>
          <w:color w:val="000000"/>
          <w:sz w:val="24"/>
          <w:szCs w:val="24"/>
          <w:lang w:val="fr-CA"/>
        </w:rPr>
        <w:t>Lorsque le gouvernement examine les politiques liées à l’emploi, ces enjeux devraient être approfondis</w:t>
      </w:r>
      <w:r w:rsidR="00FC740F" w:rsidRPr="007221E1">
        <w:rPr>
          <w:rFonts w:ascii="Myriad Pro" w:hAnsi="Myriad Pro" w:cs="Arial"/>
          <w:bCs/>
          <w:color w:val="000000"/>
          <w:sz w:val="24"/>
          <w:szCs w:val="24"/>
          <w:lang w:val="fr-CA"/>
        </w:rPr>
        <w:t> </w:t>
      </w:r>
      <w:r w:rsidRPr="007221E1">
        <w:rPr>
          <w:rFonts w:ascii="Myriad Pro" w:hAnsi="Myriad Pro" w:cs="Arial"/>
          <w:bCs/>
          <w:color w:val="000000"/>
          <w:sz w:val="24"/>
          <w:szCs w:val="24"/>
          <w:lang w:val="fr-CA"/>
        </w:rPr>
        <w:t>:</w:t>
      </w:r>
    </w:p>
    <w:p w14:paraId="345D310D" w14:textId="77777777" w:rsidR="00BB3414" w:rsidRPr="007221E1" w:rsidRDefault="00BB3414" w:rsidP="00433855">
      <w:pPr>
        <w:pStyle w:val="NoSpacing"/>
        <w:numPr>
          <w:ilvl w:val="0"/>
          <w:numId w:val="35"/>
        </w:numPr>
        <w:rPr>
          <w:rFonts w:ascii="Myriad Pro" w:hAnsi="Myriad Pro" w:cs="Arial"/>
          <w:bCs/>
          <w:sz w:val="24"/>
          <w:szCs w:val="24"/>
          <w:lang w:val="fr-CA"/>
        </w:rPr>
      </w:pPr>
      <w:proofErr w:type="gramStart"/>
      <w:r w:rsidRPr="007221E1">
        <w:rPr>
          <w:rFonts w:ascii="Myriad Pro" w:hAnsi="Myriad Pro" w:cs="Arial"/>
          <w:bCs/>
          <w:color w:val="000000"/>
          <w:sz w:val="24"/>
          <w:szCs w:val="24"/>
          <w:lang w:val="fr-CA"/>
        </w:rPr>
        <w:t>d</w:t>
      </w:r>
      <w:r w:rsidR="00FC740F" w:rsidRPr="007221E1">
        <w:rPr>
          <w:rFonts w:ascii="Myriad Pro" w:hAnsi="Myriad Pro" w:cs="Arial"/>
          <w:bCs/>
          <w:color w:val="000000"/>
          <w:sz w:val="24"/>
          <w:szCs w:val="24"/>
          <w:lang w:val="fr-CA"/>
        </w:rPr>
        <w:t>éfinir</w:t>
      </w:r>
      <w:proofErr w:type="gramEnd"/>
      <w:r w:rsidR="00FC740F" w:rsidRPr="007221E1">
        <w:rPr>
          <w:rFonts w:ascii="Myriad Pro" w:hAnsi="Myriad Pro" w:cs="Arial"/>
          <w:bCs/>
          <w:color w:val="000000"/>
          <w:sz w:val="24"/>
          <w:szCs w:val="24"/>
          <w:lang w:val="fr-CA"/>
        </w:rPr>
        <w:t xml:space="preserve"> </w:t>
      </w:r>
      <w:r w:rsidRPr="007221E1">
        <w:rPr>
          <w:rFonts w:ascii="Myriad Pro" w:hAnsi="Myriad Pro" w:cs="Arial"/>
          <w:bCs/>
          <w:color w:val="000000"/>
          <w:sz w:val="24"/>
          <w:szCs w:val="24"/>
          <w:lang w:val="fr-CA"/>
        </w:rPr>
        <w:t>les futurs besoins en emploi dans la province;</w:t>
      </w:r>
    </w:p>
    <w:p w14:paraId="762F8554" w14:textId="77777777" w:rsidR="00201088" w:rsidRPr="007221E1" w:rsidRDefault="00201088" w:rsidP="00433855">
      <w:pPr>
        <w:pStyle w:val="NoSpacing"/>
        <w:numPr>
          <w:ilvl w:val="0"/>
          <w:numId w:val="35"/>
        </w:numPr>
        <w:rPr>
          <w:rFonts w:ascii="Myriad Pro" w:hAnsi="Myriad Pro" w:cs="Arial"/>
          <w:bCs/>
          <w:sz w:val="24"/>
          <w:szCs w:val="24"/>
          <w:lang w:val="fr-CA"/>
        </w:rPr>
      </w:pPr>
      <w:proofErr w:type="gramStart"/>
      <w:r w:rsidRPr="007221E1">
        <w:rPr>
          <w:rFonts w:ascii="Myriad Pro" w:hAnsi="Myriad Pro" w:cs="Arial"/>
          <w:bCs/>
          <w:color w:val="000000"/>
          <w:sz w:val="24"/>
          <w:szCs w:val="24"/>
          <w:lang w:val="fr-CA"/>
        </w:rPr>
        <w:t>travailler</w:t>
      </w:r>
      <w:proofErr w:type="gramEnd"/>
      <w:r w:rsidRPr="007221E1">
        <w:rPr>
          <w:rFonts w:ascii="Myriad Pro" w:hAnsi="Myriad Pro" w:cs="Arial"/>
          <w:bCs/>
          <w:color w:val="000000"/>
          <w:sz w:val="24"/>
          <w:szCs w:val="24"/>
          <w:lang w:val="fr-CA"/>
        </w:rPr>
        <w:t xml:space="preserve"> avec les employeurs pour déterminer les sortes de mesures d’adaptation qui peuvent être prises (p. ex. heures souples, partage d’emplois, coaching en emploi, mentorats, soutien par les pairs);</w:t>
      </w:r>
    </w:p>
    <w:p w14:paraId="181ADDE8" w14:textId="77777777" w:rsidR="00201088" w:rsidRPr="007221E1" w:rsidRDefault="00201088" w:rsidP="00433855">
      <w:pPr>
        <w:pStyle w:val="NoSpacing"/>
        <w:numPr>
          <w:ilvl w:val="0"/>
          <w:numId w:val="35"/>
        </w:numPr>
        <w:rPr>
          <w:rFonts w:ascii="Myriad Pro" w:hAnsi="Myriad Pro" w:cs="Arial"/>
          <w:bCs/>
          <w:sz w:val="24"/>
          <w:szCs w:val="24"/>
          <w:lang w:val="fr-CA"/>
        </w:rPr>
      </w:pPr>
      <w:proofErr w:type="gramStart"/>
      <w:r w:rsidRPr="007221E1">
        <w:rPr>
          <w:rFonts w:ascii="Myriad Pro" w:hAnsi="Myriad Pro" w:cs="Arial"/>
          <w:bCs/>
          <w:color w:val="000000"/>
          <w:sz w:val="24"/>
          <w:szCs w:val="24"/>
          <w:lang w:val="fr-CA"/>
        </w:rPr>
        <w:t>augmenter</w:t>
      </w:r>
      <w:proofErr w:type="gramEnd"/>
      <w:r w:rsidRPr="007221E1">
        <w:rPr>
          <w:rFonts w:ascii="Myriad Pro" w:hAnsi="Myriad Pro" w:cs="Arial"/>
          <w:bCs/>
          <w:color w:val="000000"/>
          <w:sz w:val="24"/>
          <w:szCs w:val="24"/>
          <w:lang w:val="fr-CA"/>
        </w:rPr>
        <w:t xml:space="preserve"> les possibilités pour les jeunes (p. ex. programmes d’été, stages </w:t>
      </w:r>
      <w:r w:rsidR="00FC740F" w:rsidRPr="007221E1">
        <w:rPr>
          <w:rFonts w:ascii="Myriad Pro" w:hAnsi="Myriad Pro" w:cs="Arial"/>
          <w:bCs/>
          <w:color w:val="000000"/>
          <w:sz w:val="24"/>
          <w:szCs w:val="24"/>
          <w:lang w:val="fr-CA"/>
        </w:rPr>
        <w:t>coop</w:t>
      </w:r>
      <w:r w:rsidRPr="007221E1">
        <w:rPr>
          <w:rFonts w:ascii="Myriad Pro" w:hAnsi="Myriad Pro" w:cs="Arial"/>
          <w:bCs/>
          <w:color w:val="000000"/>
          <w:sz w:val="24"/>
          <w:szCs w:val="24"/>
          <w:lang w:val="fr-CA"/>
        </w:rPr>
        <w:t xml:space="preserve">; </w:t>
      </w:r>
    </w:p>
    <w:p w14:paraId="59BFC075" w14:textId="77777777" w:rsidR="00201088" w:rsidRPr="007221E1" w:rsidRDefault="00201088" w:rsidP="00433855">
      <w:pPr>
        <w:pStyle w:val="NoSpacing"/>
        <w:numPr>
          <w:ilvl w:val="0"/>
          <w:numId w:val="35"/>
        </w:numPr>
        <w:rPr>
          <w:rFonts w:ascii="Myriad Pro" w:hAnsi="Myriad Pro" w:cs="Arial"/>
          <w:bCs/>
          <w:sz w:val="24"/>
          <w:szCs w:val="24"/>
          <w:lang w:val="fr-CA"/>
        </w:rPr>
      </w:pPr>
      <w:proofErr w:type="gramStart"/>
      <w:r w:rsidRPr="007221E1">
        <w:rPr>
          <w:rFonts w:ascii="Myriad Pro" w:hAnsi="Myriad Pro" w:cs="Arial"/>
          <w:bCs/>
          <w:color w:val="000000"/>
          <w:sz w:val="24"/>
          <w:szCs w:val="24"/>
          <w:lang w:val="fr-CA"/>
        </w:rPr>
        <w:t>établir</w:t>
      </w:r>
      <w:proofErr w:type="gramEnd"/>
      <w:r w:rsidRPr="007221E1">
        <w:rPr>
          <w:rFonts w:ascii="Myriad Pro" w:hAnsi="Myriad Pro" w:cs="Arial"/>
          <w:bCs/>
          <w:color w:val="000000"/>
          <w:sz w:val="24"/>
          <w:szCs w:val="24"/>
          <w:lang w:val="fr-CA"/>
        </w:rPr>
        <w:t xml:space="preserve"> l’accessibilité physique du lieu de travail.</w:t>
      </w:r>
    </w:p>
    <w:p w14:paraId="2C4724AB" w14:textId="77777777" w:rsidR="00E64CD1" w:rsidRPr="007221E1" w:rsidRDefault="00E64CD1" w:rsidP="00113660">
      <w:pPr>
        <w:pStyle w:val="NoSpacing"/>
        <w:rPr>
          <w:rFonts w:ascii="Myriad Pro" w:hAnsi="Myriad Pro" w:cs="Arial"/>
          <w:bCs/>
          <w:sz w:val="24"/>
          <w:szCs w:val="24"/>
          <w:lang w:val="fr-CA"/>
        </w:rPr>
      </w:pPr>
    </w:p>
    <w:p w14:paraId="405677A2" w14:textId="77777777" w:rsidR="00201088" w:rsidRPr="007221E1" w:rsidRDefault="00201088" w:rsidP="00113660">
      <w:pPr>
        <w:pStyle w:val="NoSpacing"/>
        <w:rPr>
          <w:rFonts w:ascii="Myriad Pro" w:hAnsi="Myriad Pro" w:cs="Arial"/>
          <w:bCs/>
          <w:sz w:val="24"/>
          <w:szCs w:val="24"/>
          <w:lang w:val="fr-CA"/>
        </w:rPr>
      </w:pPr>
      <w:r w:rsidRPr="007221E1">
        <w:rPr>
          <w:rFonts w:ascii="Myriad Pro" w:hAnsi="Myriad Pro" w:cs="Arial"/>
          <w:bCs/>
          <w:color w:val="000000"/>
          <w:sz w:val="24"/>
          <w:szCs w:val="24"/>
          <w:lang w:val="fr-CA"/>
        </w:rPr>
        <w:t>Un effort constant devrait être déployé pour mieux sensibiliser les employeurs au sujet de la précieuse contribution que les personnes handicapées peuvent apporter au marché du travail (p.</w:t>
      </w:r>
      <w:r w:rsidR="00FC740F" w:rsidRPr="007221E1">
        <w:rPr>
          <w:rFonts w:ascii="Myriad Pro" w:hAnsi="Myriad Pro" w:cs="Arial"/>
          <w:bCs/>
          <w:color w:val="000000"/>
          <w:sz w:val="24"/>
          <w:szCs w:val="24"/>
          <w:lang w:val="fr-CA"/>
        </w:rPr>
        <w:t> </w:t>
      </w:r>
      <w:r w:rsidRPr="007221E1">
        <w:rPr>
          <w:rFonts w:ascii="Myriad Pro" w:hAnsi="Myriad Pro" w:cs="Arial"/>
          <w:bCs/>
          <w:color w:val="000000"/>
          <w:sz w:val="24"/>
          <w:szCs w:val="24"/>
          <w:lang w:val="fr-CA"/>
        </w:rPr>
        <w:t>ex. l’embauche d’une personne handicapée n’est pas un fardeau).</w:t>
      </w:r>
    </w:p>
    <w:p w14:paraId="50384E94" w14:textId="77777777" w:rsidR="004E7BFC" w:rsidRPr="007221E1" w:rsidRDefault="004E7BFC" w:rsidP="00113660">
      <w:pPr>
        <w:pStyle w:val="NormalWeb"/>
        <w:shd w:val="clear" w:color="auto" w:fill="FFFFFF"/>
        <w:spacing w:before="0" w:beforeAutospacing="0" w:after="0" w:afterAutospacing="0"/>
        <w:textAlignment w:val="baseline"/>
        <w:rPr>
          <w:rFonts w:ascii="Myriad Pro" w:hAnsi="Myriad Pro" w:cs="Arial"/>
          <w:b/>
          <w:color w:val="000000" w:themeColor="text1"/>
          <w:sz w:val="32"/>
          <w:lang w:val="fr-CA"/>
        </w:rPr>
      </w:pPr>
      <w:bookmarkStart w:id="6" w:name="_Hlk31180259"/>
      <w:bookmarkStart w:id="7" w:name="_Toc433876213"/>
      <w:bookmarkStart w:id="8" w:name="_Toc438476595"/>
    </w:p>
    <w:p w14:paraId="1B2B5D9B" w14:textId="77777777" w:rsidR="00201088" w:rsidRPr="006373B2" w:rsidRDefault="00201088" w:rsidP="00113660">
      <w:pPr>
        <w:pStyle w:val="NormalWeb"/>
        <w:shd w:val="clear" w:color="auto" w:fill="FFFFFF"/>
        <w:spacing w:before="0" w:beforeAutospacing="0" w:after="0" w:afterAutospacing="0"/>
        <w:textAlignment w:val="baseline"/>
        <w:rPr>
          <w:rFonts w:ascii="Myriad Pro" w:hAnsi="Myriad Pro" w:cs="Arial"/>
          <w:b/>
          <w:i/>
          <w:sz w:val="32"/>
          <w:lang w:val="fr-CA"/>
        </w:rPr>
      </w:pPr>
      <w:r w:rsidRPr="006373B2">
        <w:rPr>
          <w:rFonts w:ascii="Myriad Pro" w:hAnsi="Myriad Pro" w:cs="Arial"/>
          <w:b/>
          <w:i/>
          <w:sz w:val="32"/>
          <w:lang w:val="fr-CA"/>
        </w:rPr>
        <w:t>Transport</w:t>
      </w:r>
    </w:p>
    <w:p w14:paraId="69B2D4FA" w14:textId="77777777" w:rsidR="00D25BF6" w:rsidRPr="007221E1" w:rsidRDefault="00D25BF6" w:rsidP="00113660">
      <w:pPr>
        <w:pStyle w:val="NormalWeb"/>
        <w:shd w:val="clear" w:color="auto" w:fill="FFFFFF"/>
        <w:spacing w:before="0" w:beforeAutospacing="0" w:after="0" w:afterAutospacing="0"/>
        <w:textAlignment w:val="baseline"/>
        <w:rPr>
          <w:rFonts w:ascii="Myriad Pro" w:hAnsi="Myriad Pro" w:cs="Arial"/>
          <w:lang w:val="fr-CA"/>
        </w:rPr>
      </w:pPr>
    </w:p>
    <w:p w14:paraId="0CA17A94" w14:textId="77777777" w:rsidR="00201088" w:rsidRPr="007221E1" w:rsidRDefault="00201088" w:rsidP="00113660">
      <w:pPr>
        <w:pStyle w:val="NormalWeb"/>
        <w:shd w:val="clear" w:color="auto" w:fill="FFFFFF"/>
        <w:spacing w:before="0" w:beforeAutospacing="0" w:after="0" w:afterAutospacing="0"/>
        <w:textAlignment w:val="baseline"/>
        <w:rPr>
          <w:rFonts w:ascii="Myriad Pro" w:hAnsi="Myriad Pro" w:cs="Arial"/>
          <w:color w:val="000000" w:themeColor="text1"/>
          <w:lang w:val="fr-CA"/>
        </w:rPr>
      </w:pPr>
      <w:r w:rsidRPr="007221E1">
        <w:rPr>
          <w:rFonts w:ascii="Myriad Pro" w:hAnsi="Myriad Pro" w:cs="Arial"/>
          <w:color w:val="000000"/>
          <w:lang w:val="fr-CA"/>
        </w:rPr>
        <w:t>Le transport fournit le lien vital aux personnes handicapées pour accéder à l’emploi, à l’</w:t>
      </w:r>
      <w:r w:rsidR="009A762A" w:rsidRPr="007221E1">
        <w:rPr>
          <w:rFonts w:ascii="Myriad Pro" w:hAnsi="Myriad Pro" w:cs="Arial"/>
          <w:color w:val="000000"/>
          <w:lang w:val="fr-CA"/>
        </w:rPr>
        <w:t>éducation</w:t>
      </w:r>
      <w:r w:rsidRPr="007221E1">
        <w:rPr>
          <w:rFonts w:ascii="Myriad Pro" w:hAnsi="Myriad Pro" w:cs="Arial"/>
          <w:color w:val="000000"/>
          <w:lang w:val="fr-CA"/>
        </w:rPr>
        <w:t>, aux soins de santé et à la vie communautaire.</w:t>
      </w:r>
      <w:r w:rsidR="00D25BF6" w:rsidRPr="007221E1">
        <w:rPr>
          <w:rFonts w:ascii="Myriad Pro" w:hAnsi="Myriad Pro" w:cs="Arial"/>
          <w:color w:val="000000" w:themeColor="text1"/>
          <w:lang w:val="fr-CA"/>
        </w:rPr>
        <w:t xml:space="preserve"> </w:t>
      </w:r>
      <w:r w:rsidRPr="007221E1">
        <w:rPr>
          <w:rFonts w:ascii="Myriad Pro" w:hAnsi="Myriad Pro" w:cs="Arial"/>
          <w:color w:val="000000"/>
          <w:lang w:val="fr-CA"/>
        </w:rPr>
        <w:t xml:space="preserve">Les services de transport </w:t>
      </w:r>
      <w:r w:rsidR="00FC740F" w:rsidRPr="007221E1">
        <w:rPr>
          <w:rFonts w:ascii="Myriad Pro" w:hAnsi="Myriad Pro" w:cs="Arial"/>
          <w:color w:val="000000"/>
          <w:lang w:val="fr-CA"/>
        </w:rPr>
        <w:t xml:space="preserve">leur </w:t>
      </w:r>
      <w:r w:rsidRPr="007221E1">
        <w:rPr>
          <w:rFonts w:ascii="Myriad Pro" w:hAnsi="Myriad Pro" w:cs="Arial"/>
          <w:color w:val="000000"/>
          <w:lang w:val="fr-CA"/>
        </w:rPr>
        <w:t>permettent aussi</w:t>
      </w:r>
      <w:r w:rsidR="00FC740F" w:rsidRPr="007221E1">
        <w:rPr>
          <w:rFonts w:ascii="Myriad Pro" w:hAnsi="Myriad Pro" w:cs="Arial"/>
          <w:color w:val="000000"/>
          <w:lang w:val="fr-CA"/>
        </w:rPr>
        <w:t xml:space="preserve"> </w:t>
      </w:r>
      <w:r w:rsidRPr="007221E1">
        <w:rPr>
          <w:rFonts w:ascii="Myriad Pro" w:hAnsi="Myriad Pro" w:cs="Arial"/>
          <w:color w:val="000000"/>
          <w:lang w:val="fr-CA"/>
        </w:rPr>
        <w:t xml:space="preserve">de mener une vie autonome dans leur </w:t>
      </w:r>
      <w:r w:rsidR="00FC740F" w:rsidRPr="007221E1">
        <w:rPr>
          <w:rFonts w:ascii="Myriad Pro" w:hAnsi="Myriad Pro" w:cs="Arial"/>
          <w:color w:val="000000"/>
          <w:lang w:val="fr-CA"/>
        </w:rPr>
        <w:t>milieu.</w:t>
      </w:r>
    </w:p>
    <w:p w14:paraId="29E827A1" w14:textId="77777777" w:rsidR="00D25BF6" w:rsidRPr="007221E1" w:rsidRDefault="00D25BF6" w:rsidP="00113660">
      <w:pPr>
        <w:pStyle w:val="NormalWeb"/>
        <w:shd w:val="clear" w:color="auto" w:fill="FFFFFF"/>
        <w:spacing w:before="0" w:beforeAutospacing="0" w:after="0" w:afterAutospacing="0"/>
        <w:textAlignment w:val="baseline"/>
        <w:rPr>
          <w:rFonts w:ascii="Myriad Pro" w:hAnsi="Myriad Pro" w:cs="Arial"/>
          <w:color w:val="000000" w:themeColor="text1"/>
          <w:lang w:val="fr-CA"/>
        </w:rPr>
      </w:pPr>
    </w:p>
    <w:p w14:paraId="4A45173E" w14:textId="77777777" w:rsidR="00D25BF6" w:rsidRPr="007221E1" w:rsidRDefault="00FC740F" w:rsidP="00113660">
      <w:pPr>
        <w:pStyle w:val="NormalWeb"/>
        <w:shd w:val="clear" w:color="auto" w:fill="FFFFFF"/>
        <w:spacing w:before="0" w:beforeAutospacing="0" w:after="0" w:afterAutospacing="0"/>
        <w:textAlignment w:val="baseline"/>
        <w:rPr>
          <w:rFonts w:ascii="Myriad Pro" w:hAnsi="Myriad Pro" w:cs="Arial"/>
          <w:color w:val="000000" w:themeColor="text1"/>
          <w:lang w:val="fr-CA"/>
        </w:rPr>
      </w:pPr>
      <w:r w:rsidRPr="007221E1">
        <w:rPr>
          <w:rFonts w:ascii="Myriad Pro" w:hAnsi="Myriad Pro" w:cs="Arial"/>
          <w:color w:val="000000"/>
          <w:lang w:val="fr-CA"/>
        </w:rPr>
        <w:t>Faute de</w:t>
      </w:r>
      <w:r w:rsidR="00201088" w:rsidRPr="007221E1">
        <w:rPr>
          <w:rFonts w:ascii="Myriad Pro" w:hAnsi="Myriad Pro" w:cs="Arial"/>
          <w:color w:val="000000"/>
          <w:lang w:val="fr-CA"/>
        </w:rPr>
        <w:t xml:space="preserve"> transport adéquat, l’inclusion totale des personnes handicapées dans la vie communautaire est impossible.</w:t>
      </w:r>
      <w:r w:rsidR="00561CB3" w:rsidRPr="007221E1">
        <w:rPr>
          <w:rFonts w:ascii="Myriad Pro" w:hAnsi="Myriad Pro" w:cs="Arial"/>
          <w:color w:val="000000" w:themeColor="text1"/>
          <w:lang w:val="fr-CA"/>
        </w:rPr>
        <w:t xml:space="preserve"> </w:t>
      </w:r>
      <w:r w:rsidR="00112C99" w:rsidRPr="007221E1">
        <w:rPr>
          <w:rFonts w:ascii="Myriad Pro" w:hAnsi="Myriad Pro" w:cs="Arial"/>
          <w:color w:val="000000"/>
          <w:lang w:val="fr-CA"/>
        </w:rPr>
        <w:t>Même</w:t>
      </w:r>
      <w:r w:rsidRPr="007221E1">
        <w:rPr>
          <w:rFonts w:ascii="Myriad Pro" w:hAnsi="Myriad Pro" w:cs="Arial"/>
          <w:color w:val="000000"/>
          <w:lang w:val="fr-CA"/>
        </w:rPr>
        <w:t xml:space="preserve"> dans un tel cas</w:t>
      </w:r>
      <w:r w:rsidR="00112C99" w:rsidRPr="007221E1">
        <w:rPr>
          <w:rFonts w:ascii="Myriad Pro" w:hAnsi="Myriad Pro" w:cs="Arial"/>
          <w:color w:val="000000"/>
          <w:lang w:val="fr-CA"/>
        </w:rPr>
        <w:t>, au Nouveau-Brunswick, les services de transport sont très souvent non accessibles aux personnes handicapées.</w:t>
      </w:r>
      <w:r w:rsidR="00D25BF6" w:rsidRPr="007221E1">
        <w:rPr>
          <w:rFonts w:ascii="Myriad Pro" w:hAnsi="Myriad Pro" w:cs="Arial"/>
          <w:color w:val="000000" w:themeColor="text1"/>
          <w:lang w:val="fr-CA"/>
        </w:rPr>
        <w:t xml:space="preserve"> </w:t>
      </w:r>
    </w:p>
    <w:p w14:paraId="57997180" w14:textId="77777777" w:rsidR="00D25BF6" w:rsidRPr="007221E1" w:rsidRDefault="00112C99" w:rsidP="00113660">
      <w:pPr>
        <w:pStyle w:val="NormalWeb"/>
        <w:shd w:val="clear" w:color="auto" w:fill="FFFFFF"/>
        <w:spacing w:before="0" w:beforeAutospacing="0" w:after="0" w:afterAutospacing="0"/>
        <w:textAlignment w:val="baseline"/>
        <w:rPr>
          <w:rFonts w:ascii="Myriad Pro" w:hAnsi="Myriad Pro" w:cs="Arial"/>
          <w:color w:val="000000" w:themeColor="text1"/>
          <w:lang w:val="fr-CA"/>
        </w:rPr>
      </w:pPr>
      <w:r w:rsidRPr="007221E1">
        <w:rPr>
          <w:rFonts w:ascii="Myriad Pro" w:hAnsi="Myriad Pro" w:cs="Arial"/>
          <w:color w:val="000000"/>
          <w:lang w:val="fr-CA"/>
        </w:rPr>
        <w:t xml:space="preserve">Nous devons </w:t>
      </w:r>
      <w:r w:rsidR="009A762A" w:rsidRPr="007221E1">
        <w:rPr>
          <w:rFonts w:ascii="Myriad Pro" w:hAnsi="Myriad Pro" w:cs="Arial"/>
          <w:color w:val="000000"/>
          <w:lang w:val="fr-CA"/>
        </w:rPr>
        <w:t>délibérément</w:t>
      </w:r>
      <w:r w:rsidRPr="007221E1">
        <w:rPr>
          <w:rFonts w:ascii="Myriad Pro" w:hAnsi="Myriad Pro" w:cs="Arial"/>
          <w:color w:val="000000"/>
          <w:lang w:val="fr-CA"/>
        </w:rPr>
        <w:t xml:space="preserve"> prendre les </w:t>
      </w:r>
      <w:r w:rsidR="009A762A" w:rsidRPr="007221E1">
        <w:rPr>
          <w:rFonts w:ascii="Myriad Pro" w:hAnsi="Myriad Pro" w:cs="Arial"/>
          <w:color w:val="000000"/>
          <w:lang w:val="fr-CA"/>
        </w:rPr>
        <w:t>mesures nécessaires</w:t>
      </w:r>
      <w:r w:rsidRPr="007221E1">
        <w:rPr>
          <w:rFonts w:ascii="Myriad Pro" w:hAnsi="Myriad Pro" w:cs="Arial"/>
          <w:color w:val="000000"/>
          <w:lang w:val="fr-CA"/>
        </w:rPr>
        <w:t xml:space="preserve"> pour augmenter et améliorer l’accès aux options cohérentes, abordables et accessibles </w:t>
      </w:r>
      <w:r w:rsidR="00CF67C0" w:rsidRPr="007221E1">
        <w:rPr>
          <w:rFonts w:ascii="Myriad Pro" w:hAnsi="Myriad Pro" w:cs="Arial"/>
          <w:color w:val="000000"/>
          <w:lang w:val="fr-CA"/>
        </w:rPr>
        <w:t xml:space="preserve">en matière de transport </w:t>
      </w:r>
      <w:r w:rsidRPr="007221E1">
        <w:rPr>
          <w:rFonts w:ascii="Myriad Pro" w:hAnsi="Myriad Pro" w:cs="Arial"/>
          <w:color w:val="000000"/>
          <w:lang w:val="fr-CA"/>
        </w:rPr>
        <w:t>pour les personnes handicapées au Nouveau-Brunswick.</w:t>
      </w:r>
      <w:r w:rsidR="00D25BF6" w:rsidRPr="007221E1">
        <w:rPr>
          <w:rFonts w:ascii="Myriad Pro" w:hAnsi="Myriad Pro" w:cs="Arial"/>
          <w:color w:val="000000" w:themeColor="text1"/>
          <w:lang w:val="fr-CA"/>
        </w:rPr>
        <w:t xml:space="preserve"> </w:t>
      </w:r>
    </w:p>
    <w:p w14:paraId="34A41C62" w14:textId="77777777" w:rsidR="00D25BF6" w:rsidRPr="007221E1" w:rsidRDefault="00D25BF6" w:rsidP="00113660">
      <w:pPr>
        <w:tabs>
          <w:tab w:val="right" w:pos="-2070"/>
        </w:tabs>
        <w:jc w:val="both"/>
        <w:rPr>
          <w:rFonts w:ascii="Myriad Pro" w:eastAsia="Times New Roman" w:hAnsi="Myriad Pro" w:cs="Arial"/>
          <w:color w:val="000000" w:themeColor="text1"/>
          <w:bdr w:val="none" w:sz="0" w:space="0" w:color="auto"/>
          <w:lang w:val="fr-CA" w:eastAsia="en-CA"/>
        </w:rPr>
      </w:pPr>
    </w:p>
    <w:p w14:paraId="16E1B020" w14:textId="77777777" w:rsidR="00112C99" w:rsidRPr="006373B2" w:rsidRDefault="00586F26" w:rsidP="00113660">
      <w:pPr>
        <w:tabs>
          <w:tab w:val="right" w:pos="-2070"/>
        </w:tabs>
        <w:jc w:val="both"/>
        <w:rPr>
          <w:rFonts w:ascii="Myriad Pro" w:hAnsi="Myriad Pro" w:cs="Arial"/>
          <w:b/>
          <w:i/>
          <w:sz w:val="32"/>
          <w:lang w:val="fr-CA"/>
        </w:rPr>
      </w:pPr>
      <w:r w:rsidRPr="006373B2">
        <w:rPr>
          <w:rStyle w:val="tw4winMark"/>
          <w:rFonts w:ascii="Myriad Pro" w:hAnsi="Myriad Pro"/>
          <w:i/>
          <w:vanish w:val="0"/>
          <w:lang w:val="fr-CA"/>
        </w:rPr>
        <w:br w:type="column"/>
      </w:r>
      <w:r w:rsidR="00112C99" w:rsidRPr="006373B2">
        <w:rPr>
          <w:rFonts w:ascii="Myriad Pro" w:hAnsi="Myriad Pro" w:cs="Arial"/>
          <w:b/>
          <w:i/>
          <w:sz w:val="32"/>
          <w:lang w:val="fr-CA"/>
        </w:rPr>
        <w:lastRenderedPageBreak/>
        <w:t>Loisirs et mieux-être</w:t>
      </w:r>
    </w:p>
    <w:p w14:paraId="6B2E6AE7" w14:textId="77777777" w:rsidR="00D25BF6" w:rsidRPr="007221E1" w:rsidRDefault="00D25BF6" w:rsidP="00113660">
      <w:pPr>
        <w:tabs>
          <w:tab w:val="left" w:pos="-1152"/>
          <w:tab w:val="left" w:pos="-720"/>
          <w:tab w:val="left" w:pos="0"/>
          <w:tab w:val="left" w:pos="720"/>
          <w:tab w:val="left" w:pos="1710"/>
        </w:tabs>
        <w:jc w:val="both"/>
        <w:rPr>
          <w:rFonts w:ascii="Myriad Pro" w:hAnsi="Myriad Pro"/>
          <w:lang w:val="fr-CA"/>
        </w:rPr>
      </w:pPr>
    </w:p>
    <w:p w14:paraId="6EC8115B" w14:textId="77777777" w:rsidR="00A27B28" w:rsidRPr="007221E1" w:rsidRDefault="00112C99"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color w:val="000000"/>
          <w:lang w:val="fr-CA"/>
        </w:rPr>
        <w:t xml:space="preserve">Les personnes handicapées ont besoin d’avoir régulièrement accès aux possibilités de loisirs et de vie active pour maintenir leur bien-être </w:t>
      </w:r>
      <w:r w:rsidR="009A762A" w:rsidRPr="007221E1">
        <w:rPr>
          <w:rFonts w:ascii="Myriad Pro" w:hAnsi="Myriad Pro" w:cs="Arial"/>
          <w:color w:val="000000"/>
          <w:lang w:val="fr-CA"/>
        </w:rPr>
        <w:t>physique</w:t>
      </w:r>
      <w:r w:rsidRPr="007221E1">
        <w:rPr>
          <w:rFonts w:ascii="Myriad Pro" w:hAnsi="Myriad Pro" w:cs="Arial"/>
          <w:color w:val="000000"/>
          <w:lang w:val="fr-CA"/>
        </w:rPr>
        <w:t xml:space="preserve"> et mental, car un tel accès </w:t>
      </w:r>
      <w:r w:rsidR="009A762A" w:rsidRPr="007221E1">
        <w:rPr>
          <w:rFonts w:ascii="Myriad Pro" w:hAnsi="Myriad Pro" w:cs="Arial"/>
          <w:color w:val="000000"/>
          <w:lang w:val="fr-CA"/>
        </w:rPr>
        <w:t>s’est</w:t>
      </w:r>
      <w:r w:rsidRPr="007221E1">
        <w:rPr>
          <w:rFonts w:ascii="Myriad Pro" w:hAnsi="Myriad Pro" w:cs="Arial"/>
          <w:color w:val="000000"/>
          <w:lang w:val="fr-CA"/>
        </w:rPr>
        <w:t xml:space="preserve"> révélé avantageux pour tous les citoyens.</w:t>
      </w:r>
      <w:r w:rsidR="00561CB3" w:rsidRPr="007221E1">
        <w:rPr>
          <w:rFonts w:ascii="Myriad Pro" w:hAnsi="Myriad Pro" w:cs="Arial"/>
          <w:lang w:val="fr-CA"/>
        </w:rPr>
        <w:t xml:space="preserve"> </w:t>
      </w:r>
      <w:r w:rsidR="00C01AA2" w:rsidRPr="007221E1">
        <w:rPr>
          <w:rFonts w:ascii="Myriad Pro" w:hAnsi="Myriad Pro" w:cs="Arial"/>
          <w:color w:val="000000"/>
          <w:lang w:val="fr-CA"/>
        </w:rPr>
        <w:t>En raison de la nature et du niveau de leur incapacité, certaines</w:t>
      </w:r>
      <w:r w:rsidRPr="007221E1">
        <w:rPr>
          <w:rFonts w:ascii="Myriad Pro" w:hAnsi="Myriad Pro" w:cs="Arial"/>
          <w:color w:val="000000"/>
          <w:lang w:val="fr-CA"/>
        </w:rPr>
        <w:t xml:space="preserve"> personnes handicapées p</w:t>
      </w:r>
      <w:r w:rsidR="00C01AA2" w:rsidRPr="007221E1">
        <w:rPr>
          <w:rFonts w:ascii="Myriad Pro" w:hAnsi="Myriad Pro" w:cs="Arial"/>
          <w:color w:val="000000"/>
          <w:lang w:val="fr-CA"/>
        </w:rPr>
        <w:t>euvent avoir besoin de programmes adaptés ou d’équipement spécial pour participer à de telles activités.</w:t>
      </w:r>
      <w:r w:rsidR="00561CB3" w:rsidRPr="007221E1">
        <w:rPr>
          <w:rFonts w:ascii="Myriad Pro" w:hAnsi="Myriad Pro" w:cs="Arial"/>
          <w:lang w:val="fr-CA"/>
        </w:rPr>
        <w:t xml:space="preserve"> </w:t>
      </w:r>
      <w:r w:rsidR="00C01AA2" w:rsidRPr="007221E1">
        <w:rPr>
          <w:rFonts w:ascii="Myriad Pro" w:hAnsi="Myriad Pro" w:cs="Arial"/>
          <w:color w:val="000000"/>
          <w:lang w:val="fr-CA"/>
        </w:rPr>
        <w:t>Toutefois, si l’incapacité le permet, des personnes peuvent participer aux m</w:t>
      </w:r>
      <w:r w:rsidR="00CF67C0" w:rsidRPr="007221E1">
        <w:rPr>
          <w:rFonts w:ascii="Myriad Pro" w:hAnsi="Myriad Pro" w:cs="Arial"/>
          <w:color w:val="000000"/>
          <w:lang w:val="fr-CA"/>
        </w:rPr>
        <w:t>êmes</w:t>
      </w:r>
      <w:r w:rsidR="00C01AA2" w:rsidRPr="007221E1">
        <w:rPr>
          <w:rFonts w:ascii="Myriad Pro" w:hAnsi="Myriad Pro" w:cs="Arial"/>
          <w:color w:val="000000"/>
          <w:lang w:val="fr-CA"/>
        </w:rPr>
        <w:t xml:space="preserve"> programmes et </w:t>
      </w:r>
      <w:r w:rsidR="009A762A" w:rsidRPr="007221E1">
        <w:rPr>
          <w:rFonts w:ascii="Myriad Pro" w:hAnsi="Myriad Pro" w:cs="Arial"/>
          <w:color w:val="000000"/>
          <w:lang w:val="fr-CA"/>
        </w:rPr>
        <w:t>activités</w:t>
      </w:r>
      <w:r w:rsidR="00C01AA2" w:rsidRPr="007221E1">
        <w:rPr>
          <w:rFonts w:ascii="Myriad Pro" w:hAnsi="Myriad Pro" w:cs="Arial"/>
          <w:color w:val="000000"/>
          <w:lang w:val="fr-CA"/>
        </w:rPr>
        <w:t xml:space="preserve"> récréatives</w:t>
      </w:r>
      <w:r w:rsidR="00CF67C0" w:rsidRPr="007221E1">
        <w:rPr>
          <w:rFonts w:ascii="Myriad Pro" w:hAnsi="Myriad Pro" w:cs="Arial"/>
          <w:color w:val="000000"/>
          <w:lang w:val="fr-CA"/>
        </w:rPr>
        <w:t xml:space="preserve"> auxquels prennent plaisir les personnes non handicapées</w:t>
      </w:r>
      <w:r w:rsidR="00C01AA2" w:rsidRPr="007221E1">
        <w:rPr>
          <w:rFonts w:ascii="Myriad Pro" w:hAnsi="Myriad Pro" w:cs="Arial"/>
          <w:color w:val="000000"/>
          <w:lang w:val="fr-CA"/>
        </w:rPr>
        <w:t>.</w:t>
      </w:r>
      <w:r w:rsidR="00561CB3" w:rsidRPr="007221E1">
        <w:rPr>
          <w:rFonts w:ascii="Myriad Pro" w:hAnsi="Myriad Pro" w:cs="Arial"/>
          <w:lang w:val="fr-CA"/>
        </w:rPr>
        <w:t xml:space="preserve"> </w:t>
      </w:r>
      <w:r w:rsidR="00C01AA2" w:rsidRPr="007221E1">
        <w:rPr>
          <w:rFonts w:ascii="Myriad Pro" w:hAnsi="Myriad Pro" w:cs="Arial"/>
          <w:color w:val="000000"/>
          <w:lang w:val="fr-CA"/>
        </w:rPr>
        <w:t>Malheureusement, il y a des obstacles.</w:t>
      </w:r>
      <w:r w:rsidR="00D25BF6" w:rsidRPr="007221E1">
        <w:rPr>
          <w:rFonts w:ascii="Myriad Pro" w:hAnsi="Myriad Pro" w:cs="Arial"/>
          <w:lang w:val="fr-CA"/>
        </w:rPr>
        <w:t xml:space="preserve"> </w:t>
      </w:r>
      <w:r w:rsidR="00C01AA2" w:rsidRPr="007221E1">
        <w:rPr>
          <w:rFonts w:ascii="Myriad Pro" w:hAnsi="Myriad Pro" w:cs="Arial"/>
          <w:color w:val="000000"/>
          <w:lang w:val="fr-CA"/>
        </w:rPr>
        <w:t xml:space="preserve">À ce </w:t>
      </w:r>
      <w:r w:rsidR="009A762A" w:rsidRPr="007221E1">
        <w:rPr>
          <w:rFonts w:ascii="Myriad Pro" w:hAnsi="Myriad Pro" w:cs="Arial"/>
          <w:color w:val="000000"/>
          <w:lang w:val="fr-CA"/>
        </w:rPr>
        <w:t>jour</w:t>
      </w:r>
      <w:r w:rsidR="00C01AA2" w:rsidRPr="007221E1">
        <w:rPr>
          <w:rFonts w:ascii="Myriad Pro" w:hAnsi="Myriad Pro" w:cs="Arial"/>
          <w:color w:val="000000"/>
          <w:lang w:val="fr-CA"/>
        </w:rPr>
        <w:t xml:space="preserve">, </w:t>
      </w:r>
      <w:r w:rsidR="00CF67C0" w:rsidRPr="007221E1">
        <w:rPr>
          <w:rFonts w:ascii="Myriad Pro" w:hAnsi="Myriad Pro" w:cs="Arial"/>
          <w:color w:val="000000"/>
          <w:lang w:val="fr-CA"/>
        </w:rPr>
        <w:t xml:space="preserve">il reste </w:t>
      </w:r>
      <w:r w:rsidR="00C01AA2" w:rsidRPr="007221E1">
        <w:rPr>
          <w:rFonts w:ascii="Myriad Pro" w:hAnsi="Myriad Pro" w:cs="Arial"/>
          <w:color w:val="000000"/>
          <w:lang w:val="fr-CA"/>
        </w:rPr>
        <w:t xml:space="preserve">encore de </w:t>
      </w:r>
      <w:r w:rsidR="009A762A" w:rsidRPr="007221E1">
        <w:rPr>
          <w:rFonts w:ascii="Myriad Pro" w:hAnsi="Myriad Pro" w:cs="Arial"/>
          <w:color w:val="000000"/>
          <w:lang w:val="fr-CA"/>
        </w:rPr>
        <w:t>nombreuses</w:t>
      </w:r>
      <w:r w:rsidR="00C01AA2" w:rsidRPr="007221E1">
        <w:rPr>
          <w:rFonts w:ascii="Myriad Pro" w:hAnsi="Myriad Pro" w:cs="Arial"/>
          <w:color w:val="000000"/>
          <w:lang w:val="fr-CA"/>
        </w:rPr>
        <w:t xml:space="preserve"> installations récréatives qui ont été construites sans tenir suffisamment </w:t>
      </w:r>
      <w:r w:rsidR="009A762A" w:rsidRPr="007221E1">
        <w:rPr>
          <w:rFonts w:ascii="Myriad Pro" w:hAnsi="Myriad Pro" w:cs="Arial"/>
          <w:color w:val="000000"/>
          <w:lang w:val="fr-CA"/>
        </w:rPr>
        <w:t>compte</w:t>
      </w:r>
      <w:r w:rsidR="00C01AA2" w:rsidRPr="007221E1">
        <w:rPr>
          <w:rFonts w:ascii="Myriad Pro" w:hAnsi="Myriad Pro" w:cs="Arial"/>
          <w:color w:val="000000"/>
          <w:lang w:val="fr-CA"/>
        </w:rPr>
        <w:t xml:space="preserve"> des besoins des participants et des </w:t>
      </w:r>
      <w:r w:rsidR="009A762A" w:rsidRPr="007221E1">
        <w:rPr>
          <w:rFonts w:ascii="Myriad Pro" w:hAnsi="Myriad Pro" w:cs="Arial"/>
          <w:color w:val="000000"/>
          <w:lang w:val="fr-CA"/>
        </w:rPr>
        <w:t>spectateurs</w:t>
      </w:r>
      <w:r w:rsidR="00C01AA2" w:rsidRPr="007221E1">
        <w:rPr>
          <w:rFonts w:ascii="Myriad Pro" w:hAnsi="Myriad Pro" w:cs="Arial"/>
          <w:color w:val="000000"/>
          <w:lang w:val="fr-CA"/>
        </w:rPr>
        <w:t xml:space="preserve"> ayant différentes incapacités.</w:t>
      </w:r>
      <w:r w:rsidR="00561CB3" w:rsidRPr="007221E1">
        <w:rPr>
          <w:rFonts w:ascii="Myriad Pro" w:hAnsi="Myriad Pro" w:cs="Arial"/>
          <w:lang w:val="fr-CA"/>
        </w:rPr>
        <w:t xml:space="preserve"> </w:t>
      </w:r>
      <w:r w:rsidR="00C01AA2" w:rsidRPr="007221E1">
        <w:rPr>
          <w:rFonts w:ascii="Myriad Pro" w:hAnsi="Myriad Pro" w:cs="Arial"/>
          <w:color w:val="000000"/>
          <w:lang w:val="fr-CA"/>
        </w:rPr>
        <w:t xml:space="preserve">L’autre réalité pour de </w:t>
      </w:r>
      <w:r w:rsidR="009A762A" w:rsidRPr="007221E1">
        <w:rPr>
          <w:rFonts w:ascii="Myriad Pro" w:hAnsi="Myriad Pro" w:cs="Arial"/>
          <w:color w:val="000000"/>
          <w:lang w:val="fr-CA"/>
        </w:rPr>
        <w:t>nombreuses</w:t>
      </w:r>
      <w:r w:rsidR="00C01AA2" w:rsidRPr="007221E1">
        <w:rPr>
          <w:rFonts w:ascii="Myriad Pro" w:hAnsi="Myriad Pro" w:cs="Arial"/>
          <w:color w:val="000000"/>
          <w:lang w:val="fr-CA"/>
        </w:rPr>
        <w:t xml:space="preserve"> personnes handicapées est </w:t>
      </w:r>
      <w:r w:rsidR="00CF67C0" w:rsidRPr="007221E1">
        <w:rPr>
          <w:rFonts w:ascii="Myriad Pro" w:hAnsi="Myriad Pro" w:cs="Arial"/>
          <w:color w:val="000000"/>
          <w:lang w:val="fr-CA"/>
        </w:rPr>
        <w:t xml:space="preserve">la suivante : </w:t>
      </w:r>
      <w:r w:rsidR="00C01AA2" w:rsidRPr="007221E1">
        <w:rPr>
          <w:rFonts w:ascii="Myriad Pro" w:hAnsi="Myriad Pro" w:cs="Arial"/>
          <w:color w:val="000000"/>
          <w:lang w:val="fr-CA"/>
        </w:rPr>
        <w:t xml:space="preserve">elles ont un revenu limité et n’ont pas les moyens de payer les frais de transport, </w:t>
      </w:r>
      <w:r w:rsidR="00A27B28" w:rsidRPr="007221E1">
        <w:rPr>
          <w:rFonts w:ascii="Myriad Pro" w:hAnsi="Myriad Pro" w:cs="Arial"/>
          <w:color w:val="000000"/>
          <w:lang w:val="fr-CA"/>
        </w:rPr>
        <w:t>ainsi que les droits d</w:t>
      </w:r>
      <w:r w:rsidR="00C01AA2" w:rsidRPr="007221E1">
        <w:rPr>
          <w:rFonts w:ascii="Myriad Pro" w:hAnsi="Myriad Pro" w:cs="Arial"/>
          <w:color w:val="000000"/>
          <w:lang w:val="fr-CA"/>
        </w:rPr>
        <w:t xml:space="preserve">e participation et </w:t>
      </w:r>
      <w:r w:rsidR="00CF67C0" w:rsidRPr="007221E1">
        <w:rPr>
          <w:rFonts w:ascii="Myriad Pro" w:hAnsi="Myriad Pro" w:cs="Arial"/>
          <w:color w:val="000000"/>
          <w:lang w:val="fr-CA"/>
        </w:rPr>
        <w:t>d’entrée,</w:t>
      </w:r>
      <w:r w:rsidR="00A27B28" w:rsidRPr="007221E1">
        <w:rPr>
          <w:rFonts w:ascii="Myriad Pro" w:hAnsi="Myriad Pro" w:cs="Arial"/>
          <w:color w:val="000000"/>
          <w:lang w:val="fr-CA"/>
        </w:rPr>
        <w:t xml:space="preserve"> </w:t>
      </w:r>
      <w:r w:rsidR="00C01AA2" w:rsidRPr="007221E1">
        <w:rPr>
          <w:rFonts w:ascii="Myriad Pro" w:hAnsi="Myriad Pro" w:cs="Arial"/>
          <w:color w:val="000000"/>
          <w:lang w:val="fr-CA"/>
        </w:rPr>
        <w:t>l’</w:t>
      </w:r>
      <w:r w:rsidR="009A762A" w:rsidRPr="007221E1">
        <w:rPr>
          <w:rFonts w:ascii="Myriad Pro" w:hAnsi="Myriad Pro" w:cs="Arial"/>
          <w:color w:val="000000"/>
          <w:lang w:val="fr-CA"/>
        </w:rPr>
        <w:t>équipement</w:t>
      </w:r>
      <w:r w:rsidR="00C01AA2" w:rsidRPr="007221E1">
        <w:rPr>
          <w:rFonts w:ascii="Myriad Pro" w:hAnsi="Myriad Pro" w:cs="Arial"/>
          <w:color w:val="000000"/>
          <w:lang w:val="fr-CA"/>
        </w:rPr>
        <w:t xml:space="preserve"> requis, etc.</w:t>
      </w:r>
      <w:r w:rsidR="00931699" w:rsidRPr="007221E1">
        <w:rPr>
          <w:rFonts w:ascii="Myriad Pro" w:hAnsi="Myriad Pro" w:cs="Arial"/>
          <w:color w:val="000000"/>
          <w:lang w:val="fr-CA"/>
        </w:rPr>
        <w:t>,</w:t>
      </w:r>
      <w:r w:rsidR="00D25BF6" w:rsidRPr="007221E1">
        <w:rPr>
          <w:rFonts w:ascii="Myriad Pro" w:hAnsi="Myriad Pro" w:cs="Arial"/>
          <w:lang w:val="fr-CA"/>
        </w:rPr>
        <w:t xml:space="preserve"> </w:t>
      </w:r>
      <w:r w:rsidR="00A27B28" w:rsidRPr="007221E1">
        <w:rPr>
          <w:rFonts w:ascii="Myriad Pro" w:hAnsi="Myriad Pro" w:cs="Arial"/>
          <w:color w:val="000000"/>
          <w:lang w:val="fr-CA"/>
        </w:rPr>
        <w:t xml:space="preserve">pour participer aux nombreuses expériences typiques de loisirs et de vie active. </w:t>
      </w:r>
    </w:p>
    <w:p w14:paraId="0C4ED090" w14:textId="77777777" w:rsidR="00D25BF6" w:rsidRPr="007221E1" w:rsidRDefault="00D25BF6" w:rsidP="00113660">
      <w:pPr>
        <w:tabs>
          <w:tab w:val="left" w:pos="-1152"/>
          <w:tab w:val="left" w:pos="-720"/>
          <w:tab w:val="left" w:pos="0"/>
          <w:tab w:val="left" w:pos="720"/>
          <w:tab w:val="left" w:pos="1710"/>
        </w:tabs>
        <w:ind w:left="720"/>
        <w:jc w:val="both"/>
        <w:rPr>
          <w:rFonts w:ascii="Myriad Pro" w:hAnsi="Myriad Pro" w:cs="Arial"/>
          <w:lang w:val="fr-CA"/>
        </w:rPr>
      </w:pPr>
    </w:p>
    <w:bookmarkEnd w:id="6"/>
    <w:p w14:paraId="46A3EB92" w14:textId="77777777" w:rsidR="00A27B28" w:rsidRPr="007221E1" w:rsidRDefault="00A27B28" w:rsidP="00113660">
      <w:pPr>
        <w:tabs>
          <w:tab w:val="left" w:pos="-1152"/>
          <w:tab w:val="left" w:pos="-720"/>
          <w:tab w:val="left" w:pos="0"/>
          <w:tab w:val="left" w:pos="720"/>
          <w:tab w:val="left" w:pos="1710"/>
        </w:tabs>
        <w:jc w:val="both"/>
        <w:rPr>
          <w:rFonts w:ascii="Myriad Pro" w:hAnsi="Myriad Pro" w:cs="Arial"/>
          <w:lang w:val="fr-CA"/>
        </w:rPr>
      </w:pPr>
      <w:r w:rsidRPr="007221E1">
        <w:rPr>
          <w:rFonts w:ascii="Myriad Pro" w:hAnsi="Myriad Pro" w:cs="Arial"/>
          <w:color w:val="000000"/>
          <w:lang w:val="fr-CA"/>
        </w:rPr>
        <w:t xml:space="preserve">Nous aimerions féliciter les installations et les programmes à travers la province qui ont déployé des efforts fondamentaux pour augmenter le nombre de personnes handicapées qui participent à leurs services et leurs programmes en les rendant sans obstacles et en offrant un soutien au besoin à tout participant </w:t>
      </w:r>
      <w:proofErr w:type="gramStart"/>
      <w:r w:rsidRPr="007221E1">
        <w:rPr>
          <w:rFonts w:ascii="Myriad Pro" w:hAnsi="Myriad Pro" w:cs="Arial"/>
          <w:color w:val="000000"/>
          <w:lang w:val="fr-CA"/>
        </w:rPr>
        <w:t>handicapé</w:t>
      </w:r>
      <w:proofErr w:type="gramEnd"/>
      <w:r w:rsidRPr="007221E1">
        <w:rPr>
          <w:rFonts w:ascii="Myriad Pro" w:hAnsi="Myriad Pro" w:cs="Arial"/>
          <w:color w:val="000000"/>
          <w:lang w:val="fr-CA"/>
        </w:rPr>
        <w:t xml:space="preserve">. </w:t>
      </w:r>
    </w:p>
    <w:p w14:paraId="19910FEA" w14:textId="77777777" w:rsidR="008614D4" w:rsidRPr="007221E1" w:rsidRDefault="008614D4" w:rsidP="00113660">
      <w:pPr>
        <w:tabs>
          <w:tab w:val="left" w:pos="-1152"/>
          <w:tab w:val="left" w:pos="-720"/>
          <w:tab w:val="left" w:pos="0"/>
          <w:tab w:val="left" w:pos="720"/>
          <w:tab w:val="left" w:pos="1710"/>
        </w:tabs>
        <w:jc w:val="both"/>
        <w:rPr>
          <w:rFonts w:ascii="Myriad Pro" w:hAnsi="Myriad Pro" w:cs="Arial"/>
          <w:lang w:val="fr-CA"/>
        </w:rPr>
      </w:pPr>
    </w:p>
    <w:p w14:paraId="6D1C4F9C" w14:textId="77777777" w:rsidR="004922F7" w:rsidRPr="007221E1" w:rsidRDefault="004922F7" w:rsidP="00113660">
      <w:pPr>
        <w:tabs>
          <w:tab w:val="left" w:pos="-1152"/>
          <w:tab w:val="left" w:pos="-720"/>
          <w:tab w:val="left" w:pos="0"/>
          <w:tab w:val="left" w:pos="720"/>
          <w:tab w:val="left" w:pos="1710"/>
        </w:tabs>
        <w:jc w:val="both"/>
        <w:rPr>
          <w:rFonts w:ascii="Myriad Pro" w:hAnsi="Myriad Pro" w:cs="Arial"/>
          <w:lang w:val="fr-CA"/>
        </w:rPr>
      </w:pPr>
    </w:p>
    <w:p w14:paraId="7226F813" w14:textId="77777777" w:rsidR="00A27B28" w:rsidRPr="006373B2" w:rsidRDefault="00A27B28" w:rsidP="00113660">
      <w:pPr>
        <w:tabs>
          <w:tab w:val="right" w:pos="-2070"/>
          <w:tab w:val="left" w:pos="0"/>
        </w:tabs>
        <w:jc w:val="both"/>
        <w:rPr>
          <w:rFonts w:ascii="Myriad Pro" w:hAnsi="Myriad Pro" w:cs="Arial"/>
          <w:b/>
          <w:color w:val="7030A0"/>
          <w:sz w:val="40"/>
          <w:lang w:val="fr-CA"/>
        </w:rPr>
      </w:pPr>
      <w:r w:rsidRPr="006373B2">
        <w:rPr>
          <w:rFonts w:ascii="Myriad Pro" w:hAnsi="Myriad Pro" w:cs="Arial"/>
          <w:b/>
          <w:color w:val="7030A0"/>
          <w:sz w:val="40"/>
          <w:lang w:val="fr-CA"/>
        </w:rPr>
        <w:t>Mesures de l’imputabilité et des résultats</w:t>
      </w:r>
    </w:p>
    <w:p w14:paraId="5C07DA06" w14:textId="77777777" w:rsidR="00534ADB" w:rsidRPr="007221E1" w:rsidRDefault="00534ADB" w:rsidP="00113660">
      <w:pPr>
        <w:tabs>
          <w:tab w:val="right" w:pos="-2070"/>
        </w:tabs>
        <w:jc w:val="both"/>
        <w:rPr>
          <w:rFonts w:ascii="Myriad Pro" w:hAnsi="Myriad Pro" w:cs="Arial"/>
          <w:b/>
          <w:smallCaps/>
          <w:u w:val="single"/>
          <w:lang w:val="fr-CA"/>
        </w:rPr>
      </w:pPr>
    </w:p>
    <w:p w14:paraId="34441264" w14:textId="77777777" w:rsidR="00DC7836" w:rsidRPr="007221E1" w:rsidRDefault="00A27B28" w:rsidP="00113660">
      <w:pPr>
        <w:tabs>
          <w:tab w:val="right" w:pos="-2070"/>
          <w:tab w:val="left" w:pos="0"/>
        </w:tabs>
        <w:ind w:left="720"/>
        <w:jc w:val="both"/>
        <w:rPr>
          <w:rFonts w:ascii="Myriad Pro" w:hAnsi="Myriad Pro" w:cs="Arial"/>
          <w:b/>
          <w:lang w:val="fr-CA"/>
        </w:rPr>
      </w:pPr>
      <w:r w:rsidRPr="007221E1">
        <w:rPr>
          <w:rFonts w:ascii="Myriad Pro" w:hAnsi="Myriad Pro" w:cs="Arial"/>
          <w:b/>
          <w:color w:val="000000"/>
          <w:lang w:val="fr-CA"/>
        </w:rPr>
        <w:t>Chaque partenaire participant à la conception et à la prestation de</w:t>
      </w:r>
      <w:r w:rsidR="00586F26" w:rsidRPr="007221E1">
        <w:rPr>
          <w:rFonts w:ascii="Myriad Pro" w:hAnsi="Myriad Pro" w:cs="Arial"/>
          <w:b/>
          <w:color w:val="000000"/>
          <w:lang w:val="fr-CA"/>
        </w:rPr>
        <w:t xml:space="preserve"> soutiens</w:t>
      </w:r>
      <w:r w:rsidRPr="007221E1">
        <w:rPr>
          <w:rFonts w:ascii="Myriad Pro" w:hAnsi="Myriad Pro" w:cs="Arial"/>
          <w:b/>
          <w:color w:val="000000"/>
          <w:lang w:val="fr-CA"/>
        </w:rPr>
        <w:t xml:space="preserve"> aux </w:t>
      </w:r>
      <w:r w:rsidR="009A762A" w:rsidRPr="007221E1">
        <w:rPr>
          <w:rFonts w:ascii="Myriad Pro" w:hAnsi="Myriad Pro" w:cs="Arial"/>
          <w:b/>
          <w:color w:val="000000"/>
          <w:lang w:val="fr-CA"/>
        </w:rPr>
        <w:t>citoyens</w:t>
      </w:r>
      <w:r w:rsidRPr="007221E1">
        <w:rPr>
          <w:rFonts w:ascii="Myriad Pro" w:hAnsi="Myriad Pro" w:cs="Arial"/>
          <w:b/>
          <w:color w:val="000000"/>
          <w:lang w:val="fr-CA"/>
        </w:rPr>
        <w:t xml:space="preserve"> handicapés devrait avoir un processus pour déterminer s’il réalise des progrès.</w:t>
      </w:r>
      <w:r w:rsidR="00561CB3" w:rsidRPr="007221E1">
        <w:rPr>
          <w:rFonts w:ascii="Myriad Pro" w:hAnsi="Myriad Pro" w:cs="Arial"/>
          <w:b/>
          <w:lang w:val="fr-CA"/>
        </w:rPr>
        <w:t xml:space="preserve"> </w:t>
      </w:r>
      <w:r w:rsidRPr="007221E1">
        <w:rPr>
          <w:rFonts w:ascii="Myriad Pro" w:hAnsi="Myriad Pro" w:cs="Arial"/>
          <w:b/>
          <w:color w:val="000000"/>
          <w:lang w:val="fr-CA"/>
        </w:rPr>
        <w:t>Ces idées sont seulement les premières étapes afin de commencer à rendre notre système plus imputable aux citoyens handicapés.</w:t>
      </w:r>
      <w:r w:rsidR="00561CB3" w:rsidRPr="007221E1">
        <w:rPr>
          <w:rFonts w:ascii="Myriad Pro" w:hAnsi="Myriad Pro" w:cs="Arial"/>
          <w:b/>
          <w:color w:val="000000"/>
          <w:lang w:val="fr-CA"/>
        </w:rPr>
        <w:t xml:space="preserve"> </w:t>
      </w:r>
      <w:r w:rsidR="00DC7836" w:rsidRPr="007221E1">
        <w:rPr>
          <w:rFonts w:ascii="Myriad Pro" w:hAnsi="Myriad Pro" w:cs="Arial"/>
          <w:b/>
          <w:color w:val="000000"/>
          <w:lang w:val="fr-CA"/>
        </w:rPr>
        <w:t>Plus d’efforts sont requis pour concevoir un moyen équitable et raisonnable de réaliser l’inclusion même de tous les citoyens.</w:t>
      </w:r>
    </w:p>
    <w:p w14:paraId="3282439F" w14:textId="77777777" w:rsidR="00534ADB" w:rsidRPr="007221E1" w:rsidRDefault="00534ADB" w:rsidP="00113660">
      <w:pPr>
        <w:tabs>
          <w:tab w:val="right" w:pos="-2070"/>
          <w:tab w:val="left" w:pos="0"/>
        </w:tabs>
        <w:jc w:val="both"/>
        <w:rPr>
          <w:rFonts w:ascii="Myriad Pro" w:hAnsi="Myriad Pro" w:cs="Arial"/>
          <w:b/>
          <w:bCs/>
          <w:lang w:val="fr-CA"/>
        </w:rPr>
      </w:pPr>
    </w:p>
    <w:p w14:paraId="4A68F491" w14:textId="77777777" w:rsidR="00534ADB" w:rsidRPr="007221E1" w:rsidRDefault="00DC7836" w:rsidP="00433855">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right" w:pos="-2070"/>
          <w:tab w:val="left" w:pos="0"/>
          <w:tab w:val="num" w:pos="1440"/>
        </w:tabs>
        <w:ind w:left="1440"/>
        <w:jc w:val="both"/>
        <w:rPr>
          <w:rFonts w:ascii="Myriad Pro" w:hAnsi="Myriad Pro" w:cs="Arial"/>
          <w:b/>
          <w:bCs/>
          <w:lang w:val="fr-CA"/>
        </w:rPr>
      </w:pPr>
      <w:r w:rsidRPr="007221E1">
        <w:rPr>
          <w:rFonts w:ascii="Myriad Pro" w:hAnsi="Myriad Pro" w:cs="Arial"/>
          <w:b/>
          <w:bCs/>
          <w:color w:val="000000"/>
          <w:lang w:val="fr-CA"/>
        </w:rPr>
        <w:t>Le Conseil recommande que tous les ministères et les organismes incluent une section précise dans leur rapport annuel qui décrit les incidences des services qu’ils ont fournis aux personnes handicapées au cours de la dernière année.</w:t>
      </w:r>
      <w:r w:rsidR="00561CB3" w:rsidRPr="007221E1">
        <w:rPr>
          <w:rFonts w:ascii="Myriad Pro" w:hAnsi="Myriad Pro" w:cs="Arial"/>
          <w:b/>
          <w:bCs/>
          <w:lang w:val="fr-CA"/>
        </w:rPr>
        <w:t xml:space="preserve"> </w:t>
      </w:r>
    </w:p>
    <w:p w14:paraId="377B354B" w14:textId="77777777" w:rsidR="00534ADB" w:rsidRPr="007221E1" w:rsidRDefault="00534ADB" w:rsidP="00113660">
      <w:pPr>
        <w:tabs>
          <w:tab w:val="right" w:pos="-2070"/>
          <w:tab w:val="left" w:pos="0"/>
        </w:tabs>
        <w:jc w:val="both"/>
        <w:rPr>
          <w:rFonts w:ascii="Myriad Pro" w:hAnsi="Myriad Pro" w:cs="Arial"/>
          <w:b/>
          <w:bCs/>
          <w:lang w:val="fr-CA"/>
        </w:rPr>
      </w:pPr>
    </w:p>
    <w:p w14:paraId="0CB85730" w14:textId="77777777" w:rsidR="00DC7836" w:rsidRPr="007221E1" w:rsidRDefault="00DC7836" w:rsidP="00433855">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right" w:pos="-2070"/>
          <w:tab w:val="left" w:pos="0"/>
          <w:tab w:val="num" w:pos="1440"/>
        </w:tabs>
        <w:ind w:left="1440"/>
        <w:jc w:val="both"/>
        <w:rPr>
          <w:rFonts w:ascii="Myriad Pro" w:hAnsi="Myriad Pro" w:cs="Arial"/>
          <w:b/>
          <w:bCs/>
          <w:lang w:val="fr-CA"/>
        </w:rPr>
      </w:pPr>
      <w:r w:rsidRPr="007221E1">
        <w:rPr>
          <w:rFonts w:ascii="Myriad Pro" w:hAnsi="Myriad Pro" w:cs="Arial"/>
          <w:b/>
          <w:bCs/>
          <w:color w:val="000000"/>
          <w:lang w:val="fr-CA"/>
        </w:rPr>
        <w:t xml:space="preserve">Le nouveau comité du Plan d’action sur les questions touchant les personnes handicapées </w:t>
      </w:r>
      <w:r w:rsidR="009A762A" w:rsidRPr="007221E1">
        <w:rPr>
          <w:rFonts w:ascii="Myriad Pro" w:hAnsi="Myriad Pro" w:cs="Arial"/>
          <w:b/>
          <w:bCs/>
          <w:color w:val="000000"/>
          <w:lang w:val="fr-CA"/>
        </w:rPr>
        <w:t>présentera</w:t>
      </w:r>
      <w:r w:rsidRPr="007221E1">
        <w:rPr>
          <w:rFonts w:ascii="Myriad Pro" w:hAnsi="Myriad Pro" w:cs="Arial"/>
          <w:b/>
          <w:bCs/>
          <w:color w:val="000000"/>
          <w:lang w:val="fr-CA"/>
        </w:rPr>
        <w:t xml:space="preserve"> un rapport d’étape public annuel sur les progrès réalisés durant l’année en question.</w:t>
      </w:r>
    </w:p>
    <w:p w14:paraId="16F59738" w14:textId="77777777" w:rsidR="00534ADB" w:rsidRPr="007221E1" w:rsidRDefault="00534ADB" w:rsidP="00113660">
      <w:pPr>
        <w:tabs>
          <w:tab w:val="right" w:pos="-2070"/>
          <w:tab w:val="left" w:pos="0"/>
        </w:tabs>
        <w:jc w:val="both"/>
        <w:rPr>
          <w:rFonts w:ascii="Myriad Pro" w:hAnsi="Myriad Pro" w:cs="Arial"/>
          <w:b/>
          <w:bCs/>
          <w:color w:val="FF0000"/>
          <w:lang w:val="fr-CA"/>
        </w:rPr>
      </w:pPr>
    </w:p>
    <w:p w14:paraId="66B6FD75" w14:textId="77777777" w:rsidR="00DC7836" w:rsidRPr="007221E1" w:rsidRDefault="00DC7836" w:rsidP="00433855">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right" w:pos="-2070"/>
          <w:tab w:val="left" w:pos="0"/>
          <w:tab w:val="num" w:pos="1440"/>
        </w:tabs>
        <w:ind w:left="1440"/>
        <w:jc w:val="both"/>
        <w:rPr>
          <w:rFonts w:ascii="Myriad Pro" w:hAnsi="Myriad Pro" w:cs="Arial"/>
          <w:b/>
          <w:bCs/>
          <w:lang w:val="fr-CA"/>
        </w:rPr>
      </w:pPr>
      <w:r w:rsidRPr="007221E1">
        <w:rPr>
          <w:rFonts w:ascii="Myriad Pro" w:hAnsi="Myriad Pro" w:cs="Arial"/>
          <w:b/>
          <w:bCs/>
          <w:color w:val="000000"/>
          <w:lang w:val="fr-CA"/>
        </w:rPr>
        <w:t xml:space="preserve">Le Conseil </w:t>
      </w:r>
      <w:r w:rsidR="009A762A" w:rsidRPr="007221E1">
        <w:rPr>
          <w:rFonts w:ascii="Myriad Pro" w:hAnsi="Myriad Pro" w:cs="Arial"/>
          <w:b/>
          <w:bCs/>
          <w:color w:val="000000"/>
          <w:lang w:val="fr-CA"/>
        </w:rPr>
        <w:t>essaiera</w:t>
      </w:r>
      <w:r w:rsidRPr="007221E1">
        <w:rPr>
          <w:rFonts w:ascii="Myriad Pro" w:hAnsi="Myriad Pro" w:cs="Arial"/>
          <w:b/>
          <w:bCs/>
          <w:color w:val="000000"/>
          <w:lang w:val="fr-CA"/>
        </w:rPr>
        <w:t xml:space="preserve"> d</w:t>
      </w:r>
      <w:r w:rsidR="00A81726" w:rsidRPr="007221E1">
        <w:rPr>
          <w:rFonts w:ascii="Myriad Pro" w:hAnsi="Myriad Pro" w:cs="Arial"/>
          <w:b/>
          <w:bCs/>
          <w:color w:val="000000"/>
          <w:lang w:val="fr-CA"/>
        </w:rPr>
        <w:t xml:space="preserve">’assurer </w:t>
      </w:r>
      <w:r w:rsidRPr="007221E1">
        <w:rPr>
          <w:rFonts w:ascii="Myriad Pro" w:hAnsi="Myriad Pro" w:cs="Arial"/>
          <w:b/>
          <w:bCs/>
          <w:color w:val="000000"/>
          <w:lang w:val="fr-CA"/>
        </w:rPr>
        <w:t>que des données sont recueillies et f</w:t>
      </w:r>
      <w:r w:rsidR="00A81726" w:rsidRPr="007221E1">
        <w:rPr>
          <w:rFonts w:ascii="Myriad Pro" w:hAnsi="Myriad Pro" w:cs="Arial"/>
          <w:b/>
          <w:bCs/>
          <w:color w:val="000000"/>
          <w:lang w:val="fr-CA"/>
        </w:rPr>
        <w:t xml:space="preserve">ont </w:t>
      </w:r>
      <w:r w:rsidRPr="007221E1">
        <w:rPr>
          <w:rFonts w:ascii="Myriad Pro" w:hAnsi="Myriad Pro" w:cs="Arial"/>
          <w:b/>
          <w:bCs/>
          <w:color w:val="000000"/>
          <w:lang w:val="fr-CA"/>
        </w:rPr>
        <w:t>l’objet d’un rapport sur les mesures des résultats systémiques qui suivent</w:t>
      </w:r>
      <w:r w:rsidR="00A81726" w:rsidRPr="007221E1">
        <w:rPr>
          <w:rFonts w:ascii="Myriad Pro" w:hAnsi="Myriad Pro" w:cs="Arial"/>
          <w:b/>
          <w:bCs/>
          <w:color w:val="000000"/>
          <w:lang w:val="fr-CA"/>
        </w:rPr>
        <w:t> </w:t>
      </w:r>
      <w:r w:rsidRPr="007221E1">
        <w:rPr>
          <w:rFonts w:ascii="Myriad Pro" w:hAnsi="Myriad Pro" w:cs="Arial"/>
          <w:b/>
          <w:bCs/>
          <w:color w:val="000000"/>
          <w:lang w:val="fr-CA"/>
        </w:rPr>
        <w:t>:</w:t>
      </w:r>
    </w:p>
    <w:p w14:paraId="15266199" w14:textId="77777777" w:rsidR="00534ADB" w:rsidRPr="007221E1" w:rsidRDefault="00534ADB" w:rsidP="00113660">
      <w:pPr>
        <w:tabs>
          <w:tab w:val="right" w:pos="-2070"/>
          <w:tab w:val="left" w:pos="0"/>
        </w:tabs>
        <w:jc w:val="both"/>
        <w:rPr>
          <w:rFonts w:ascii="Myriad Pro" w:hAnsi="Myriad Pro" w:cs="Arial"/>
          <w:b/>
          <w:bCs/>
          <w:lang w:val="fr-CA"/>
        </w:rPr>
      </w:pPr>
    </w:p>
    <w:p w14:paraId="7C7AFA3A" w14:textId="77777777" w:rsidR="00DC7836" w:rsidRPr="007221E1" w:rsidRDefault="00DC7836"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une</w:t>
      </w:r>
      <w:proofErr w:type="gramEnd"/>
      <w:r w:rsidRPr="007221E1">
        <w:rPr>
          <w:rFonts w:ascii="Myriad Pro" w:hAnsi="Myriad Pro" w:cs="Arial"/>
          <w:color w:val="000000"/>
          <w:lang w:val="fr-CA"/>
        </w:rPr>
        <w:t xml:space="preserve"> comparaison des taux </w:t>
      </w:r>
      <w:r w:rsidR="009A762A" w:rsidRPr="007221E1">
        <w:rPr>
          <w:rFonts w:ascii="Myriad Pro" w:hAnsi="Myriad Pro" w:cs="Arial"/>
          <w:b/>
          <w:color w:val="000000"/>
          <w:lang w:val="fr-CA"/>
        </w:rPr>
        <w:t>d’activité</w:t>
      </w:r>
      <w:r w:rsidRPr="007221E1">
        <w:rPr>
          <w:rFonts w:ascii="Myriad Pro" w:hAnsi="Myriad Pro" w:cs="Arial"/>
          <w:b/>
          <w:color w:val="000000"/>
          <w:lang w:val="fr-CA"/>
        </w:rPr>
        <w:t xml:space="preserve"> </w:t>
      </w:r>
      <w:r w:rsidRPr="007221E1">
        <w:rPr>
          <w:rFonts w:ascii="Myriad Pro" w:hAnsi="Myriad Pro" w:cs="Arial"/>
          <w:color w:val="000000"/>
          <w:lang w:val="fr-CA"/>
        </w:rPr>
        <w:t>des personnes handicapées et non handicapées (taux d’emploi, taux de chômage, pourcentage occupant un emploi à temps plein/à temps partiel, pourcentage des travailleurs autonomes, etc.);</w:t>
      </w:r>
    </w:p>
    <w:p w14:paraId="14DE867F" w14:textId="77777777" w:rsidR="00534ADB" w:rsidRPr="007221E1" w:rsidRDefault="00534ADB" w:rsidP="006373B2">
      <w:pPr>
        <w:tabs>
          <w:tab w:val="right" w:pos="-2070"/>
          <w:tab w:val="left" w:pos="0"/>
        </w:tabs>
        <w:contextualSpacing/>
        <w:jc w:val="both"/>
        <w:rPr>
          <w:rFonts w:ascii="Myriad Pro" w:hAnsi="Myriad Pro" w:cs="Arial"/>
          <w:lang w:val="fr-CA"/>
        </w:rPr>
      </w:pPr>
    </w:p>
    <w:p w14:paraId="37DA80B1" w14:textId="77777777" w:rsidR="00DC7836" w:rsidRPr="007221E1" w:rsidRDefault="00DC7836"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une</w:t>
      </w:r>
      <w:proofErr w:type="gramEnd"/>
      <w:r w:rsidRPr="007221E1">
        <w:rPr>
          <w:rFonts w:ascii="Myriad Pro" w:hAnsi="Myriad Pro" w:cs="Arial"/>
          <w:color w:val="000000"/>
          <w:lang w:val="fr-CA"/>
        </w:rPr>
        <w:t xml:space="preserve"> comparaison des </w:t>
      </w:r>
      <w:r w:rsidR="009A762A" w:rsidRPr="007221E1">
        <w:rPr>
          <w:rFonts w:ascii="Myriad Pro" w:hAnsi="Myriad Pro" w:cs="Arial"/>
          <w:b/>
          <w:color w:val="000000"/>
          <w:lang w:val="fr-CA"/>
        </w:rPr>
        <w:t>niveaux</w:t>
      </w:r>
      <w:r w:rsidRPr="007221E1">
        <w:rPr>
          <w:rFonts w:ascii="Myriad Pro" w:hAnsi="Myriad Pro" w:cs="Arial"/>
          <w:b/>
          <w:color w:val="000000"/>
          <w:lang w:val="fr-CA"/>
        </w:rPr>
        <w:t xml:space="preserve"> de scolarité</w:t>
      </w:r>
      <w:r w:rsidRPr="007221E1">
        <w:rPr>
          <w:rFonts w:ascii="Myriad Pro" w:hAnsi="Myriad Pro" w:cs="Arial"/>
          <w:color w:val="000000"/>
          <w:lang w:val="fr-CA"/>
        </w:rPr>
        <w:t xml:space="preserve"> atteints par les personnes handicapées et non handicapées;</w:t>
      </w:r>
    </w:p>
    <w:p w14:paraId="5487D5E0" w14:textId="77777777" w:rsidR="0099250C" w:rsidRPr="007221E1" w:rsidRDefault="0099250C" w:rsidP="006373B2">
      <w:pPr>
        <w:ind w:left="360"/>
        <w:contextualSpacing/>
        <w:rPr>
          <w:rFonts w:ascii="Myriad Pro" w:hAnsi="Myriad Pro" w:cs="Arial"/>
          <w:lang w:val="fr-CA"/>
        </w:rPr>
      </w:pPr>
    </w:p>
    <w:p w14:paraId="7A24C877" w14:textId="77777777" w:rsidR="00DC7836"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jeunes handicapés qui sont employés ou fréquent</w:t>
      </w:r>
      <w:r w:rsidR="00A81726" w:rsidRPr="007221E1">
        <w:rPr>
          <w:rFonts w:ascii="Myriad Pro" w:hAnsi="Myriad Pro" w:cs="Arial"/>
          <w:color w:val="000000"/>
          <w:lang w:val="fr-CA"/>
        </w:rPr>
        <w:t>ent</w:t>
      </w:r>
      <w:r w:rsidRPr="007221E1">
        <w:rPr>
          <w:rFonts w:ascii="Myriad Pro" w:hAnsi="Myriad Pro" w:cs="Arial"/>
          <w:color w:val="000000"/>
          <w:lang w:val="fr-CA"/>
        </w:rPr>
        <w:t xml:space="preserve"> un établissement postsecondaire dans les </w:t>
      </w:r>
      <w:r w:rsidR="00DC7836" w:rsidRPr="007221E1">
        <w:rPr>
          <w:rFonts w:ascii="Myriad Pro" w:hAnsi="Myriad Pro" w:cs="Arial"/>
          <w:color w:val="000000"/>
          <w:lang w:val="fr-CA"/>
        </w:rPr>
        <w:t>12</w:t>
      </w:r>
      <w:r w:rsidR="00A81726" w:rsidRPr="007221E1">
        <w:rPr>
          <w:rFonts w:ascii="Myriad Pro" w:hAnsi="Myriad Pro" w:cs="Arial"/>
          <w:color w:val="000000"/>
          <w:lang w:val="fr-CA"/>
        </w:rPr>
        <w:t> mo</w:t>
      </w:r>
      <w:r w:rsidRPr="007221E1">
        <w:rPr>
          <w:rFonts w:ascii="Myriad Pro" w:hAnsi="Myriad Pro" w:cs="Arial"/>
          <w:color w:val="000000"/>
          <w:lang w:val="fr-CA"/>
        </w:rPr>
        <w:t>is de l’obtention du diplôme d’études secondaires</w:t>
      </w:r>
      <w:r w:rsidR="00DC7836" w:rsidRPr="007221E1">
        <w:rPr>
          <w:rFonts w:ascii="Myriad Pro" w:hAnsi="Myriad Pro" w:cs="Arial"/>
          <w:color w:val="000000"/>
          <w:lang w:val="fr-CA"/>
        </w:rPr>
        <w:t>;</w:t>
      </w:r>
    </w:p>
    <w:p w14:paraId="702B721E" w14:textId="77777777" w:rsidR="00534ADB" w:rsidRPr="007221E1" w:rsidRDefault="00534ADB" w:rsidP="006373B2">
      <w:pPr>
        <w:tabs>
          <w:tab w:val="right" w:pos="-2070"/>
          <w:tab w:val="left" w:pos="0"/>
        </w:tabs>
        <w:ind w:firstLine="720"/>
        <w:contextualSpacing/>
        <w:jc w:val="both"/>
        <w:rPr>
          <w:rFonts w:ascii="Myriad Pro" w:hAnsi="Myriad Pro" w:cs="Arial"/>
          <w:lang w:val="fr-CA"/>
        </w:rPr>
      </w:pPr>
    </w:p>
    <w:p w14:paraId="4DC5D086"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élèves et des étudiants ayant besoin </w:t>
      </w:r>
      <w:r w:rsidRPr="007221E1">
        <w:rPr>
          <w:rFonts w:ascii="Myriad Pro" w:hAnsi="Myriad Pro" w:cs="Arial"/>
          <w:b/>
          <w:bCs/>
          <w:color w:val="000000"/>
          <w:lang w:val="fr-CA"/>
        </w:rPr>
        <w:t>de soutiens à l’éducation pour les personnes handicapées</w:t>
      </w:r>
      <w:r w:rsidRPr="007221E1">
        <w:rPr>
          <w:rFonts w:ascii="Myriad Pro" w:hAnsi="Myriad Pro" w:cs="Arial"/>
          <w:color w:val="000000"/>
          <w:lang w:val="fr-CA"/>
        </w:rPr>
        <w:t>;</w:t>
      </w:r>
    </w:p>
    <w:p w14:paraId="38DD869D" w14:textId="77777777" w:rsidR="00534ADB" w:rsidRPr="007221E1" w:rsidRDefault="00534ADB" w:rsidP="006373B2">
      <w:pPr>
        <w:tabs>
          <w:tab w:val="right" w:pos="-2070"/>
          <w:tab w:val="left" w:pos="0"/>
        </w:tabs>
        <w:contextualSpacing/>
        <w:jc w:val="both"/>
        <w:rPr>
          <w:rFonts w:ascii="Myriad Pro" w:hAnsi="Myriad Pro" w:cs="Arial"/>
          <w:lang w:val="fr-CA"/>
        </w:rPr>
      </w:pPr>
    </w:p>
    <w:p w14:paraId="2581F806"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niveau de participation des personnes handicapées et de leurs défenseurs aux </w:t>
      </w:r>
      <w:r w:rsidRPr="007221E1">
        <w:rPr>
          <w:rFonts w:ascii="Myriad Pro" w:hAnsi="Myriad Pro" w:cs="Arial"/>
          <w:b/>
          <w:color w:val="000000"/>
          <w:lang w:val="fr-CA"/>
        </w:rPr>
        <w:t>processus de politiques publiques</w:t>
      </w:r>
      <w:r w:rsidRPr="007221E1">
        <w:rPr>
          <w:rFonts w:ascii="Myriad Pro" w:hAnsi="Myriad Pro" w:cs="Arial"/>
          <w:color w:val="000000"/>
          <w:lang w:val="fr-CA"/>
        </w:rPr>
        <w:t>;</w:t>
      </w:r>
    </w:p>
    <w:p w14:paraId="0614C07F" w14:textId="77777777" w:rsidR="00534ADB" w:rsidRPr="007221E1" w:rsidRDefault="00534ADB" w:rsidP="006373B2">
      <w:pPr>
        <w:tabs>
          <w:tab w:val="right" w:pos="-2070"/>
          <w:tab w:val="left" w:pos="0"/>
        </w:tabs>
        <w:ind w:firstLine="720"/>
        <w:contextualSpacing/>
        <w:jc w:val="both"/>
        <w:rPr>
          <w:rFonts w:ascii="Myriad Pro" w:hAnsi="Myriad Pro" w:cs="Arial"/>
          <w:lang w:val="fr-CA"/>
        </w:rPr>
      </w:pPr>
    </w:p>
    <w:p w14:paraId="65297218"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personnes handicapées qui se </w:t>
      </w:r>
      <w:r w:rsidR="00392A2D" w:rsidRPr="007221E1">
        <w:rPr>
          <w:rFonts w:ascii="Myriad Pro" w:hAnsi="Myriad Pro" w:cs="Arial"/>
          <w:color w:val="000000"/>
          <w:lang w:val="fr-CA"/>
        </w:rPr>
        <w:t>f</w:t>
      </w:r>
      <w:r w:rsidRPr="007221E1">
        <w:rPr>
          <w:rFonts w:ascii="Myriad Pro" w:hAnsi="Myriad Pro" w:cs="Arial"/>
          <w:color w:val="000000"/>
          <w:lang w:val="fr-CA"/>
        </w:rPr>
        <w:t xml:space="preserve">ont offrir des possibilités de participer aux </w:t>
      </w:r>
      <w:r w:rsidR="009A762A" w:rsidRPr="007221E1">
        <w:rPr>
          <w:rFonts w:ascii="Myriad Pro" w:hAnsi="Myriad Pro" w:cs="Arial"/>
          <w:b/>
          <w:color w:val="000000"/>
          <w:lang w:val="fr-CA"/>
        </w:rPr>
        <w:t>loisirs</w:t>
      </w:r>
      <w:r w:rsidRPr="007221E1">
        <w:rPr>
          <w:rFonts w:ascii="Myriad Pro" w:hAnsi="Myriad Pro" w:cs="Arial"/>
          <w:b/>
          <w:color w:val="000000"/>
          <w:lang w:val="fr-CA"/>
        </w:rPr>
        <w:t>, aux arts, à la culture</w:t>
      </w:r>
      <w:r w:rsidR="009A762A" w:rsidRPr="007221E1">
        <w:rPr>
          <w:rFonts w:ascii="Myriad Pro" w:hAnsi="Myriad Pro" w:cs="Arial"/>
          <w:b/>
          <w:color w:val="000000"/>
          <w:lang w:val="fr-CA"/>
        </w:rPr>
        <w:t xml:space="preserve"> </w:t>
      </w:r>
      <w:r w:rsidRPr="007221E1">
        <w:rPr>
          <w:rFonts w:ascii="Myriad Pro" w:hAnsi="Myriad Pro" w:cs="Arial"/>
          <w:color w:val="000000"/>
          <w:lang w:val="fr-CA"/>
        </w:rPr>
        <w:t xml:space="preserve">et à la </w:t>
      </w:r>
      <w:r w:rsidRPr="007221E1">
        <w:rPr>
          <w:rFonts w:ascii="Myriad Pro" w:hAnsi="Myriad Pro" w:cs="Arial"/>
          <w:b/>
          <w:color w:val="000000"/>
          <w:lang w:val="fr-CA"/>
        </w:rPr>
        <w:t xml:space="preserve">vie active </w:t>
      </w:r>
      <w:r w:rsidRPr="007221E1">
        <w:rPr>
          <w:rFonts w:ascii="Myriad Pro" w:hAnsi="Myriad Pro" w:cs="Arial"/>
          <w:color w:val="000000"/>
          <w:lang w:val="fr-CA"/>
        </w:rPr>
        <w:t>dans leur milieu;</w:t>
      </w:r>
    </w:p>
    <w:p w14:paraId="020AF823" w14:textId="77777777" w:rsidR="00534ADB" w:rsidRPr="007221E1" w:rsidRDefault="00534ADB" w:rsidP="006373B2">
      <w:pPr>
        <w:tabs>
          <w:tab w:val="right" w:pos="-2070"/>
          <w:tab w:val="left" w:pos="0"/>
        </w:tabs>
        <w:ind w:firstLine="720"/>
        <w:contextualSpacing/>
        <w:jc w:val="both"/>
        <w:rPr>
          <w:rFonts w:ascii="Myriad Pro" w:hAnsi="Myriad Pro" w:cs="Arial"/>
          <w:lang w:val="fr-CA"/>
        </w:rPr>
      </w:pPr>
    </w:p>
    <w:p w14:paraId="79DDFC07"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personnes ayant besoin d’un </w:t>
      </w:r>
      <w:r w:rsidR="009A762A" w:rsidRPr="007221E1">
        <w:rPr>
          <w:rFonts w:ascii="Myriad Pro" w:hAnsi="Myriad Pro" w:cs="Arial"/>
          <w:b/>
          <w:color w:val="000000"/>
          <w:lang w:val="fr-CA"/>
        </w:rPr>
        <w:t>transport</w:t>
      </w:r>
      <w:r w:rsidRPr="007221E1">
        <w:rPr>
          <w:rFonts w:ascii="Myriad Pro" w:hAnsi="Myriad Pro" w:cs="Arial"/>
          <w:b/>
          <w:color w:val="000000"/>
          <w:lang w:val="fr-CA"/>
        </w:rPr>
        <w:t xml:space="preserve"> spécial ou accessible</w:t>
      </w:r>
      <w:r w:rsidRPr="007221E1">
        <w:rPr>
          <w:rFonts w:ascii="Myriad Pro" w:hAnsi="Myriad Pro" w:cs="Arial"/>
          <w:color w:val="000000"/>
          <w:lang w:val="fr-CA"/>
        </w:rPr>
        <w:t xml:space="preserve"> </w:t>
      </w:r>
      <w:r w:rsidR="009A762A" w:rsidRPr="007221E1">
        <w:rPr>
          <w:rFonts w:ascii="Myriad Pro" w:hAnsi="Myriad Pro" w:cs="Arial"/>
          <w:color w:val="000000"/>
          <w:lang w:val="fr-CA"/>
        </w:rPr>
        <w:t>qui</w:t>
      </w:r>
      <w:r w:rsidRPr="007221E1">
        <w:rPr>
          <w:rFonts w:ascii="Myriad Pro" w:hAnsi="Myriad Pro" w:cs="Arial"/>
          <w:color w:val="000000"/>
          <w:lang w:val="fr-CA"/>
        </w:rPr>
        <w:t xml:space="preserve"> sont satisfaites des options </w:t>
      </w:r>
      <w:r w:rsidR="00A81726" w:rsidRPr="007221E1">
        <w:rPr>
          <w:rFonts w:ascii="Myriad Pro" w:hAnsi="Myriad Pro" w:cs="Arial"/>
          <w:color w:val="000000"/>
          <w:lang w:val="fr-CA"/>
        </w:rPr>
        <w:t xml:space="preserve">en matière </w:t>
      </w:r>
      <w:r w:rsidRPr="007221E1">
        <w:rPr>
          <w:rFonts w:ascii="Myriad Pro" w:hAnsi="Myriad Pro" w:cs="Arial"/>
          <w:color w:val="000000"/>
          <w:lang w:val="fr-CA"/>
        </w:rPr>
        <w:t>de transport dans leur milieu;</w:t>
      </w:r>
    </w:p>
    <w:p w14:paraId="541A83EB" w14:textId="77777777" w:rsidR="00534ADB" w:rsidRPr="007221E1" w:rsidRDefault="00534ADB" w:rsidP="006373B2">
      <w:pPr>
        <w:tabs>
          <w:tab w:val="right" w:pos="-2070"/>
          <w:tab w:val="left" w:pos="0"/>
        </w:tabs>
        <w:ind w:firstLine="720"/>
        <w:contextualSpacing/>
        <w:jc w:val="both"/>
        <w:rPr>
          <w:rFonts w:ascii="Myriad Pro" w:hAnsi="Myriad Pro" w:cs="Arial"/>
          <w:lang w:val="fr-CA"/>
        </w:rPr>
      </w:pPr>
    </w:p>
    <w:p w14:paraId="1843A404"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nombre de nouveaux clients handicapés </w:t>
      </w:r>
      <w:r w:rsidR="00A81726" w:rsidRPr="007221E1">
        <w:rPr>
          <w:rFonts w:ascii="Myriad Pro" w:hAnsi="Myriad Pro" w:cs="Arial"/>
          <w:color w:val="000000"/>
          <w:lang w:val="fr-CA"/>
        </w:rPr>
        <w:t>ayant</w:t>
      </w:r>
      <w:r w:rsidRPr="007221E1">
        <w:rPr>
          <w:rFonts w:ascii="Myriad Pro" w:hAnsi="Myriad Pro" w:cs="Arial"/>
          <w:color w:val="000000"/>
          <w:lang w:val="fr-CA"/>
        </w:rPr>
        <w:t xml:space="preserve"> besoin d’un </w:t>
      </w:r>
      <w:r w:rsidR="009A762A" w:rsidRPr="007221E1">
        <w:rPr>
          <w:rFonts w:ascii="Myriad Pro" w:hAnsi="Myriad Pro" w:cs="Arial"/>
          <w:b/>
          <w:color w:val="000000"/>
          <w:lang w:val="fr-CA"/>
        </w:rPr>
        <w:t>logement</w:t>
      </w:r>
      <w:r w:rsidRPr="007221E1">
        <w:rPr>
          <w:rFonts w:ascii="Myriad Pro" w:hAnsi="Myriad Pro" w:cs="Arial"/>
          <w:b/>
          <w:color w:val="000000"/>
          <w:lang w:val="fr-CA"/>
        </w:rPr>
        <w:t xml:space="preserve"> adéquat, abordable et accessible</w:t>
      </w:r>
      <w:r w:rsidRPr="007221E1">
        <w:rPr>
          <w:rFonts w:ascii="Myriad Pro" w:hAnsi="Myriad Pro" w:cs="Arial"/>
          <w:color w:val="000000"/>
          <w:lang w:val="fr-CA"/>
        </w:rPr>
        <w:t xml:space="preserve"> qui ont réussi à obtenir un tel logement au cours de la dernière année;</w:t>
      </w:r>
    </w:p>
    <w:p w14:paraId="75F7F887" w14:textId="77777777" w:rsidR="00534ADB" w:rsidRPr="007221E1" w:rsidRDefault="00534ADB" w:rsidP="006373B2">
      <w:pPr>
        <w:tabs>
          <w:tab w:val="right" w:pos="-2070"/>
          <w:tab w:val="left" w:pos="0"/>
        </w:tabs>
        <w:contextualSpacing/>
        <w:jc w:val="both"/>
        <w:rPr>
          <w:rFonts w:ascii="Myriad Pro" w:hAnsi="Myriad Pro" w:cs="Arial"/>
          <w:lang w:val="fr-CA"/>
        </w:rPr>
      </w:pPr>
    </w:p>
    <w:p w14:paraId="45065365"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personnes ayant besoin d’un </w:t>
      </w:r>
      <w:r w:rsidRPr="007221E1">
        <w:rPr>
          <w:rFonts w:ascii="Myriad Pro" w:hAnsi="Myriad Pro" w:cs="Arial"/>
          <w:b/>
          <w:color w:val="000000"/>
          <w:lang w:val="fr-CA"/>
        </w:rPr>
        <w:t>soutien financier</w:t>
      </w:r>
      <w:r w:rsidRPr="007221E1">
        <w:rPr>
          <w:rFonts w:ascii="Myriad Pro" w:hAnsi="Myriad Pro" w:cs="Arial"/>
          <w:color w:val="000000"/>
          <w:lang w:val="fr-CA"/>
        </w:rPr>
        <w:t xml:space="preserve"> </w:t>
      </w:r>
      <w:r w:rsidR="009A762A" w:rsidRPr="007221E1">
        <w:rPr>
          <w:rFonts w:ascii="Myriad Pro" w:hAnsi="Myriad Pro" w:cs="Arial"/>
          <w:color w:val="000000"/>
          <w:lang w:val="fr-CA"/>
        </w:rPr>
        <w:t>qui</w:t>
      </w:r>
      <w:r w:rsidRPr="007221E1">
        <w:rPr>
          <w:rFonts w:ascii="Myriad Pro" w:hAnsi="Myriad Pro" w:cs="Arial"/>
          <w:color w:val="000000"/>
          <w:lang w:val="fr-CA"/>
        </w:rPr>
        <w:t xml:space="preserve"> sont satisfaites et capables de vivre dans la dignité;</w:t>
      </w:r>
    </w:p>
    <w:p w14:paraId="1EBA2961" w14:textId="77777777" w:rsidR="00534ADB" w:rsidRPr="007221E1" w:rsidRDefault="00534ADB" w:rsidP="006373B2">
      <w:pPr>
        <w:tabs>
          <w:tab w:val="right" w:pos="-2070"/>
          <w:tab w:val="left" w:pos="0"/>
        </w:tabs>
        <w:contextualSpacing/>
        <w:jc w:val="both"/>
        <w:rPr>
          <w:rFonts w:ascii="Myriad Pro" w:hAnsi="Myriad Pro" w:cs="Arial"/>
          <w:color w:val="FF0000"/>
          <w:lang w:val="fr-CA"/>
        </w:rPr>
      </w:pPr>
    </w:p>
    <w:p w14:paraId="66D21FFD"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personnes satisfaites du </w:t>
      </w:r>
      <w:r w:rsidR="009A762A" w:rsidRPr="007221E1">
        <w:rPr>
          <w:rFonts w:ascii="Myriad Pro" w:hAnsi="Myriad Pro" w:cs="Arial"/>
          <w:b/>
          <w:color w:val="000000"/>
          <w:lang w:val="fr-CA"/>
        </w:rPr>
        <w:t>soutien</w:t>
      </w:r>
      <w:r w:rsidRPr="007221E1">
        <w:rPr>
          <w:rFonts w:ascii="Myriad Pro" w:hAnsi="Myriad Pro" w:cs="Arial"/>
          <w:b/>
          <w:color w:val="000000"/>
          <w:lang w:val="fr-CA"/>
        </w:rPr>
        <w:t xml:space="preserve"> aux soins de santé </w:t>
      </w:r>
      <w:r w:rsidRPr="007221E1">
        <w:rPr>
          <w:rFonts w:ascii="Myriad Pro" w:hAnsi="Myriad Pro" w:cs="Arial"/>
          <w:color w:val="000000"/>
          <w:lang w:val="fr-CA"/>
        </w:rPr>
        <w:t>(y compris la santé mentale</w:t>
      </w:r>
      <w:r w:rsidRPr="007221E1">
        <w:rPr>
          <w:rFonts w:ascii="Myriad Pro" w:hAnsi="Myriad Pro" w:cs="Arial"/>
          <w:b/>
          <w:color w:val="000000"/>
          <w:lang w:val="fr-CA"/>
        </w:rPr>
        <w:t>)</w:t>
      </w:r>
      <w:r w:rsidRPr="007221E1">
        <w:rPr>
          <w:rFonts w:ascii="Myriad Pro" w:hAnsi="Myriad Pro" w:cs="Arial"/>
          <w:color w:val="000000"/>
          <w:lang w:val="fr-CA"/>
        </w:rPr>
        <w:t xml:space="preserve"> auxquels elles ont accès et/ou qu’elles reçoivent;</w:t>
      </w:r>
    </w:p>
    <w:p w14:paraId="26221E21" w14:textId="77777777" w:rsidR="00534ADB" w:rsidRPr="007221E1" w:rsidRDefault="00534ADB" w:rsidP="006373B2">
      <w:pPr>
        <w:tabs>
          <w:tab w:val="right" w:pos="-2070"/>
          <w:tab w:val="left" w:pos="0"/>
        </w:tabs>
        <w:contextualSpacing/>
        <w:jc w:val="both"/>
        <w:rPr>
          <w:rFonts w:ascii="Myriad Pro" w:hAnsi="Myriad Pro" w:cs="Arial"/>
          <w:lang w:val="fr-CA"/>
        </w:rPr>
      </w:pPr>
    </w:p>
    <w:p w14:paraId="05EA9D13" w14:textId="77777777" w:rsidR="00402F1F" w:rsidRPr="007221E1" w:rsidRDefault="00402F1F"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personnes handicapées qui ont besoin de </w:t>
      </w:r>
      <w:r w:rsidR="00AD03D0" w:rsidRPr="007221E1">
        <w:rPr>
          <w:rFonts w:ascii="Myriad Pro" w:hAnsi="Myriad Pro" w:cs="Arial"/>
          <w:b/>
          <w:color w:val="000000"/>
          <w:lang w:val="fr-CA"/>
        </w:rPr>
        <w:t>soins</w:t>
      </w:r>
      <w:r w:rsidRPr="007221E1">
        <w:rPr>
          <w:rFonts w:ascii="Myriad Pro" w:hAnsi="Myriad Pro" w:cs="Arial"/>
          <w:b/>
          <w:color w:val="000000"/>
          <w:lang w:val="fr-CA"/>
        </w:rPr>
        <w:t xml:space="preserve"> à domicile ou </w:t>
      </w:r>
      <w:r w:rsidR="005605C1" w:rsidRPr="007221E1">
        <w:rPr>
          <w:rFonts w:ascii="Myriad Pro" w:hAnsi="Myriad Pro" w:cs="Arial"/>
          <w:b/>
          <w:color w:val="000000"/>
          <w:lang w:val="fr-CA"/>
        </w:rPr>
        <w:t xml:space="preserve">auxiliaires </w:t>
      </w:r>
      <w:r w:rsidR="00AD03D0" w:rsidRPr="007221E1">
        <w:rPr>
          <w:rFonts w:ascii="Myriad Pro" w:hAnsi="Myriad Pro" w:cs="Arial"/>
          <w:color w:val="000000"/>
          <w:lang w:val="fr-CA"/>
        </w:rPr>
        <w:t>qui</w:t>
      </w:r>
      <w:r w:rsidR="005605C1" w:rsidRPr="007221E1">
        <w:rPr>
          <w:rFonts w:ascii="Myriad Pro" w:hAnsi="Myriad Pro" w:cs="Arial"/>
          <w:color w:val="000000"/>
          <w:lang w:val="fr-CA"/>
        </w:rPr>
        <w:t xml:space="preserve"> sont satisfaites du soutien qu’elles reçoivent</w:t>
      </w:r>
      <w:r w:rsidRPr="007221E1">
        <w:rPr>
          <w:rFonts w:ascii="Myriad Pro" w:hAnsi="Myriad Pro" w:cs="Arial"/>
          <w:color w:val="000000"/>
          <w:lang w:val="fr-CA"/>
        </w:rPr>
        <w:t>;</w:t>
      </w:r>
    </w:p>
    <w:p w14:paraId="1498A784" w14:textId="77777777" w:rsidR="00534ADB" w:rsidRPr="007221E1" w:rsidRDefault="00534ADB" w:rsidP="006373B2">
      <w:pPr>
        <w:tabs>
          <w:tab w:val="right" w:pos="-2070"/>
          <w:tab w:val="left" w:pos="0"/>
        </w:tabs>
        <w:contextualSpacing/>
        <w:jc w:val="both"/>
        <w:rPr>
          <w:rFonts w:ascii="Myriad Pro" w:hAnsi="Myriad Pro" w:cs="Arial"/>
          <w:lang w:val="fr-CA"/>
        </w:rPr>
      </w:pPr>
    </w:p>
    <w:p w14:paraId="3F5F1C9D" w14:textId="77777777" w:rsidR="005605C1" w:rsidRPr="007221E1" w:rsidRDefault="005605C1"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le</w:t>
      </w:r>
      <w:proofErr w:type="gramEnd"/>
      <w:r w:rsidRPr="007221E1">
        <w:rPr>
          <w:rFonts w:ascii="Myriad Pro" w:hAnsi="Myriad Pro" w:cs="Arial"/>
          <w:color w:val="000000"/>
          <w:lang w:val="fr-CA"/>
        </w:rPr>
        <w:t xml:space="preserve"> pourcentage des personnes ayant besoin d’</w:t>
      </w:r>
      <w:r w:rsidR="00AD03D0" w:rsidRPr="007221E1">
        <w:rPr>
          <w:rFonts w:ascii="Myriad Pro" w:hAnsi="Myriad Pro" w:cs="Arial"/>
          <w:b/>
          <w:color w:val="000000"/>
          <w:lang w:val="fr-CA"/>
        </w:rPr>
        <w:t>aides</w:t>
      </w:r>
      <w:r w:rsidRPr="007221E1">
        <w:rPr>
          <w:rFonts w:ascii="Myriad Pro" w:hAnsi="Myriad Pro" w:cs="Arial"/>
          <w:b/>
          <w:color w:val="000000"/>
          <w:lang w:val="fr-CA"/>
        </w:rPr>
        <w:t xml:space="preserve"> techniques, d’appareils ou d’équipement spécial</w:t>
      </w:r>
      <w:r w:rsidRPr="007221E1">
        <w:rPr>
          <w:rFonts w:ascii="Myriad Pro" w:hAnsi="Myriad Pro" w:cs="Arial"/>
          <w:color w:val="000000"/>
          <w:lang w:val="fr-CA"/>
        </w:rPr>
        <w:t xml:space="preserve"> </w:t>
      </w:r>
      <w:r w:rsidR="00AD03D0" w:rsidRPr="007221E1">
        <w:rPr>
          <w:rFonts w:ascii="Myriad Pro" w:hAnsi="Myriad Pro" w:cs="Arial"/>
          <w:color w:val="000000"/>
          <w:lang w:val="fr-CA"/>
        </w:rPr>
        <w:t>qui</w:t>
      </w:r>
      <w:r w:rsidRPr="007221E1">
        <w:rPr>
          <w:rFonts w:ascii="Myriad Pro" w:hAnsi="Myriad Pro" w:cs="Arial"/>
          <w:color w:val="000000"/>
          <w:lang w:val="fr-CA"/>
        </w:rPr>
        <w:t xml:space="preserve"> pensent avoir pu accéder aux soutiens appropriés aux personnes handicapées;</w:t>
      </w:r>
    </w:p>
    <w:p w14:paraId="3ED98C93" w14:textId="77777777" w:rsidR="00534ADB" w:rsidRPr="007221E1" w:rsidRDefault="00534ADB" w:rsidP="006373B2">
      <w:pPr>
        <w:tabs>
          <w:tab w:val="right" w:pos="-2070"/>
          <w:tab w:val="left" w:pos="0"/>
        </w:tabs>
        <w:contextualSpacing/>
        <w:jc w:val="both"/>
        <w:rPr>
          <w:rFonts w:ascii="Myriad Pro" w:hAnsi="Myriad Pro" w:cs="Arial"/>
          <w:lang w:val="fr-CA"/>
        </w:rPr>
      </w:pPr>
    </w:p>
    <w:p w14:paraId="3AF2BF91" w14:textId="77777777" w:rsidR="005605C1" w:rsidRPr="007221E1" w:rsidRDefault="005605C1" w:rsidP="006373B2">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right" w:pos="-2070"/>
          <w:tab w:val="left" w:pos="0"/>
        </w:tabs>
        <w:contextualSpacing/>
        <w:jc w:val="both"/>
        <w:rPr>
          <w:rFonts w:ascii="Myriad Pro" w:hAnsi="Myriad Pro" w:cs="Arial"/>
          <w:lang w:val="fr-CA"/>
        </w:rPr>
      </w:pPr>
      <w:proofErr w:type="gramStart"/>
      <w:r w:rsidRPr="007221E1">
        <w:rPr>
          <w:rFonts w:ascii="Myriad Pro" w:hAnsi="Myriad Pro" w:cs="Arial"/>
          <w:color w:val="000000"/>
          <w:lang w:val="fr-CA"/>
        </w:rPr>
        <w:t>la</w:t>
      </w:r>
      <w:proofErr w:type="gramEnd"/>
      <w:r w:rsidRPr="007221E1">
        <w:rPr>
          <w:rFonts w:ascii="Myriad Pro" w:hAnsi="Myriad Pro" w:cs="Arial"/>
          <w:color w:val="000000"/>
          <w:lang w:val="fr-CA"/>
        </w:rPr>
        <w:t xml:space="preserve"> collecte de</w:t>
      </w:r>
      <w:r w:rsidR="00A81726" w:rsidRPr="007221E1">
        <w:rPr>
          <w:rFonts w:ascii="Myriad Pro" w:hAnsi="Myriad Pro" w:cs="Arial"/>
          <w:color w:val="000000"/>
          <w:lang w:val="fr-CA"/>
        </w:rPr>
        <w:t>s</w:t>
      </w:r>
      <w:r w:rsidRPr="007221E1">
        <w:rPr>
          <w:rFonts w:ascii="Myriad Pro" w:hAnsi="Myriad Pro" w:cs="Arial"/>
          <w:color w:val="000000"/>
          <w:lang w:val="fr-CA"/>
        </w:rPr>
        <w:t xml:space="preserve"> données sur les programmes et des mesures des résultats des clients devrait être un volet automatique de tous les services à l’intention des personnes </w:t>
      </w:r>
      <w:r w:rsidRPr="007221E1">
        <w:rPr>
          <w:rFonts w:ascii="Myriad Pro" w:hAnsi="Myriad Pro" w:cs="Arial"/>
          <w:color w:val="000000"/>
          <w:lang w:val="fr-CA"/>
        </w:rPr>
        <w:lastRenderedPageBreak/>
        <w:t>handicapées.</w:t>
      </w:r>
    </w:p>
    <w:p w14:paraId="0DABE131" w14:textId="77777777" w:rsidR="00CD13AE" w:rsidRPr="007221E1" w:rsidRDefault="00CD13AE" w:rsidP="00CD13AE">
      <w:pPr>
        <w:ind w:left="360"/>
        <w:rPr>
          <w:rFonts w:ascii="Myriad Pro" w:hAnsi="Myriad Pro"/>
          <w:b/>
          <w:lang w:val="fr-CA"/>
        </w:rPr>
      </w:pPr>
    </w:p>
    <w:tbl>
      <w:tblPr>
        <w:tblStyle w:val="TableGrid"/>
        <w:tblW w:w="10325" w:type="dxa"/>
        <w:tblInd w:w="-5" w:type="dxa"/>
        <w:tblLook w:val="04A0" w:firstRow="1" w:lastRow="0" w:firstColumn="1" w:lastColumn="0" w:noHBand="0" w:noVBand="1"/>
      </w:tblPr>
      <w:tblGrid>
        <w:gridCol w:w="2888"/>
        <w:gridCol w:w="7437"/>
      </w:tblGrid>
      <w:tr w:rsidR="006373B2" w:rsidRPr="006373B2" w14:paraId="691B1418" w14:textId="77777777" w:rsidTr="006373B2">
        <w:trPr>
          <w:trHeight w:val="418"/>
        </w:trPr>
        <w:tc>
          <w:tcPr>
            <w:tcW w:w="10325" w:type="dxa"/>
            <w:gridSpan w:val="2"/>
          </w:tcPr>
          <w:p w14:paraId="15EABB2B"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Myriad Pro" w:hAnsi="Myriad Pro"/>
                <w:b/>
                <w:bCs/>
                <w:sz w:val="32"/>
                <w:lang w:val="fr-CA"/>
              </w:rPr>
            </w:pPr>
            <w:r w:rsidRPr="006373B2">
              <w:rPr>
                <w:rFonts w:ascii="Myriad Pro" w:hAnsi="Myriad Pro"/>
                <w:b/>
                <w:bCs/>
                <w:sz w:val="32"/>
                <w:lang w:val="fr-CA"/>
              </w:rPr>
              <w:t>Acronymes</w:t>
            </w:r>
          </w:p>
        </w:tc>
      </w:tr>
      <w:tr w:rsidR="006373B2" w:rsidRPr="006373B2" w14:paraId="48032817" w14:textId="77777777" w:rsidTr="006373B2">
        <w:trPr>
          <w:trHeight w:val="321"/>
        </w:trPr>
        <w:tc>
          <w:tcPr>
            <w:tcW w:w="2888" w:type="dxa"/>
          </w:tcPr>
          <w:p w14:paraId="4EDED4C1"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BCE</w:t>
            </w:r>
          </w:p>
        </w:tc>
        <w:tc>
          <w:tcPr>
            <w:tcW w:w="7437" w:type="dxa"/>
          </w:tcPr>
          <w:p w14:paraId="5594C980"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Bureau du conseil exécutif</w:t>
            </w:r>
          </w:p>
        </w:tc>
      </w:tr>
      <w:tr w:rsidR="006373B2" w:rsidRPr="00020C99" w14:paraId="4CC94EB0" w14:textId="77777777" w:rsidTr="006373B2">
        <w:trPr>
          <w:trHeight w:val="305"/>
        </w:trPr>
        <w:tc>
          <w:tcPr>
            <w:tcW w:w="2888" w:type="dxa"/>
          </w:tcPr>
          <w:p w14:paraId="3C25C61C"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CDPNB</w:t>
            </w:r>
          </w:p>
        </w:tc>
        <w:tc>
          <w:tcPr>
            <w:tcW w:w="7437" w:type="dxa"/>
          </w:tcPr>
          <w:p w14:paraId="102DEC27"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lang w:val="fr-CA"/>
              </w:rPr>
              <w:t>Commission des droits de la personne du Nouveau-Brunswick</w:t>
            </w:r>
          </w:p>
        </w:tc>
      </w:tr>
      <w:tr w:rsidR="006373B2" w:rsidRPr="006373B2" w14:paraId="1518FCE3" w14:textId="77777777" w:rsidTr="006373B2">
        <w:trPr>
          <w:trHeight w:val="321"/>
        </w:trPr>
        <w:tc>
          <w:tcPr>
            <w:tcW w:w="2888" w:type="dxa"/>
          </w:tcPr>
          <w:p w14:paraId="61DC8A74"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b/>
                <w:lang w:val="fr-CA"/>
              </w:rPr>
              <w:t>CPM</w:t>
            </w:r>
          </w:p>
        </w:tc>
        <w:tc>
          <w:tcPr>
            <w:tcW w:w="7437" w:type="dxa"/>
          </w:tcPr>
          <w:p w14:paraId="64B88025"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lang w:val="fr-CA"/>
              </w:rPr>
              <w:t>Cabinet du premier ministre</w:t>
            </w:r>
          </w:p>
        </w:tc>
      </w:tr>
      <w:tr w:rsidR="006373B2" w:rsidRPr="00020C99" w14:paraId="1C08A5E1" w14:textId="77777777" w:rsidTr="006373B2">
        <w:trPr>
          <w:trHeight w:val="305"/>
        </w:trPr>
        <w:tc>
          <w:tcPr>
            <w:tcW w:w="2888" w:type="dxa"/>
          </w:tcPr>
          <w:p w14:paraId="7AAA4416"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CPMPH</w:t>
            </w:r>
          </w:p>
        </w:tc>
        <w:tc>
          <w:tcPr>
            <w:tcW w:w="7437" w:type="dxa"/>
          </w:tcPr>
          <w:p w14:paraId="710305F6"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Conseil du premier ministre pour les personnes handicapées</w:t>
            </w:r>
          </w:p>
        </w:tc>
      </w:tr>
      <w:tr w:rsidR="006373B2" w:rsidRPr="00020C99" w14:paraId="54C2C6D2" w14:textId="77777777" w:rsidTr="006373B2">
        <w:trPr>
          <w:trHeight w:val="321"/>
        </w:trPr>
        <w:tc>
          <w:tcPr>
            <w:tcW w:w="2888" w:type="dxa"/>
          </w:tcPr>
          <w:p w14:paraId="12D077CA"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
                <w:lang w:val="fr-CA"/>
              </w:rPr>
              <w:t>CSNB</w:t>
            </w:r>
            <w:r w:rsidRPr="006373B2">
              <w:rPr>
                <w:rFonts w:ascii="Myriad Pro" w:hAnsi="Myriad Pro"/>
                <w:bCs/>
                <w:lang w:val="fr-CA"/>
              </w:rPr>
              <w:t xml:space="preserve"> </w:t>
            </w:r>
          </w:p>
        </w:tc>
        <w:tc>
          <w:tcPr>
            <w:tcW w:w="7437" w:type="dxa"/>
          </w:tcPr>
          <w:p w14:paraId="62904C0F"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Conseil de la santé du Nouveau-Brunswick</w:t>
            </w:r>
          </w:p>
        </w:tc>
      </w:tr>
      <w:tr w:rsidR="006373B2" w:rsidRPr="006373B2" w14:paraId="035BE57F" w14:textId="77777777" w:rsidTr="006373B2">
        <w:trPr>
          <w:trHeight w:val="305"/>
        </w:trPr>
        <w:tc>
          <w:tcPr>
            <w:tcW w:w="2888" w:type="dxa"/>
          </w:tcPr>
          <w:p w14:paraId="4F524B4B"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CT</w:t>
            </w:r>
          </w:p>
        </w:tc>
        <w:tc>
          <w:tcPr>
            <w:tcW w:w="7437" w:type="dxa"/>
          </w:tcPr>
          <w:p w14:paraId="231F5065"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 xml:space="preserve">Conseil du Trésor </w:t>
            </w:r>
          </w:p>
        </w:tc>
      </w:tr>
      <w:tr w:rsidR="006373B2" w:rsidRPr="00020C99" w14:paraId="4E8C809D" w14:textId="77777777" w:rsidTr="006373B2">
        <w:trPr>
          <w:trHeight w:val="321"/>
        </w:trPr>
        <w:tc>
          <w:tcPr>
            <w:tcW w:w="2888" w:type="dxa"/>
          </w:tcPr>
          <w:p w14:paraId="777FF274"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DEF</w:t>
            </w:r>
          </w:p>
        </w:tc>
        <w:tc>
          <w:tcPr>
            <w:tcW w:w="7437" w:type="dxa"/>
          </w:tcPr>
          <w:p w14:paraId="02854AA0"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Direction de l’égalité des femmes</w:t>
            </w:r>
          </w:p>
        </w:tc>
      </w:tr>
      <w:tr w:rsidR="006373B2" w:rsidRPr="00020C99" w14:paraId="32DE295A" w14:textId="77777777" w:rsidTr="006373B2">
        <w:trPr>
          <w:trHeight w:val="305"/>
        </w:trPr>
        <w:tc>
          <w:tcPr>
            <w:tcW w:w="2888" w:type="dxa"/>
          </w:tcPr>
          <w:p w14:paraId="7F2EF27B"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EPFT</w:t>
            </w:r>
          </w:p>
        </w:tc>
        <w:tc>
          <w:tcPr>
            <w:tcW w:w="7437" w:type="dxa"/>
          </w:tcPr>
          <w:p w14:paraId="47195BA8"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lang w:val="fr-CA"/>
              </w:rPr>
              <w:t>Ministère d’Education post-secondaire, formation et travail</w:t>
            </w:r>
          </w:p>
        </w:tc>
      </w:tr>
      <w:tr w:rsidR="006373B2" w:rsidRPr="006373B2" w14:paraId="29E855AD" w14:textId="77777777" w:rsidTr="006373B2">
        <w:trPr>
          <w:trHeight w:val="321"/>
        </w:trPr>
        <w:tc>
          <w:tcPr>
            <w:tcW w:w="2888" w:type="dxa"/>
          </w:tcPr>
          <w:p w14:paraId="0FE53C10"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b/>
                <w:lang w:val="fr-CA"/>
              </w:rPr>
              <w:t>FIN</w:t>
            </w:r>
            <w:r w:rsidRPr="006373B2">
              <w:rPr>
                <w:rFonts w:ascii="Myriad Pro" w:hAnsi="Myriad Pro"/>
                <w:lang w:val="fr-CA"/>
              </w:rPr>
              <w:t xml:space="preserve"> </w:t>
            </w:r>
          </w:p>
        </w:tc>
        <w:tc>
          <w:tcPr>
            <w:tcW w:w="7437" w:type="dxa"/>
          </w:tcPr>
          <w:p w14:paraId="683DE789"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lang w:val="fr-CA"/>
              </w:rPr>
              <w:t>Ministère de Finance</w:t>
            </w:r>
          </w:p>
        </w:tc>
      </w:tr>
      <w:tr w:rsidR="006373B2" w:rsidRPr="00020C99" w14:paraId="2736832F" w14:textId="77777777" w:rsidTr="006373B2">
        <w:trPr>
          <w:trHeight w:val="305"/>
        </w:trPr>
        <w:tc>
          <w:tcPr>
            <w:tcW w:w="2888" w:type="dxa"/>
          </w:tcPr>
          <w:p w14:paraId="512B9EB2"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JCPG</w:t>
            </w:r>
          </w:p>
        </w:tc>
        <w:tc>
          <w:tcPr>
            <w:tcW w:w="7437" w:type="dxa"/>
          </w:tcPr>
          <w:p w14:paraId="1173EC22"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Justice et Cabinet du procureur général</w:t>
            </w:r>
          </w:p>
        </w:tc>
      </w:tr>
      <w:tr w:rsidR="006373B2" w:rsidRPr="006373B2" w14:paraId="4B9C163E" w14:textId="77777777" w:rsidTr="006373B2">
        <w:trPr>
          <w:trHeight w:val="305"/>
        </w:trPr>
        <w:tc>
          <w:tcPr>
            <w:tcW w:w="2888" w:type="dxa"/>
          </w:tcPr>
          <w:p w14:paraId="715369B4"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MAA</w:t>
            </w:r>
          </w:p>
        </w:tc>
        <w:tc>
          <w:tcPr>
            <w:tcW w:w="7437" w:type="dxa"/>
          </w:tcPr>
          <w:p w14:paraId="280B111C"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Ministère des affaires autochtones</w:t>
            </w:r>
          </w:p>
        </w:tc>
      </w:tr>
      <w:tr w:rsidR="006373B2" w:rsidRPr="006373B2" w14:paraId="03EC5294" w14:textId="77777777" w:rsidTr="006373B2">
        <w:trPr>
          <w:trHeight w:val="321"/>
        </w:trPr>
        <w:tc>
          <w:tcPr>
            <w:tcW w:w="2888" w:type="dxa"/>
          </w:tcPr>
          <w:p w14:paraId="3E0E35C5"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MDS</w:t>
            </w:r>
          </w:p>
        </w:tc>
        <w:tc>
          <w:tcPr>
            <w:tcW w:w="7437" w:type="dxa"/>
          </w:tcPr>
          <w:p w14:paraId="423199F6"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lang w:val="fr-CA"/>
              </w:rPr>
              <w:t xml:space="preserve">Ministère du Développement Social </w:t>
            </w:r>
          </w:p>
        </w:tc>
      </w:tr>
      <w:tr w:rsidR="006373B2" w:rsidRPr="006373B2" w14:paraId="6959C1DE" w14:textId="77777777" w:rsidTr="006373B2">
        <w:trPr>
          <w:trHeight w:val="305"/>
        </w:trPr>
        <w:tc>
          <w:tcPr>
            <w:tcW w:w="2888" w:type="dxa"/>
          </w:tcPr>
          <w:p w14:paraId="1C28B3F0"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b/>
                <w:lang w:val="fr-CA"/>
              </w:rPr>
              <w:t>MS</w:t>
            </w:r>
            <w:r w:rsidRPr="006373B2">
              <w:rPr>
                <w:rFonts w:ascii="Myriad Pro" w:hAnsi="Myriad Pro"/>
                <w:lang w:val="fr-CA"/>
              </w:rPr>
              <w:t xml:space="preserve"> </w:t>
            </w:r>
          </w:p>
        </w:tc>
        <w:tc>
          <w:tcPr>
            <w:tcW w:w="7437" w:type="dxa"/>
          </w:tcPr>
          <w:p w14:paraId="608BAC31"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6373B2">
              <w:rPr>
                <w:rFonts w:ascii="Myriad Pro" w:hAnsi="Myriad Pro"/>
                <w:lang w:val="fr-CA"/>
              </w:rPr>
              <w:t>Ministère de la Santé</w:t>
            </w:r>
          </w:p>
        </w:tc>
      </w:tr>
      <w:tr w:rsidR="006373B2" w:rsidRPr="00020C99" w14:paraId="3D3E568D" w14:textId="77777777" w:rsidTr="006373B2">
        <w:trPr>
          <w:trHeight w:val="321"/>
        </w:trPr>
        <w:tc>
          <w:tcPr>
            <w:tcW w:w="2888" w:type="dxa"/>
          </w:tcPr>
          <w:p w14:paraId="336F5B55"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MTI</w:t>
            </w:r>
          </w:p>
        </w:tc>
        <w:tc>
          <w:tcPr>
            <w:tcW w:w="7437" w:type="dxa"/>
          </w:tcPr>
          <w:p w14:paraId="520FA51E"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Ministère des Transports and Infrastructure</w:t>
            </w:r>
          </w:p>
        </w:tc>
      </w:tr>
      <w:tr w:rsidR="006373B2" w:rsidRPr="00020C99" w14:paraId="08C0E6F8" w14:textId="77777777" w:rsidTr="006373B2">
        <w:trPr>
          <w:trHeight w:val="305"/>
        </w:trPr>
        <w:tc>
          <w:tcPr>
            <w:tcW w:w="2888" w:type="dxa"/>
          </w:tcPr>
          <w:p w14:paraId="1B8B3338"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SIES</w:t>
            </w:r>
          </w:p>
        </w:tc>
        <w:tc>
          <w:tcPr>
            <w:tcW w:w="7437" w:type="dxa"/>
          </w:tcPr>
          <w:p w14:paraId="4638B692"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lang w:val="fr-CA"/>
              </w:rPr>
              <w:t>La Société de l’inclusion économique et sociale</w:t>
            </w:r>
            <w:r w:rsidRPr="006373B2">
              <w:rPr>
                <w:rFonts w:ascii="Myriad Pro" w:hAnsi="Myriad Pro"/>
                <w:b/>
                <w:lang w:val="fr-CA"/>
              </w:rPr>
              <w:t xml:space="preserve"> </w:t>
            </w:r>
          </w:p>
        </w:tc>
      </w:tr>
      <w:tr w:rsidR="006373B2" w:rsidRPr="00020C99" w14:paraId="64DF2630" w14:textId="77777777" w:rsidTr="006373B2">
        <w:trPr>
          <w:trHeight w:val="321"/>
        </w:trPr>
        <w:tc>
          <w:tcPr>
            <w:tcW w:w="2888" w:type="dxa"/>
          </w:tcPr>
          <w:p w14:paraId="6B696918"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TPC</w:t>
            </w:r>
          </w:p>
        </w:tc>
        <w:tc>
          <w:tcPr>
            <w:tcW w:w="7437" w:type="dxa"/>
          </w:tcPr>
          <w:p w14:paraId="45F1B5FB"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 xml:space="preserve">Ministère du Tourisme, </w:t>
            </w:r>
            <w:proofErr w:type="spellStart"/>
            <w:r w:rsidRPr="006373B2">
              <w:rPr>
                <w:rFonts w:ascii="Myriad Pro" w:hAnsi="Myriad Pro"/>
                <w:bCs/>
                <w:lang w:val="fr-CA"/>
              </w:rPr>
              <w:t>Partimoine</w:t>
            </w:r>
            <w:proofErr w:type="spellEnd"/>
            <w:r w:rsidRPr="006373B2">
              <w:rPr>
                <w:rFonts w:ascii="Myriad Pro" w:hAnsi="Myriad Pro"/>
                <w:bCs/>
                <w:lang w:val="fr-CA"/>
              </w:rPr>
              <w:t xml:space="preserve"> et Culture</w:t>
            </w:r>
          </w:p>
        </w:tc>
      </w:tr>
      <w:tr w:rsidR="006373B2" w:rsidRPr="00020C99" w14:paraId="164D7376" w14:textId="77777777" w:rsidTr="006373B2">
        <w:trPr>
          <w:trHeight w:val="305"/>
        </w:trPr>
        <w:tc>
          <w:tcPr>
            <w:tcW w:w="2888" w:type="dxa"/>
          </w:tcPr>
          <w:p w14:paraId="5FC8EEA1"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
                <w:lang w:val="fr-CA"/>
              </w:rPr>
            </w:pPr>
            <w:r w:rsidRPr="006373B2">
              <w:rPr>
                <w:rFonts w:ascii="Myriad Pro" w:hAnsi="Myriad Pro"/>
                <w:b/>
                <w:lang w:val="fr-CA"/>
              </w:rPr>
              <w:t>VGNB</w:t>
            </w:r>
          </w:p>
        </w:tc>
        <w:tc>
          <w:tcPr>
            <w:tcW w:w="7437" w:type="dxa"/>
          </w:tcPr>
          <w:p w14:paraId="3A77859C" w14:textId="77777777" w:rsidR="006373B2" w:rsidRPr="006373B2" w:rsidRDefault="006373B2" w:rsidP="006373B2">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bCs/>
                <w:lang w:val="fr-CA"/>
              </w:rPr>
            </w:pPr>
            <w:r w:rsidRPr="006373B2">
              <w:rPr>
                <w:rFonts w:ascii="Myriad Pro" w:hAnsi="Myriad Pro"/>
                <w:bCs/>
                <w:lang w:val="fr-CA"/>
              </w:rPr>
              <w:t>Vérificateur Général du Nouveau-Brunswick</w:t>
            </w:r>
          </w:p>
        </w:tc>
      </w:tr>
      <w:bookmarkEnd w:id="7"/>
      <w:bookmarkEnd w:id="8"/>
    </w:tbl>
    <w:p w14:paraId="34533BC7" w14:textId="77777777" w:rsidR="006373B2" w:rsidRDefault="006373B2" w:rsidP="006373B2">
      <w:pPr>
        <w:pStyle w:val="ListParagraph"/>
        <w:ind w:left="360"/>
        <w:contextualSpacing/>
        <w:rPr>
          <w:rFonts w:ascii="Myriad Pro" w:hAnsi="Myriad Pro" w:cs="Arial"/>
          <w:b/>
          <w:sz w:val="28"/>
          <w:lang w:val="fr-CA"/>
        </w:rPr>
      </w:pPr>
    </w:p>
    <w:p w14:paraId="782906D3" w14:textId="77777777" w:rsidR="00E73510" w:rsidRPr="00B0629E" w:rsidRDefault="006373B2" w:rsidP="006373B2">
      <w:pPr>
        <w:pStyle w:val="ListParagraph"/>
        <w:ind w:left="360"/>
        <w:contextualSpacing/>
        <w:rPr>
          <w:rFonts w:ascii="Myriad Pro" w:hAnsi="Myriad Pro" w:cs="Arial"/>
          <w:lang w:val="fr-CA"/>
        </w:rPr>
      </w:pPr>
      <w:r w:rsidRPr="007221E1">
        <w:rPr>
          <w:rFonts w:ascii="Myriad Pro" w:hAnsi="Myriad Pro" w:cs="Arial"/>
          <w:b/>
          <w:sz w:val="28"/>
          <w:lang w:val="fr-CA"/>
        </w:rPr>
        <w:t>Sommaire des recommandations</w:t>
      </w:r>
    </w:p>
    <w:tbl>
      <w:tblPr>
        <w:tblStyle w:val="TableGrid"/>
        <w:tblW w:w="10456" w:type="dxa"/>
        <w:tblInd w:w="-113" w:type="dxa"/>
        <w:tblLook w:val="04A0" w:firstRow="1" w:lastRow="0" w:firstColumn="1" w:lastColumn="0" w:noHBand="0" w:noVBand="1"/>
      </w:tblPr>
      <w:tblGrid>
        <w:gridCol w:w="1236"/>
        <w:gridCol w:w="7157"/>
        <w:gridCol w:w="2063"/>
      </w:tblGrid>
      <w:tr w:rsidR="00E73510" w:rsidRPr="0089059D" w14:paraId="436D4C2F" w14:textId="77777777" w:rsidTr="006373B2">
        <w:trPr>
          <w:trHeight w:val="227"/>
        </w:trPr>
        <w:tc>
          <w:tcPr>
            <w:tcW w:w="8649" w:type="dxa"/>
            <w:gridSpan w:val="2"/>
            <w:tcBorders>
              <w:right w:val="nil"/>
            </w:tcBorders>
            <w:shd w:val="clear" w:color="auto" w:fill="E5DFEC" w:themeFill="accent4" w:themeFillTint="33"/>
          </w:tcPr>
          <w:p w14:paraId="58F7BC12" w14:textId="77777777" w:rsidR="00E73510" w:rsidRPr="0089059D" w:rsidRDefault="00837CF1" w:rsidP="00E73510">
            <w:pPr>
              <w:rPr>
                <w:rFonts w:ascii="Myriad Pro" w:hAnsi="Myriad Pro"/>
                <w:b/>
                <w:sz w:val="28"/>
              </w:rPr>
            </w:pPr>
            <w:proofErr w:type="spellStart"/>
            <w:r>
              <w:rPr>
                <w:rFonts w:ascii="Myriad Pro" w:hAnsi="Myriad Pro"/>
                <w:b/>
                <w:sz w:val="28"/>
              </w:rPr>
              <w:t>Recommandation</w:t>
            </w:r>
            <w:proofErr w:type="spellEnd"/>
          </w:p>
        </w:tc>
        <w:tc>
          <w:tcPr>
            <w:tcW w:w="1807" w:type="dxa"/>
            <w:tcBorders>
              <w:left w:val="nil"/>
              <w:right w:val="single" w:sz="4" w:space="0" w:color="auto"/>
            </w:tcBorders>
            <w:shd w:val="clear" w:color="auto" w:fill="E5DFEC" w:themeFill="accent4" w:themeFillTint="33"/>
          </w:tcPr>
          <w:p w14:paraId="32F6DC47" w14:textId="5D52BF15" w:rsidR="00E73510" w:rsidRPr="0089059D" w:rsidRDefault="00020C99" w:rsidP="00E73510">
            <w:pPr>
              <w:jc w:val="center"/>
              <w:rPr>
                <w:rFonts w:ascii="Myriad Pro" w:hAnsi="Myriad Pro"/>
                <w:b/>
                <w:sz w:val="28"/>
              </w:rPr>
            </w:pPr>
            <w:proofErr w:type="spellStart"/>
            <w:r>
              <w:rPr>
                <w:rFonts w:ascii="Myriad Pro" w:hAnsi="Myriad Pro"/>
                <w:b/>
                <w:sz w:val="28"/>
              </w:rPr>
              <w:t>Responsabilité</w:t>
            </w:r>
            <w:proofErr w:type="spellEnd"/>
          </w:p>
        </w:tc>
      </w:tr>
      <w:tr w:rsidR="00E73510" w:rsidRPr="00837CF1" w14:paraId="17B01CC3" w14:textId="77777777" w:rsidTr="006373B2">
        <w:trPr>
          <w:trHeight w:val="564"/>
        </w:trPr>
        <w:tc>
          <w:tcPr>
            <w:tcW w:w="1262" w:type="dxa"/>
          </w:tcPr>
          <w:p w14:paraId="53109059" w14:textId="77777777" w:rsidR="00E73510" w:rsidRPr="00837CF1" w:rsidRDefault="00E73510" w:rsidP="00E73510">
            <w:pPr>
              <w:ind w:left="360"/>
              <w:rPr>
                <w:rFonts w:ascii="Myriad Pro" w:hAnsi="Myriad Pro"/>
                <w:sz w:val="28"/>
              </w:rPr>
            </w:pPr>
            <w:r w:rsidRPr="00837CF1">
              <w:rPr>
                <w:rFonts w:ascii="Myriad Pro" w:hAnsi="Myriad Pro"/>
                <w:sz w:val="28"/>
              </w:rPr>
              <w:t>1</w:t>
            </w:r>
          </w:p>
        </w:tc>
        <w:tc>
          <w:tcPr>
            <w:tcW w:w="7387" w:type="dxa"/>
          </w:tcPr>
          <w:p w14:paraId="3D7E880A" w14:textId="77777777" w:rsidR="00E73510" w:rsidRPr="009804C6" w:rsidRDefault="00E73510" w:rsidP="00E73510">
            <w:pPr>
              <w:tabs>
                <w:tab w:val="right" w:pos="-2070"/>
                <w:tab w:val="left" w:pos="630"/>
              </w:tabs>
              <w:ind w:left="360"/>
              <w:rPr>
                <w:rFonts w:ascii="Myriad Pro" w:hAnsi="Myriad Pro" w:cs="Arial"/>
                <w:lang w:val="fr-CA"/>
              </w:rPr>
            </w:pPr>
          </w:p>
          <w:p w14:paraId="3A35BC14" w14:textId="77777777" w:rsidR="00E73510" w:rsidRPr="00837CF1" w:rsidRDefault="00E73510" w:rsidP="00E73510">
            <w:pPr>
              <w:tabs>
                <w:tab w:val="right" w:pos="-2070"/>
                <w:tab w:val="left" w:pos="630"/>
              </w:tabs>
              <w:ind w:left="360"/>
              <w:rPr>
                <w:rFonts w:ascii="Myriad Pro" w:hAnsi="Myriad Pro" w:cs="Arial"/>
                <w:lang w:val="fr-CA"/>
              </w:rPr>
            </w:pPr>
            <w:r w:rsidRPr="00837CF1">
              <w:rPr>
                <w:rFonts w:ascii="Myriad Pro" w:hAnsi="Myriad Pro" w:cs="Arial"/>
                <w:lang w:val="fr-CA"/>
              </w:rPr>
              <w:t>Il est conseillé de créer d’ici novembre 2020 un comité interministériel spécial ayant le mandat de travailler en collaboration pour faire part de renseignements et de mesures visant l’examen et la mise en œuvre du présent plan d’action sur les questions touchant les personnes handicapées. Chaque ministère/organisme gouvernemental nommera l’un de ses cadres supérieurs comme membre du comité pour un mandat de 18 mois. Il est prévu que le comité se réunisse tous les trimestres. Des intervenants de l’extérieur pourraient être invités à assister aux réunions selon les besoins pour participer aux discussions concernant la mise en œuvre du plan ou pour livrer des comptes rendus.</w:t>
            </w:r>
          </w:p>
          <w:p w14:paraId="3A7D19F1" w14:textId="77777777" w:rsidR="00E73510" w:rsidRPr="00837CF1" w:rsidRDefault="00E73510" w:rsidP="00E73510">
            <w:pPr>
              <w:rPr>
                <w:rFonts w:ascii="Myriad Pro" w:hAnsi="Myriad Pro"/>
                <w:lang w:val="fr-CA"/>
              </w:rPr>
            </w:pPr>
          </w:p>
        </w:tc>
        <w:tc>
          <w:tcPr>
            <w:tcW w:w="1807" w:type="dxa"/>
            <w:tcBorders>
              <w:bottom w:val="single" w:sz="4" w:space="0" w:color="auto"/>
            </w:tcBorders>
          </w:tcPr>
          <w:p w14:paraId="6C5901BF" w14:textId="77777777" w:rsidR="00E73510" w:rsidRPr="00837CF1" w:rsidRDefault="00B0629E" w:rsidP="00837CF1">
            <w:pPr>
              <w:ind w:left="360"/>
              <w:jc w:val="center"/>
              <w:rPr>
                <w:rFonts w:ascii="Myriad Pro" w:hAnsi="Myriad Pro"/>
              </w:rPr>
            </w:pPr>
            <w:r w:rsidRPr="00837CF1">
              <w:rPr>
                <w:rFonts w:ascii="Myriad Pro" w:hAnsi="Myriad Pro"/>
              </w:rPr>
              <w:t>CPM</w:t>
            </w:r>
          </w:p>
          <w:p w14:paraId="2DA4FC5E" w14:textId="77777777" w:rsidR="00E73510" w:rsidRPr="00837CF1" w:rsidRDefault="00B0629E" w:rsidP="00837CF1">
            <w:pPr>
              <w:ind w:left="360"/>
              <w:jc w:val="center"/>
              <w:rPr>
                <w:rFonts w:ascii="Myriad Pro" w:hAnsi="Myriad Pro"/>
              </w:rPr>
            </w:pPr>
            <w:r w:rsidRPr="00837CF1">
              <w:rPr>
                <w:rFonts w:ascii="Myriad Pro" w:hAnsi="Myriad Pro"/>
              </w:rPr>
              <w:t>BCE</w:t>
            </w:r>
          </w:p>
          <w:p w14:paraId="2D725EEB" w14:textId="77777777" w:rsidR="00E73510" w:rsidRPr="00837CF1" w:rsidRDefault="00B0629E" w:rsidP="00837CF1">
            <w:pPr>
              <w:ind w:left="360"/>
              <w:jc w:val="center"/>
              <w:rPr>
                <w:rFonts w:ascii="Myriad Pro" w:hAnsi="Myriad Pro"/>
              </w:rPr>
            </w:pPr>
            <w:r w:rsidRPr="00837CF1">
              <w:rPr>
                <w:rFonts w:ascii="Myriad Pro" w:hAnsi="Myriad Pro"/>
              </w:rPr>
              <w:t>CPMPH</w:t>
            </w:r>
          </w:p>
        </w:tc>
      </w:tr>
    </w:tbl>
    <w:p w14:paraId="5A4C31F1" w14:textId="77777777" w:rsidR="00CE0C57" w:rsidRPr="00837CF1" w:rsidRDefault="00CE0C57"/>
    <w:p w14:paraId="3824C0DE" w14:textId="77777777" w:rsidR="00CE0C57" w:rsidRPr="00837CF1" w:rsidRDefault="00CE0C57"/>
    <w:tbl>
      <w:tblPr>
        <w:tblStyle w:val="TableGrid"/>
        <w:tblW w:w="10456" w:type="dxa"/>
        <w:tblInd w:w="-113" w:type="dxa"/>
        <w:tblLook w:val="04A0" w:firstRow="1" w:lastRow="0" w:firstColumn="1" w:lastColumn="0" w:noHBand="0" w:noVBand="1"/>
      </w:tblPr>
      <w:tblGrid>
        <w:gridCol w:w="1087"/>
        <w:gridCol w:w="7306"/>
        <w:gridCol w:w="2063"/>
      </w:tblGrid>
      <w:tr w:rsidR="00CE0C57" w:rsidRPr="00837CF1" w14:paraId="1BBC782D" w14:textId="77777777" w:rsidTr="00E222EB">
        <w:trPr>
          <w:trHeight w:val="227"/>
        </w:trPr>
        <w:tc>
          <w:tcPr>
            <w:tcW w:w="8649" w:type="dxa"/>
            <w:gridSpan w:val="2"/>
            <w:tcBorders>
              <w:right w:val="nil"/>
            </w:tcBorders>
            <w:shd w:val="clear" w:color="auto" w:fill="E5DFEC" w:themeFill="accent4" w:themeFillTint="33"/>
          </w:tcPr>
          <w:p w14:paraId="7507E813" w14:textId="77777777" w:rsidR="00CE0C57" w:rsidRPr="00837CF1" w:rsidRDefault="00837CF1" w:rsidP="00E9720E">
            <w:pPr>
              <w:rPr>
                <w:rFonts w:ascii="Myriad Pro" w:hAnsi="Myriad Pro"/>
                <w:b/>
                <w:bCs/>
                <w:sz w:val="28"/>
              </w:rPr>
            </w:pPr>
            <w:proofErr w:type="spellStart"/>
            <w:r>
              <w:rPr>
                <w:rFonts w:ascii="Myriad Pro" w:hAnsi="Myriad Pro"/>
                <w:b/>
                <w:bCs/>
                <w:sz w:val="28"/>
              </w:rPr>
              <w:lastRenderedPageBreak/>
              <w:t>Recommandation</w:t>
            </w:r>
            <w:proofErr w:type="spellEnd"/>
          </w:p>
        </w:tc>
        <w:tc>
          <w:tcPr>
            <w:tcW w:w="1807" w:type="dxa"/>
            <w:tcBorders>
              <w:left w:val="nil"/>
              <w:right w:val="single" w:sz="4" w:space="0" w:color="auto"/>
            </w:tcBorders>
            <w:shd w:val="clear" w:color="auto" w:fill="E5DFEC" w:themeFill="accent4" w:themeFillTint="33"/>
          </w:tcPr>
          <w:p w14:paraId="4B5F2287" w14:textId="2FC3103F" w:rsidR="00CE0C57" w:rsidRPr="00837CF1" w:rsidRDefault="00020C99" w:rsidP="00E9720E">
            <w:pPr>
              <w:jc w:val="center"/>
              <w:rPr>
                <w:rFonts w:ascii="Myriad Pro" w:hAnsi="Myriad Pro"/>
                <w:b/>
                <w:bCs/>
                <w:sz w:val="28"/>
              </w:rPr>
            </w:pPr>
            <w:proofErr w:type="spellStart"/>
            <w:r>
              <w:rPr>
                <w:rFonts w:ascii="Myriad Pro" w:hAnsi="Myriad Pro"/>
                <w:b/>
                <w:bCs/>
                <w:sz w:val="28"/>
              </w:rPr>
              <w:t>Responsabilité</w:t>
            </w:r>
            <w:proofErr w:type="spellEnd"/>
          </w:p>
        </w:tc>
      </w:tr>
      <w:tr w:rsidR="00E222EB" w:rsidRPr="00837CF1" w14:paraId="14AC7F7E" w14:textId="77777777" w:rsidTr="00E222EB">
        <w:trPr>
          <w:trHeight w:val="881"/>
        </w:trPr>
        <w:tc>
          <w:tcPr>
            <w:tcW w:w="1105" w:type="dxa"/>
          </w:tcPr>
          <w:p w14:paraId="285B15BD" w14:textId="77777777" w:rsidR="00E222EB" w:rsidRPr="00837CF1" w:rsidRDefault="00E222EB" w:rsidP="00E222EB">
            <w:pPr>
              <w:ind w:left="360"/>
              <w:rPr>
                <w:rFonts w:ascii="Myriad Pro" w:hAnsi="Myriad Pro"/>
                <w:sz w:val="28"/>
              </w:rPr>
            </w:pPr>
            <w:r w:rsidRPr="00837CF1">
              <w:rPr>
                <w:rFonts w:ascii="Myriad Pro" w:hAnsi="Myriad Pro"/>
                <w:sz w:val="28"/>
              </w:rPr>
              <w:t>2</w:t>
            </w:r>
          </w:p>
        </w:tc>
        <w:tc>
          <w:tcPr>
            <w:tcW w:w="7544" w:type="dxa"/>
          </w:tcPr>
          <w:p w14:paraId="495DC0C3" w14:textId="77777777" w:rsidR="00E222EB" w:rsidRPr="009804C6"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2CB8CF2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Il est conseillé que GNB adopte d’ici 2021 une optique d’analyse des politiques en fonction des besoins des personnes handicapées comme outil pouvant lui être utile au cours de l’élaboration ou du réexamen des programmes et des politiques gouvernementaux.</w:t>
            </w:r>
          </w:p>
          <w:p w14:paraId="48F014F6" w14:textId="77777777" w:rsidR="00E222EB" w:rsidRPr="00837CF1" w:rsidRDefault="00E222EB" w:rsidP="00E222EB">
            <w:pPr>
              <w:rPr>
                <w:rFonts w:ascii="Myriad Pro" w:hAnsi="Myriad Pro"/>
                <w:lang w:val="fr-CA"/>
              </w:rPr>
            </w:pPr>
          </w:p>
        </w:tc>
        <w:tc>
          <w:tcPr>
            <w:tcW w:w="1807" w:type="dxa"/>
          </w:tcPr>
          <w:p w14:paraId="3D60FCA1" w14:textId="77777777" w:rsidR="00E222EB" w:rsidRPr="00837CF1" w:rsidRDefault="00E222EB" w:rsidP="00E222EB">
            <w:pPr>
              <w:ind w:left="360"/>
              <w:jc w:val="center"/>
              <w:rPr>
                <w:rFonts w:ascii="Myriad Pro" w:hAnsi="Myriad Pro"/>
              </w:rPr>
            </w:pPr>
            <w:r w:rsidRPr="00837CF1">
              <w:rPr>
                <w:rFonts w:ascii="Myriad Pro" w:hAnsi="Myriad Pro"/>
              </w:rPr>
              <w:t>CPM</w:t>
            </w:r>
          </w:p>
          <w:p w14:paraId="4CC88F78" w14:textId="77777777" w:rsidR="00E222EB" w:rsidRPr="00837CF1" w:rsidRDefault="00E222EB" w:rsidP="00E222EB">
            <w:pPr>
              <w:ind w:left="360"/>
              <w:jc w:val="center"/>
              <w:rPr>
                <w:rFonts w:ascii="Myriad Pro" w:hAnsi="Myriad Pro"/>
              </w:rPr>
            </w:pPr>
            <w:r w:rsidRPr="00837CF1">
              <w:rPr>
                <w:rFonts w:ascii="Myriad Pro" w:hAnsi="Myriad Pro"/>
              </w:rPr>
              <w:t>BCE</w:t>
            </w:r>
          </w:p>
          <w:p w14:paraId="4534C669" w14:textId="77777777" w:rsidR="00E222EB" w:rsidRPr="00837CF1" w:rsidRDefault="00E222EB" w:rsidP="00E222EB">
            <w:pPr>
              <w:ind w:left="360"/>
              <w:jc w:val="center"/>
              <w:rPr>
                <w:rFonts w:ascii="Myriad Pro" w:hAnsi="Myriad Pro"/>
              </w:rPr>
            </w:pPr>
            <w:r w:rsidRPr="00837CF1">
              <w:rPr>
                <w:rFonts w:ascii="Myriad Pro" w:hAnsi="Myriad Pro"/>
              </w:rPr>
              <w:t>CPMPH</w:t>
            </w:r>
          </w:p>
        </w:tc>
      </w:tr>
      <w:tr w:rsidR="00E222EB" w:rsidRPr="00837CF1" w14:paraId="06E78480" w14:textId="77777777" w:rsidTr="00E222EB">
        <w:trPr>
          <w:trHeight w:val="881"/>
        </w:trPr>
        <w:tc>
          <w:tcPr>
            <w:tcW w:w="1105" w:type="dxa"/>
          </w:tcPr>
          <w:p w14:paraId="38A3B3FB" w14:textId="77777777" w:rsidR="00E222EB" w:rsidRPr="00837CF1" w:rsidRDefault="00E222EB" w:rsidP="00E222EB">
            <w:pPr>
              <w:ind w:left="360"/>
              <w:rPr>
                <w:rFonts w:ascii="Myriad Pro" w:hAnsi="Myriad Pro"/>
                <w:sz w:val="28"/>
              </w:rPr>
            </w:pPr>
            <w:r w:rsidRPr="00837CF1">
              <w:rPr>
                <w:rFonts w:ascii="Myriad Pro" w:hAnsi="Myriad Pro"/>
                <w:sz w:val="28"/>
              </w:rPr>
              <w:t>3</w:t>
            </w:r>
          </w:p>
        </w:tc>
        <w:tc>
          <w:tcPr>
            <w:tcW w:w="7544" w:type="dxa"/>
          </w:tcPr>
          <w:p w14:paraId="7B3C684A" w14:textId="77777777" w:rsidR="00E222EB" w:rsidRPr="009804C6" w:rsidRDefault="00E222EB" w:rsidP="00E222EB">
            <w:pPr>
              <w:tabs>
                <w:tab w:val="right" w:pos="-2070"/>
                <w:tab w:val="left" w:pos="630"/>
              </w:tabs>
              <w:ind w:left="360"/>
              <w:rPr>
                <w:rFonts w:ascii="Myriad Pro" w:hAnsi="Myriad Pro" w:cs="Arial"/>
                <w:lang w:val="fr-CA"/>
              </w:rPr>
            </w:pPr>
          </w:p>
          <w:p w14:paraId="5779E35B" w14:textId="77777777" w:rsidR="00E222EB" w:rsidRPr="00837CF1" w:rsidRDefault="00E222EB" w:rsidP="00E222EB">
            <w:pPr>
              <w:tabs>
                <w:tab w:val="right" w:pos="-2070"/>
                <w:tab w:val="left" w:pos="630"/>
              </w:tabs>
              <w:ind w:left="360"/>
              <w:rPr>
                <w:rFonts w:ascii="Myriad Pro" w:hAnsi="Myriad Pro" w:cs="Arial"/>
                <w:lang w:val="fr-CA"/>
              </w:rPr>
            </w:pPr>
            <w:r w:rsidRPr="00837CF1">
              <w:rPr>
                <w:rFonts w:ascii="Myriad Pro" w:hAnsi="Myriad Pro" w:cs="Arial"/>
                <w:lang w:val="fr-CA"/>
              </w:rPr>
              <w:t>Il est conseillé que, d’ici 2022, le GNB établi et adopte une série de mesures des points repères et des indicateurs afin de mesurer les résultats pour les personnes handicapées et de guider les prises de décisions.</w:t>
            </w:r>
          </w:p>
          <w:p w14:paraId="7A13F94A" w14:textId="77777777" w:rsidR="00E222EB" w:rsidRPr="00837CF1" w:rsidRDefault="00E222EB" w:rsidP="00E222EB">
            <w:pPr>
              <w:autoSpaceDE w:val="0"/>
              <w:autoSpaceDN w:val="0"/>
              <w:spacing w:after="180" w:line="181" w:lineRule="atLeast"/>
              <w:rPr>
                <w:rFonts w:ascii="Myriad Pro" w:hAnsi="Myriad Pro"/>
                <w:color w:val="000000"/>
                <w:lang w:val="fr-CA"/>
              </w:rPr>
            </w:pPr>
          </w:p>
        </w:tc>
        <w:tc>
          <w:tcPr>
            <w:tcW w:w="1807" w:type="dxa"/>
          </w:tcPr>
          <w:p w14:paraId="6B4F86EA" w14:textId="77777777" w:rsidR="00E222EB" w:rsidRPr="00837CF1" w:rsidRDefault="00E222EB" w:rsidP="00E222EB">
            <w:pPr>
              <w:ind w:left="360"/>
              <w:jc w:val="center"/>
              <w:rPr>
                <w:rFonts w:ascii="Myriad Pro" w:hAnsi="Myriad Pro"/>
              </w:rPr>
            </w:pPr>
            <w:r w:rsidRPr="00837CF1">
              <w:rPr>
                <w:rFonts w:ascii="Myriad Pro" w:hAnsi="Myriad Pro"/>
              </w:rPr>
              <w:t>CPMPH</w:t>
            </w:r>
          </w:p>
          <w:p w14:paraId="64F7A2BC" w14:textId="77777777" w:rsidR="00E222EB" w:rsidRPr="00837CF1" w:rsidRDefault="00E222EB" w:rsidP="00E222EB">
            <w:pPr>
              <w:ind w:left="360"/>
              <w:jc w:val="center"/>
              <w:rPr>
                <w:rFonts w:ascii="Myriad Pro" w:hAnsi="Myriad Pro"/>
              </w:rPr>
            </w:pPr>
            <w:r w:rsidRPr="00837CF1">
              <w:rPr>
                <w:rFonts w:ascii="Myriad Pro" w:hAnsi="Myriad Pro"/>
              </w:rPr>
              <w:t>EPFT</w:t>
            </w:r>
          </w:p>
          <w:p w14:paraId="0B2AFD83" w14:textId="77777777" w:rsidR="00E222EB" w:rsidRPr="00837CF1" w:rsidRDefault="00E222EB" w:rsidP="00E222EB">
            <w:pPr>
              <w:ind w:left="360"/>
              <w:jc w:val="center"/>
              <w:rPr>
                <w:rFonts w:ascii="Myriad Pro" w:hAnsi="Myriad Pro"/>
              </w:rPr>
            </w:pPr>
            <w:r w:rsidRPr="00837CF1">
              <w:rPr>
                <w:rFonts w:ascii="Myriad Pro" w:hAnsi="Myriad Pro"/>
              </w:rPr>
              <w:t>CDPNB</w:t>
            </w:r>
          </w:p>
          <w:p w14:paraId="0B4C3DB2"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014D2DC2" w14:textId="77777777" w:rsidTr="00E222EB">
        <w:trPr>
          <w:trHeight w:val="871"/>
        </w:trPr>
        <w:tc>
          <w:tcPr>
            <w:tcW w:w="1105" w:type="dxa"/>
          </w:tcPr>
          <w:p w14:paraId="7AD2C3C4" w14:textId="77777777" w:rsidR="00E222EB" w:rsidRPr="00837CF1" w:rsidRDefault="00E222EB" w:rsidP="00E222EB">
            <w:pPr>
              <w:ind w:left="360"/>
              <w:rPr>
                <w:rFonts w:ascii="Myriad Pro" w:hAnsi="Myriad Pro"/>
                <w:sz w:val="28"/>
              </w:rPr>
            </w:pPr>
            <w:r w:rsidRPr="00837CF1">
              <w:rPr>
                <w:rFonts w:ascii="Myriad Pro" w:hAnsi="Myriad Pro"/>
                <w:sz w:val="28"/>
              </w:rPr>
              <w:t>4</w:t>
            </w:r>
          </w:p>
        </w:tc>
        <w:tc>
          <w:tcPr>
            <w:tcW w:w="7544" w:type="dxa"/>
          </w:tcPr>
          <w:p w14:paraId="02AD28EC" w14:textId="77777777" w:rsidR="00E222EB" w:rsidRPr="009804C6" w:rsidRDefault="00E222EB" w:rsidP="00E222EB">
            <w:pPr>
              <w:tabs>
                <w:tab w:val="right" w:pos="-2070"/>
                <w:tab w:val="left" w:pos="630"/>
              </w:tabs>
              <w:ind w:left="360"/>
              <w:rPr>
                <w:rFonts w:ascii="Myriad Pro" w:hAnsi="Myriad Pro" w:cs="Arial"/>
                <w:color w:val="000000" w:themeColor="text1"/>
                <w:lang w:val="fr-CA"/>
              </w:rPr>
            </w:pPr>
          </w:p>
          <w:p w14:paraId="48079CCE" w14:textId="77777777" w:rsidR="00E222EB" w:rsidRPr="00837CF1" w:rsidRDefault="00E222EB" w:rsidP="00E222EB">
            <w:pPr>
              <w:tabs>
                <w:tab w:val="right" w:pos="-2070"/>
                <w:tab w:val="left" w:pos="630"/>
              </w:tabs>
              <w:ind w:left="360"/>
              <w:rPr>
                <w:rFonts w:ascii="Myriad Pro" w:hAnsi="Myriad Pro" w:cs="Arial"/>
                <w:lang w:val="fr-CA"/>
              </w:rPr>
            </w:pPr>
            <w:r w:rsidRPr="00837CF1">
              <w:rPr>
                <w:rFonts w:ascii="Myriad Pro" w:hAnsi="Myriad Pro" w:cs="Arial"/>
                <w:lang w:val="fr-CA"/>
              </w:rPr>
              <w:t xml:space="preserve">Une </w:t>
            </w:r>
            <w:r w:rsidRPr="00837CF1">
              <w:rPr>
                <w:rFonts w:ascii="Myriad Pro" w:hAnsi="Myriad Pro" w:cs="Arial"/>
                <w:i/>
                <w:iCs/>
                <w:lang w:val="fr-CA"/>
              </w:rPr>
              <w:t>Loi sur l’accessibilité</w:t>
            </w:r>
            <w:r w:rsidRPr="00837CF1">
              <w:rPr>
                <w:rFonts w:ascii="Myriad Pro" w:hAnsi="Myriad Pro" w:cs="Arial"/>
                <w:lang w:val="fr-CA"/>
              </w:rPr>
              <w:t xml:space="preserve"> pour le Nouveau-Brunswick devrait être en vigueur d’ici la fin de 2021.</w:t>
            </w:r>
          </w:p>
          <w:p w14:paraId="67177815" w14:textId="77777777" w:rsidR="00E222EB" w:rsidRPr="00837CF1" w:rsidRDefault="00E222EB" w:rsidP="00E222EB">
            <w:pPr>
              <w:autoSpaceDE w:val="0"/>
              <w:autoSpaceDN w:val="0"/>
              <w:spacing w:after="180" w:line="181" w:lineRule="atLeast"/>
              <w:rPr>
                <w:rFonts w:ascii="Myriad Pro" w:hAnsi="Myriad Pro"/>
                <w:color w:val="000000"/>
                <w:lang w:val="fr-CA"/>
              </w:rPr>
            </w:pPr>
          </w:p>
        </w:tc>
        <w:tc>
          <w:tcPr>
            <w:tcW w:w="1807" w:type="dxa"/>
          </w:tcPr>
          <w:p w14:paraId="0A66A808" w14:textId="77777777" w:rsidR="00E222EB" w:rsidRPr="00837CF1" w:rsidRDefault="00E222EB" w:rsidP="00E222EB">
            <w:pPr>
              <w:ind w:left="360"/>
              <w:jc w:val="center"/>
              <w:rPr>
                <w:rFonts w:ascii="Myriad Pro" w:hAnsi="Myriad Pro"/>
              </w:rPr>
            </w:pPr>
            <w:r w:rsidRPr="00837CF1">
              <w:rPr>
                <w:rFonts w:ascii="Myriad Pro" w:hAnsi="Myriad Pro"/>
              </w:rPr>
              <w:t>CPM</w:t>
            </w:r>
          </w:p>
          <w:p w14:paraId="1F48EBB0" w14:textId="77777777" w:rsidR="00E222EB" w:rsidRPr="00837CF1" w:rsidRDefault="00E222EB" w:rsidP="00E222EB">
            <w:pPr>
              <w:ind w:left="360"/>
              <w:jc w:val="center"/>
              <w:rPr>
                <w:rFonts w:ascii="Myriad Pro" w:hAnsi="Myriad Pro"/>
              </w:rPr>
            </w:pPr>
            <w:r w:rsidRPr="00837CF1">
              <w:rPr>
                <w:rFonts w:ascii="Myriad Pro" w:hAnsi="Myriad Pro"/>
              </w:rPr>
              <w:t>BCE</w:t>
            </w:r>
          </w:p>
          <w:p w14:paraId="4B867BEE" w14:textId="77777777" w:rsidR="00E222EB" w:rsidRPr="00837CF1" w:rsidRDefault="00E222EB" w:rsidP="00E222EB">
            <w:pPr>
              <w:ind w:left="360"/>
              <w:jc w:val="center"/>
              <w:rPr>
                <w:rFonts w:ascii="Myriad Pro" w:hAnsi="Myriad Pro"/>
              </w:rPr>
            </w:pPr>
            <w:r w:rsidRPr="00837CF1">
              <w:rPr>
                <w:rFonts w:ascii="Myriad Pro" w:hAnsi="Myriad Pro"/>
              </w:rPr>
              <w:t>CPMPH</w:t>
            </w:r>
          </w:p>
        </w:tc>
      </w:tr>
      <w:tr w:rsidR="00E222EB" w:rsidRPr="00837CF1" w14:paraId="782BF183" w14:textId="77777777" w:rsidTr="00E222EB">
        <w:trPr>
          <w:trHeight w:val="683"/>
        </w:trPr>
        <w:tc>
          <w:tcPr>
            <w:tcW w:w="1105" w:type="dxa"/>
          </w:tcPr>
          <w:p w14:paraId="08E12C38" w14:textId="77777777" w:rsidR="00E222EB" w:rsidRPr="00837CF1" w:rsidRDefault="00E222EB" w:rsidP="00E222EB">
            <w:pPr>
              <w:ind w:left="360"/>
              <w:rPr>
                <w:rFonts w:ascii="Myriad Pro" w:hAnsi="Myriad Pro"/>
                <w:sz w:val="28"/>
              </w:rPr>
            </w:pPr>
            <w:r w:rsidRPr="00837CF1">
              <w:rPr>
                <w:rFonts w:ascii="Myriad Pro" w:hAnsi="Myriad Pro"/>
                <w:sz w:val="28"/>
              </w:rPr>
              <w:t>5</w:t>
            </w:r>
          </w:p>
        </w:tc>
        <w:tc>
          <w:tcPr>
            <w:tcW w:w="7544" w:type="dxa"/>
          </w:tcPr>
          <w:p w14:paraId="416A116C" w14:textId="77777777" w:rsidR="00E222EB" w:rsidRPr="009804C6" w:rsidRDefault="00E222EB" w:rsidP="00E222EB">
            <w:pPr>
              <w:pStyle w:val="NoSpacing"/>
              <w:ind w:left="360"/>
              <w:contextualSpacing/>
              <w:rPr>
                <w:rFonts w:ascii="Myriad Pro" w:hAnsi="Myriad Pro" w:cs="Arial"/>
                <w:sz w:val="24"/>
                <w:szCs w:val="24"/>
                <w:lang w:val="fr-CA"/>
              </w:rPr>
            </w:pPr>
          </w:p>
          <w:p w14:paraId="1D2B409A" w14:textId="77777777" w:rsidR="00E222EB" w:rsidRDefault="00E222EB" w:rsidP="00E222EB">
            <w:pPr>
              <w:pStyle w:val="NoSpacing"/>
              <w:ind w:left="360"/>
              <w:contextualSpacing/>
              <w:rPr>
                <w:rFonts w:ascii="Myriad Pro" w:hAnsi="Myriad Pro" w:cs="Arial"/>
                <w:sz w:val="24"/>
                <w:szCs w:val="24"/>
                <w:lang w:val="fr-CA"/>
              </w:rPr>
            </w:pPr>
            <w:r w:rsidRPr="00837CF1">
              <w:rPr>
                <w:rFonts w:ascii="Myriad Pro" w:hAnsi="Myriad Pro" w:cs="Arial"/>
                <w:sz w:val="24"/>
                <w:szCs w:val="24"/>
                <w:lang w:val="fr-CA"/>
              </w:rPr>
              <w:t xml:space="preserve">Il est conseillé que le ministère du Développement social retirera les personnes handicapées des catégories et des politiques courantes d’aide sociale pour créer un programme entièrement séparé de prestations pour les personnes handicapées d’ici 2022. </w:t>
            </w:r>
          </w:p>
          <w:p w14:paraId="1F5A265E" w14:textId="77777777" w:rsidR="00E222EB" w:rsidRPr="00E222EB" w:rsidRDefault="00E222EB" w:rsidP="00E222EB">
            <w:pPr>
              <w:pStyle w:val="NoSpacing"/>
              <w:ind w:left="360"/>
              <w:contextualSpacing/>
              <w:rPr>
                <w:rFonts w:ascii="Myriad Pro" w:hAnsi="Myriad Pro" w:cs="Arial"/>
                <w:sz w:val="24"/>
                <w:szCs w:val="24"/>
                <w:lang w:val="fr-CA"/>
              </w:rPr>
            </w:pPr>
          </w:p>
        </w:tc>
        <w:tc>
          <w:tcPr>
            <w:tcW w:w="1807" w:type="dxa"/>
          </w:tcPr>
          <w:p w14:paraId="607EB67E"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02A731D4" w14:textId="77777777" w:rsidTr="00E222EB">
        <w:trPr>
          <w:trHeight w:val="881"/>
        </w:trPr>
        <w:tc>
          <w:tcPr>
            <w:tcW w:w="1105" w:type="dxa"/>
          </w:tcPr>
          <w:p w14:paraId="48DD2474" w14:textId="77777777" w:rsidR="00E222EB" w:rsidRPr="00837CF1" w:rsidRDefault="00E222EB" w:rsidP="00E222EB">
            <w:pPr>
              <w:ind w:left="360"/>
              <w:rPr>
                <w:rFonts w:ascii="Myriad Pro" w:hAnsi="Myriad Pro"/>
                <w:sz w:val="28"/>
              </w:rPr>
            </w:pPr>
            <w:r w:rsidRPr="00837CF1">
              <w:rPr>
                <w:rFonts w:ascii="Myriad Pro" w:hAnsi="Myriad Pro"/>
                <w:sz w:val="28"/>
              </w:rPr>
              <w:t>6</w:t>
            </w:r>
          </w:p>
        </w:tc>
        <w:tc>
          <w:tcPr>
            <w:tcW w:w="7544" w:type="dxa"/>
          </w:tcPr>
          <w:p w14:paraId="66CC4556" w14:textId="77777777" w:rsidR="00E222EB" w:rsidRPr="009804C6"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458CF438" w14:textId="77777777" w:rsidR="00E222EB"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Le GNB à élaborer d’ici 2023 une stratégie lui permettant de mieux évaluer, recommander, recycler et financer la technologie d’assistance.</w:t>
            </w:r>
          </w:p>
          <w:p w14:paraId="4B81EB79" w14:textId="77777777" w:rsidR="00E222EB" w:rsidRPr="00E222EB"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807" w:type="dxa"/>
          </w:tcPr>
          <w:p w14:paraId="523366B5" w14:textId="77777777" w:rsidR="00E222EB" w:rsidRPr="00837CF1" w:rsidRDefault="00E222EB" w:rsidP="00E222EB">
            <w:pPr>
              <w:ind w:left="360"/>
              <w:jc w:val="center"/>
              <w:rPr>
                <w:rFonts w:ascii="Myriad Pro" w:hAnsi="Myriad Pro"/>
              </w:rPr>
            </w:pPr>
            <w:r w:rsidRPr="00837CF1">
              <w:rPr>
                <w:rFonts w:ascii="Myriad Pro" w:hAnsi="Myriad Pro"/>
              </w:rPr>
              <w:t>MDS</w:t>
            </w:r>
          </w:p>
          <w:p w14:paraId="18F82139" w14:textId="77777777" w:rsidR="00E222EB" w:rsidRPr="00837CF1" w:rsidRDefault="00E222EB" w:rsidP="00E222EB">
            <w:pPr>
              <w:ind w:left="360"/>
              <w:jc w:val="center"/>
              <w:rPr>
                <w:rFonts w:ascii="Myriad Pro" w:hAnsi="Myriad Pro"/>
              </w:rPr>
            </w:pPr>
            <w:r w:rsidRPr="00837CF1">
              <w:rPr>
                <w:rFonts w:ascii="Myriad Pro" w:hAnsi="Myriad Pro"/>
              </w:rPr>
              <w:t>EDPE</w:t>
            </w:r>
          </w:p>
          <w:p w14:paraId="021F37AA"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3B225762" w14:textId="77777777" w:rsidTr="00E222EB">
        <w:trPr>
          <w:trHeight w:val="881"/>
        </w:trPr>
        <w:tc>
          <w:tcPr>
            <w:tcW w:w="1105" w:type="dxa"/>
          </w:tcPr>
          <w:p w14:paraId="632F46EA" w14:textId="77777777" w:rsidR="00E222EB" w:rsidRPr="00837CF1" w:rsidRDefault="00E222EB" w:rsidP="00E222EB">
            <w:pPr>
              <w:ind w:left="360"/>
              <w:rPr>
                <w:rFonts w:ascii="Myriad Pro" w:hAnsi="Myriad Pro"/>
                <w:sz w:val="28"/>
              </w:rPr>
            </w:pPr>
            <w:r w:rsidRPr="00837CF1">
              <w:rPr>
                <w:rFonts w:ascii="Myriad Pro" w:hAnsi="Myriad Pro"/>
                <w:sz w:val="28"/>
              </w:rPr>
              <w:t>7</w:t>
            </w:r>
          </w:p>
        </w:tc>
        <w:tc>
          <w:tcPr>
            <w:tcW w:w="7544" w:type="dxa"/>
          </w:tcPr>
          <w:p w14:paraId="27C078FD" w14:textId="77777777" w:rsidR="00E222EB" w:rsidRPr="009804C6" w:rsidRDefault="00E222EB" w:rsidP="00E222EB">
            <w:pPr>
              <w:pStyle w:val="NoSpacing"/>
              <w:ind w:left="360"/>
              <w:rPr>
                <w:rFonts w:ascii="Myriad Pro" w:hAnsi="Myriad Pro" w:cs="Arial"/>
                <w:sz w:val="24"/>
                <w:szCs w:val="24"/>
                <w:lang w:val="fr-CA"/>
              </w:rPr>
            </w:pPr>
          </w:p>
          <w:p w14:paraId="1DEE4905"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Le GNB devrait élaborer et mettre en branle une stratégie provinciale pour attirer et conserver des travailleurs des services de soutien à domicile prévoyant une rémunération procurant un niveau de vie adéquat d’ici la fin de 2022.</w:t>
            </w:r>
          </w:p>
          <w:p w14:paraId="597406C1"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807" w:type="dxa"/>
          </w:tcPr>
          <w:p w14:paraId="5333EDF5" w14:textId="77777777" w:rsidR="00E222EB" w:rsidRPr="00837CF1" w:rsidRDefault="00E222EB" w:rsidP="00E222EB">
            <w:pPr>
              <w:ind w:left="360"/>
              <w:jc w:val="center"/>
              <w:rPr>
                <w:rFonts w:ascii="Myriad Pro" w:hAnsi="Myriad Pro"/>
              </w:rPr>
            </w:pPr>
            <w:r w:rsidRPr="00837CF1">
              <w:rPr>
                <w:rFonts w:ascii="Myriad Pro" w:hAnsi="Myriad Pro"/>
              </w:rPr>
              <w:t>EPFT</w:t>
            </w:r>
          </w:p>
          <w:p w14:paraId="0A3CB3AA" w14:textId="77777777" w:rsidR="00E222EB" w:rsidRPr="00837CF1" w:rsidRDefault="00E222EB" w:rsidP="00E222EB">
            <w:pPr>
              <w:ind w:left="360"/>
              <w:jc w:val="center"/>
              <w:rPr>
                <w:rFonts w:ascii="Myriad Pro" w:hAnsi="Myriad Pro"/>
              </w:rPr>
            </w:pPr>
            <w:r w:rsidRPr="00837CF1">
              <w:rPr>
                <w:rFonts w:ascii="Myriad Pro" w:hAnsi="Myriad Pro"/>
              </w:rPr>
              <w:t>MDS</w:t>
            </w:r>
          </w:p>
          <w:p w14:paraId="55C52433" w14:textId="77777777" w:rsidR="00E222EB" w:rsidRPr="00837CF1" w:rsidRDefault="00E222EB" w:rsidP="00E222EB">
            <w:pPr>
              <w:ind w:left="360"/>
              <w:jc w:val="center"/>
              <w:rPr>
                <w:rFonts w:ascii="Myriad Pro" w:hAnsi="Myriad Pro"/>
              </w:rPr>
            </w:pPr>
            <w:r w:rsidRPr="00837CF1">
              <w:rPr>
                <w:rFonts w:ascii="Myriad Pro" w:hAnsi="Myriad Pro"/>
              </w:rPr>
              <w:t>DEF</w:t>
            </w:r>
          </w:p>
          <w:p w14:paraId="070A8F26" w14:textId="77777777" w:rsidR="00E222EB" w:rsidRPr="00837CF1" w:rsidRDefault="00E222EB" w:rsidP="00E222EB">
            <w:pPr>
              <w:ind w:left="360"/>
              <w:jc w:val="center"/>
              <w:rPr>
                <w:rFonts w:ascii="Myriad Pro" w:hAnsi="Myriad Pro"/>
              </w:rPr>
            </w:pPr>
            <w:r w:rsidRPr="00837CF1">
              <w:rPr>
                <w:rFonts w:ascii="Myriad Pro" w:hAnsi="Myriad Pro"/>
              </w:rPr>
              <w:t>MS</w:t>
            </w:r>
          </w:p>
        </w:tc>
      </w:tr>
    </w:tbl>
    <w:p w14:paraId="2F7F1562" w14:textId="77777777" w:rsidR="00CE0C57" w:rsidRDefault="00CE0C57" w:rsidP="00E73510"/>
    <w:p w14:paraId="39640EB8" w14:textId="77777777" w:rsidR="00E222EB" w:rsidRDefault="00E222EB" w:rsidP="00E73510"/>
    <w:p w14:paraId="4E957293" w14:textId="77777777" w:rsidR="00E222EB" w:rsidRDefault="00E222EB" w:rsidP="00E73510"/>
    <w:p w14:paraId="5659410D" w14:textId="77777777" w:rsidR="00E222EB" w:rsidRDefault="00E222EB" w:rsidP="00E73510"/>
    <w:p w14:paraId="39216CC9" w14:textId="77777777" w:rsidR="00E222EB" w:rsidRDefault="00E222EB" w:rsidP="00E73510"/>
    <w:p w14:paraId="5257256C" w14:textId="77777777" w:rsidR="00E222EB" w:rsidRDefault="00E222EB" w:rsidP="00E73510"/>
    <w:p w14:paraId="7443883B" w14:textId="77777777" w:rsidR="00E222EB" w:rsidRDefault="00E222EB" w:rsidP="00E73510"/>
    <w:p w14:paraId="5DCE4421" w14:textId="77777777" w:rsidR="00837CF1" w:rsidRPr="00837CF1" w:rsidRDefault="00837CF1" w:rsidP="00E73510"/>
    <w:tbl>
      <w:tblPr>
        <w:tblStyle w:val="TableGrid"/>
        <w:tblW w:w="10456" w:type="dxa"/>
        <w:tblInd w:w="-113" w:type="dxa"/>
        <w:tblLook w:val="04A0" w:firstRow="1" w:lastRow="0" w:firstColumn="1" w:lastColumn="0" w:noHBand="0" w:noVBand="1"/>
      </w:tblPr>
      <w:tblGrid>
        <w:gridCol w:w="1092"/>
        <w:gridCol w:w="6941"/>
        <w:gridCol w:w="2423"/>
      </w:tblGrid>
      <w:tr w:rsidR="00E73510" w:rsidRPr="00837CF1" w14:paraId="186E07D8" w14:textId="77777777" w:rsidTr="00E222EB">
        <w:trPr>
          <w:trHeight w:val="274"/>
        </w:trPr>
        <w:tc>
          <w:tcPr>
            <w:tcW w:w="8289" w:type="dxa"/>
            <w:gridSpan w:val="2"/>
            <w:tcBorders>
              <w:right w:val="nil"/>
            </w:tcBorders>
            <w:shd w:val="clear" w:color="auto" w:fill="E5DFEC" w:themeFill="accent4" w:themeFillTint="33"/>
          </w:tcPr>
          <w:p w14:paraId="4D189A34" w14:textId="77777777" w:rsidR="00E73510" w:rsidRPr="00837CF1" w:rsidRDefault="00837CF1" w:rsidP="00E73510">
            <w:pPr>
              <w:tabs>
                <w:tab w:val="right" w:pos="-2070"/>
                <w:tab w:val="left" w:pos="630"/>
              </w:tabs>
              <w:ind w:left="360"/>
              <w:rPr>
                <w:rFonts w:ascii="Myriad Pro" w:hAnsi="Myriad Pro" w:cs="Arial"/>
                <w:b/>
                <w:bCs/>
                <w:sz w:val="28"/>
                <w:szCs w:val="28"/>
              </w:rPr>
            </w:pPr>
            <w:proofErr w:type="spellStart"/>
            <w:r>
              <w:rPr>
                <w:rFonts w:ascii="Myriad Pro" w:hAnsi="Myriad Pro" w:cs="Arial"/>
                <w:b/>
                <w:bCs/>
                <w:sz w:val="28"/>
                <w:szCs w:val="28"/>
              </w:rPr>
              <w:lastRenderedPageBreak/>
              <w:t>Recommandation</w:t>
            </w:r>
            <w:proofErr w:type="spellEnd"/>
          </w:p>
        </w:tc>
        <w:tc>
          <w:tcPr>
            <w:tcW w:w="2167" w:type="dxa"/>
            <w:tcBorders>
              <w:left w:val="nil"/>
            </w:tcBorders>
            <w:shd w:val="clear" w:color="auto" w:fill="E5DFEC" w:themeFill="accent4" w:themeFillTint="33"/>
          </w:tcPr>
          <w:p w14:paraId="43E08C2A" w14:textId="3371AC0A" w:rsidR="00E73510" w:rsidRPr="00837CF1" w:rsidRDefault="00020C99" w:rsidP="00E73510">
            <w:pPr>
              <w:ind w:left="360"/>
              <w:jc w:val="center"/>
              <w:rPr>
                <w:rFonts w:ascii="Myriad Pro" w:hAnsi="Myriad Pro"/>
                <w:b/>
                <w:bCs/>
                <w:sz w:val="28"/>
                <w:szCs w:val="28"/>
              </w:rPr>
            </w:pPr>
            <w:proofErr w:type="spellStart"/>
            <w:r>
              <w:rPr>
                <w:rFonts w:ascii="Myriad Pro" w:hAnsi="Myriad Pro"/>
                <w:b/>
                <w:bCs/>
                <w:sz w:val="28"/>
                <w:szCs w:val="28"/>
              </w:rPr>
              <w:t>Responsabilité</w:t>
            </w:r>
            <w:proofErr w:type="spellEnd"/>
          </w:p>
        </w:tc>
      </w:tr>
      <w:tr w:rsidR="00E222EB" w:rsidRPr="00837CF1" w14:paraId="7E357009" w14:textId="77777777" w:rsidTr="00E222EB">
        <w:trPr>
          <w:trHeight w:val="881"/>
        </w:trPr>
        <w:tc>
          <w:tcPr>
            <w:tcW w:w="1106" w:type="dxa"/>
          </w:tcPr>
          <w:p w14:paraId="502FA21D" w14:textId="77777777" w:rsidR="00E222EB" w:rsidRPr="00837CF1" w:rsidRDefault="00E222EB" w:rsidP="00E222EB">
            <w:pPr>
              <w:ind w:left="360"/>
              <w:rPr>
                <w:rFonts w:ascii="Myriad Pro" w:hAnsi="Myriad Pro"/>
                <w:sz w:val="28"/>
              </w:rPr>
            </w:pPr>
            <w:r w:rsidRPr="00837CF1">
              <w:rPr>
                <w:rFonts w:ascii="Myriad Pro" w:hAnsi="Myriad Pro"/>
                <w:sz w:val="28"/>
              </w:rPr>
              <w:t>8</w:t>
            </w:r>
          </w:p>
        </w:tc>
        <w:tc>
          <w:tcPr>
            <w:tcW w:w="7183" w:type="dxa"/>
          </w:tcPr>
          <w:p w14:paraId="4E6B18A9"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Il est conseillé que le ministère du Développement social met à jour la liste de matériel fourni en vertu du programme des services médicaux afin d’inclure les articles qui suivent d’ici 2023 :</w:t>
            </w:r>
          </w:p>
          <w:p w14:paraId="7D9DFB55" w14:textId="77777777" w:rsidR="00E222EB" w:rsidRPr="00837CF1" w:rsidRDefault="00E222EB" w:rsidP="00E222EB">
            <w:pPr>
              <w:pStyle w:val="NoSpacing"/>
              <w:ind w:left="720"/>
              <w:rPr>
                <w:rFonts w:ascii="Myriad Pro" w:hAnsi="Myriad Pro" w:cs="Arial"/>
                <w:sz w:val="24"/>
                <w:szCs w:val="24"/>
                <w:lang w:val="fr-CA"/>
              </w:rPr>
            </w:pPr>
          </w:p>
          <w:p w14:paraId="30BFFA52" w14:textId="77777777" w:rsidR="00E222EB" w:rsidRPr="00837CF1" w:rsidRDefault="00E222EB" w:rsidP="00E222EB">
            <w:pPr>
              <w:pStyle w:val="NoSpacing"/>
              <w:numPr>
                <w:ilvl w:val="0"/>
                <w:numId w:val="46"/>
              </w:numPr>
              <w:rPr>
                <w:rFonts w:ascii="Myriad Pro" w:hAnsi="Myriad Pro" w:cs="Arial"/>
                <w:sz w:val="24"/>
                <w:szCs w:val="24"/>
                <w:lang w:val="fr-CA"/>
              </w:rPr>
            </w:pPr>
            <w:proofErr w:type="gramStart"/>
            <w:r w:rsidRPr="00837CF1">
              <w:rPr>
                <w:rFonts w:ascii="Myriad Pro" w:hAnsi="Myriad Pro" w:cs="Arial"/>
                <w:sz w:val="24"/>
                <w:szCs w:val="24"/>
                <w:lang w:val="fr-CA"/>
              </w:rPr>
              <w:t>les</w:t>
            </w:r>
            <w:proofErr w:type="gramEnd"/>
            <w:r w:rsidRPr="00837CF1">
              <w:rPr>
                <w:rFonts w:ascii="Myriad Pro" w:hAnsi="Myriad Pro" w:cs="Arial"/>
                <w:sz w:val="24"/>
                <w:szCs w:val="24"/>
                <w:lang w:val="fr-CA"/>
              </w:rPr>
              <w:t xml:space="preserve"> articles utiles aux personnes qui ont perdu la vue;</w:t>
            </w:r>
          </w:p>
          <w:p w14:paraId="4FF2DACE" w14:textId="77777777" w:rsidR="00E222EB" w:rsidRPr="00837CF1" w:rsidRDefault="00E222EB" w:rsidP="00E222EB">
            <w:pPr>
              <w:pStyle w:val="NoSpacing"/>
              <w:numPr>
                <w:ilvl w:val="0"/>
                <w:numId w:val="46"/>
              </w:numPr>
              <w:rPr>
                <w:rFonts w:ascii="Myriad Pro" w:hAnsi="Myriad Pro" w:cs="Arial"/>
                <w:sz w:val="24"/>
                <w:szCs w:val="24"/>
                <w:lang w:val="fr-CA"/>
              </w:rPr>
            </w:pPr>
            <w:proofErr w:type="gramStart"/>
            <w:r w:rsidRPr="00837CF1">
              <w:rPr>
                <w:rFonts w:ascii="Myriad Pro" w:hAnsi="Myriad Pro" w:cs="Arial"/>
                <w:sz w:val="24"/>
                <w:szCs w:val="24"/>
                <w:lang w:val="fr-CA"/>
              </w:rPr>
              <w:t>les</w:t>
            </w:r>
            <w:proofErr w:type="gramEnd"/>
            <w:r w:rsidRPr="00837CF1">
              <w:rPr>
                <w:rFonts w:ascii="Myriad Pro" w:hAnsi="Myriad Pro" w:cs="Arial"/>
                <w:sz w:val="24"/>
                <w:szCs w:val="24"/>
                <w:lang w:val="fr-CA"/>
              </w:rPr>
              <w:t xml:space="preserve"> articles de technologie d’assistance et de communication;</w:t>
            </w:r>
          </w:p>
          <w:p w14:paraId="32C0E176" w14:textId="77777777" w:rsidR="00E222EB" w:rsidRPr="00837CF1" w:rsidRDefault="00E222EB" w:rsidP="00E222EB">
            <w:pPr>
              <w:pStyle w:val="NoSpacing"/>
              <w:numPr>
                <w:ilvl w:val="0"/>
                <w:numId w:val="46"/>
              </w:numPr>
              <w:rPr>
                <w:rFonts w:ascii="Myriad Pro" w:hAnsi="Myriad Pro" w:cs="Arial"/>
                <w:sz w:val="24"/>
                <w:szCs w:val="24"/>
                <w:lang w:val="fr-CA"/>
              </w:rPr>
            </w:pPr>
            <w:proofErr w:type="gramStart"/>
            <w:r w:rsidRPr="00837CF1">
              <w:rPr>
                <w:rFonts w:ascii="Myriad Pro" w:hAnsi="Myriad Pro" w:cs="Arial"/>
                <w:sz w:val="24"/>
                <w:szCs w:val="24"/>
                <w:lang w:val="fr-CA"/>
              </w:rPr>
              <w:t>les</w:t>
            </w:r>
            <w:proofErr w:type="gramEnd"/>
            <w:r w:rsidRPr="00837CF1">
              <w:rPr>
                <w:rFonts w:ascii="Myriad Pro" w:hAnsi="Myriad Pro" w:cs="Arial"/>
                <w:sz w:val="24"/>
                <w:szCs w:val="24"/>
                <w:lang w:val="fr-CA"/>
              </w:rPr>
              <w:t xml:space="preserve"> articles pour les personnes ayant perdu l’ouïe et les implants cochléaires. </w:t>
            </w:r>
          </w:p>
          <w:p w14:paraId="2C96306E"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2167" w:type="dxa"/>
          </w:tcPr>
          <w:p w14:paraId="18CCA728"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633B64AC" w14:textId="77777777" w:rsidTr="00E222EB">
        <w:trPr>
          <w:trHeight w:val="881"/>
        </w:trPr>
        <w:tc>
          <w:tcPr>
            <w:tcW w:w="1106" w:type="dxa"/>
          </w:tcPr>
          <w:p w14:paraId="6318068C" w14:textId="77777777" w:rsidR="00E222EB" w:rsidRPr="00837CF1" w:rsidRDefault="00E222EB" w:rsidP="00E222EB">
            <w:pPr>
              <w:ind w:left="360"/>
              <w:rPr>
                <w:rFonts w:ascii="Myriad Pro" w:hAnsi="Myriad Pro"/>
                <w:sz w:val="28"/>
              </w:rPr>
            </w:pPr>
            <w:r w:rsidRPr="00837CF1">
              <w:rPr>
                <w:rFonts w:ascii="Myriad Pro" w:hAnsi="Myriad Pro"/>
                <w:sz w:val="28"/>
              </w:rPr>
              <w:t>9</w:t>
            </w:r>
          </w:p>
        </w:tc>
        <w:tc>
          <w:tcPr>
            <w:tcW w:w="7183" w:type="dxa"/>
          </w:tcPr>
          <w:p w14:paraId="2BC01DAD" w14:textId="77777777" w:rsidR="00E222EB" w:rsidRPr="009804C6" w:rsidRDefault="00E222EB" w:rsidP="00E222EB">
            <w:pPr>
              <w:pStyle w:val="NoSpacing"/>
              <w:ind w:left="360"/>
              <w:rPr>
                <w:rFonts w:ascii="Myriad Pro" w:hAnsi="Myriad Pro" w:cs="Arial"/>
                <w:sz w:val="24"/>
                <w:szCs w:val="24"/>
                <w:lang w:val="fr-CA"/>
              </w:rPr>
            </w:pPr>
          </w:p>
          <w:p w14:paraId="043F3025"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Il est conseillé de veiller à ce que tous les traitements pharmacologiques approuvés par Santé Canada figurent parmi les traitements de première ligne du formulaire provincial des Régimes de médicaments du Nouveau-Brunswick d’ici avril 2021, pour inclure ceux avec de la dystrophie musculaire et de la sclérose en plaques.  Une intervention hâtive réduit la progression de la maladie et l’incapacité.</w:t>
            </w:r>
          </w:p>
          <w:p w14:paraId="0726BB0F"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2167" w:type="dxa"/>
          </w:tcPr>
          <w:p w14:paraId="73E2EA17" w14:textId="77777777" w:rsidR="00E222EB" w:rsidRPr="00837CF1" w:rsidRDefault="00E222EB" w:rsidP="00E222EB">
            <w:pPr>
              <w:ind w:left="360"/>
              <w:jc w:val="center"/>
              <w:rPr>
                <w:rFonts w:ascii="Myriad Pro" w:hAnsi="Myriad Pro"/>
              </w:rPr>
            </w:pPr>
            <w:r w:rsidRPr="00837CF1">
              <w:rPr>
                <w:rFonts w:ascii="Myriad Pro" w:hAnsi="Myriad Pro"/>
              </w:rPr>
              <w:t>MS</w:t>
            </w:r>
          </w:p>
        </w:tc>
      </w:tr>
      <w:tr w:rsidR="00E222EB" w:rsidRPr="00837CF1" w14:paraId="104137D3" w14:textId="77777777" w:rsidTr="00E222EB">
        <w:trPr>
          <w:trHeight w:val="881"/>
        </w:trPr>
        <w:tc>
          <w:tcPr>
            <w:tcW w:w="1106" w:type="dxa"/>
          </w:tcPr>
          <w:p w14:paraId="7891FF1C" w14:textId="77777777" w:rsidR="00E222EB" w:rsidRPr="00837CF1" w:rsidRDefault="00E222EB" w:rsidP="00E222EB">
            <w:pPr>
              <w:ind w:left="360"/>
              <w:rPr>
                <w:rFonts w:ascii="Myriad Pro" w:hAnsi="Myriad Pro"/>
                <w:sz w:val="28"/>
              </w:rPr>
            </w:pPr>
            <w:r w:rsidRPr="00837CF1">
              <w:rPr>
                <w:rFonts w:ascii="Myriad Pro" w:hAnsi="Myriad Pro"/>
                <w:sz w:val="28"/>
              </w:rPr>
              <w:t>10</w:t>
            </w:r>
          </w:p>
        </w:tc>
        <w:tc>
          <w:tcPr>
            <w:tcW w:w="7183" w:type="dxa"/>
          </w:tcPr>
          <w:p w14:paraId="13F4D334" w14:textId="77777777" w:rsidR="00E222EB" w:rsidRPr="009804C6" w:rsidRDefault="00E222EB" w:rsidP="00E222EB">
            <w:pPr>
              <w:pStyle w:val="NoSpacing"/>
              <w:ind w:left="360"/>
              <w:rPr>
                <w:rFonts w:ascii="Myriad Pro" w:hAnsi="Myriad Pro" w:cs="Arial"/>
                <w:sz w:val="24"/>
                <w:szCs w:val="24"/>
                <w:lang w:val="fr-CA"/>
              </w:rPr>
            </w:pPr>
          </w:p>
          <w:p w14:paraId="32573973"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Le GNB devrait élaborer d’ici 2025 un plan visant une sensibilisation accrue à la nécessité de disposer d’un accès à des interprètes au sein des secteurs des soins de santé, de la justice, etc., où les usagers sourds pourraient avoir accès à un service essentiel.</w:t>
            </w:r>
          </w:p>
          <w:p w14:paraId="5743B62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2167" w:type="dxa"/>
          </w:tcPr>
          <w:p w14:paraId="5BB02460" w14:textId="77777777" w:rsidR="00E222EB" w:rsidRPr="00837CF1" w:rsidRDefault="00E222EB" w:rsidP="00E222EB">
            <w:pPr>
              <w:ind w:left="360"/>
              <w:jc w:val="center"/>
              <w:rPr>
                <w:rFonts w:ascii="Myriad Pro" w:hAnsi="Myriad Pro"/>
              </w:rPr>
            </w:pPr>
            <w:r w:rsidRPr="00837CF1">
              <w:rPr>
                <w:rFonts w:ascii="Myriad Pro" w:hAnsi="Myriad Pro"/>
              </w:rPr>
              <w:t>MS</w:t>
            </w:r>
          </w:p>
          <w:p w14:paraId="0F705CC8" w14:textId="77777777" w:rsidR="00E222EB" w:rsidRPr="00837CF1" w:rsidRDefault="00E222EB" w:rsidP="00E222EB">
            <w:pPr>
              <w:ind w:left="360"/>
              <w:jc w:val="center"/>
              <w:rPr>
                <w:rFonts w:ascii="Myriad Pro" w:hAnsi="Myriad Pro"/>
              </w:rPr>
            </w:pPr>
            <w:r w:rsidRPr="00837CF1">
              <w:rPr>
                <w:rFonts w:ascii="Myriad Pro" w:hAnsi="Myriad Pro"/>
              </w:rPr>
              <w:t>DCPG</w:t>
            </w:r>
          </w:p>
          <w:p w14:paraId="64A41954" w14:textId="77777777" w:rsidR="00E222EB" w:rsidRPr="00837CF1" w:rsidRDefault="00E222EB" w:rsidP="00E222EB">
            <w:pPr>
              <w:ind w:left="360"/>
              <w:jc w:val="center"/>
              <w:rPr>
                <w:rFonts w:ascii="Myriad Pro" w:hAnsi="Myriad Pro"/>
              </w:rPr>
            </w:pPr>
            <w:r w:rsidRPr="00837CF1">
              <w:rPr>
                <w:rFonts w:ascii="Myriad Pro" w:hAnsi="Myriad Pro"/>
              </w:rPr>
              <w:t>VGNB</w:t>
            </w:r>
          </w:p>
          <w:p w14:paraId="066C9FF5"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0983957E" w14:textId="77777777" w:rsidTr="00E222EB">
        <w:trPr>
          <w:trHeight w:val="106"/>
        </w:trPr>
        <w:tc>
          <w:tcPr>
            <w:tcW w:w="1106" w:type="dxa"/>
          </w:tcPr>
          <w:p w14:paraId="31074782" w14:textId="77777777" w:rsidR="00E222EB" w:rsidRPr="00837CF1" w:rsidRDefault="00E222EB" w:rsidP="00E222EB">
            <w:pPr>
              <w:ind w:left="360"/>
              <w:rPr>
                <w:rFonts w:ascii="Myriad Pro" w:hAnsi="Myriad Pro"/>
                <w:sz w:val="28"/>
              </w:rPr>
            </w:pPr>
            <w:r w:rsidRPr="00837CF1">
              <w:rPr>
                <w:rFonts w:ascii="Myriad Pro" w:hAnsi="Myriad Pro"/>
                <w:sz w:val="28"/>
              </w:rPr>
              <w:t>11</w:t>
            </w:r>
          </w:p>
        </w:tc>
        <w:tc>
          <w:tcPr>
            <w:tcW w:w="7183" w:type="dxa"/>
          </w:tcPr>
          <w:p w14:paraId="7F4F265B" w14:textId="77777777" w:rsidR="00E222EB" w:rsidRPr="009804C6" w:rsidRDefault="00E222EB" w:rsidP="00E222EB">
            <w:pPr>
              <w:pStyle w:val="NoSpacing"/>
              <w:ind w:left="360"/>
              <w:rPr>
                <w:rFonts w:ascii="Myriad Pro" w:hAnsi="Myriad Pro" w:cs="Arial"/>
                <w:sz w:val="24"/>
                <w:szCs w:val="24"/>
                <w:lang w:val="fr-CA"/>
              </w:rPr>
            </w:pPr>
          </w:p>
          <w:p w14:paraId="1A7F72FD"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Le GNB devrait élargir le modèle de prestation des services intégrés utilisé pour servir les enfants et les jeunes, et il adoptera d’ici 2022 un modèle similaire afin d’assurer un accès et une prestation rapide des services aux adultes handicapés, en particulier à ceux ayant des besoins plus complexes.</w:t>
            </w:r>
          </w:p>
          <w:p w14:paraId="266B063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2167" w:type="dxa"/>
          </w:tcPr>
          <w:p w14:paraId="72D934B4" w14:textId="77777777" w:rsidR="00E222EB" w:rsidRPr="00837CF1" w:rsidRDefault="00E222EB" w:rsidP="00E222EB">
            <w:pPr>
              <w:ind w:left="360"/>
              <w:jc w:val="center"/>
              <w:rPr>
                <w:rFonts w:ascii="Myriad Pro" w:hAnsi="Myriad Pro"/>
              </w:rPr>
            </w:pPr>
            <w:r w:rsidRPr="00837CF1">
              <w:rPr>
                <w:rFonts w:ascii="Myriad Pro" w:hAnsi="Myriad Pro"/>
              </w:rPr>
              <w:t>MS</w:t>
            </w:r>
          </w:p>
          <w:p w14:paraId="11C7D25B" w14:textId="77777777" w:rsidR="00E222EB" w:rsidRPr="00837CF1" w:rsidRDefault="00E222EB" w:rsidP="00E222EB">
            <w:pPr>
              <w:ind w:left="360"/>
              <w:jc w:val="center"/>
              <w:rPr>
                <w:rFonts w:ascii="Myriad Pro" w:hAnsi="Myriad Pro"/>
              </w:rPr>
            </w:pPr>
            <w:r w:rsidRPr="00837CF1">
              <w:rPr>
                <w:rFonts w:ascii="Myriad Pro" w:hAnsi="Myriad Pro"/>
              </w:rPr>
              <w:t>MDS</w:t>
            </w:r>
          </w:p>
          <w:p w14:paraId="39DDB55D" w14:textId="77777777" w:rsidR="00E222EB" w:rsidRPr="00837CF1" w:rsidRDefault="00E222EB" w:rsidP="00E222EB">
            <w:pPr>
              <w:ind w:left="360"/>
              <w:jc w:val="center"/>
              <w:rPr>
                <w:rFonts w:ascii="Myriad Pro" w:hAnsi="Myriad Pro"/>
              </w:rPr>
            </w:pPr>
            <w:r w:rsidRPr="00837CF1">
              <w:rPr>
                <w:rFonts w:ascii="Myriad Pro" w:hAnsi="Myriad Pro"/>
              </w:rPr>
              <w:t>MSP</w:t>
            </w:r>
          </w:p>
        </w:tc>
      </w:tr>
      <w:tr w:rsidR="00E222EB" w:rsidRPr="00837CF1" w14:paraId="209F9070" w14:textId="77777777" w:rsidTr="00E222EB">
        <w:trPr>
          <w:trHeight w:val="881"/>
        </w:trPr>
        <w:tc>
          <w:tcPr>
            <w:tcW w:w="1106" w:type="dxa"/>
          </w:tcPr>
          <w:p w14:paraId="180ABB0C" w14:textId="77777777" w:rsidR="00E222EB" w:rsidRPr="00837CF1" w:rsidRDefault="00E222EB" w:rsidP="00E222EB">
            <w:pPr>
              <w:ind w:left="360"/>
              <w:rPr>
                <w:rFonts w:ascii="Myriad Pro" w:hAnsi="Myriad Pro"/>
                <w:sz w:val="28"/>
              </w:rPr>
            </w:pPr>
            <w:r w:rsidRPr="00837CF1">
              <w:rPr>
                <w:rFonts w:ascii="Myriad Pro" w:hAnsi="Myriad Pro"/>
                <w:sz w:val="28"/>
              </w:rPr>
              <w:t>12</w:t>
            </w:r>
          </w:p>
        </w:tc>
        <w:tc>
          <w:tcPr>
            <w:tcW w:w="7183" w:type="dxa"/>
          </w:tcPr>
          <w:p w14:paraId="6EB67EA4" w14:textId="77777777" w:rsidR="00E222EB" w:rsidRPr="00837CF1" w:rsidRDefault="00E222EB" w:rsidP="00E222EB">
            <w:pPr>
              <w:pStyle w:val="Default"/>
              <w:ind w:left="360"/>
              <w:rPr>
                <w:rFonts w:ascii="Myriad Pro" w:hAnsi="Myriad Pro" w:cs="Arial"/>
                <w:color w:val="auto"/>
                <w:lang w:val="fr-CA"/>
              </w:rPr>
            </w:pPr>
            <w:r w:rsidRPr="00837CF1">
              <w:rPr>
                <w:rFonts w:ascii="Myriad Pro" w:hAnsi="Myriad Pro" w:cs="Arial"/>
                <w:color w:val="auto"/>
                <w:lang w:val="fr-CA"/>
              </w:rPr>
              <w:t>Le GNB devrait élaborer et adopter d’ici 2021 pour le secteur de l’éducation des jeunes enfants et des services de garde d’enfants une politique d’inclusion et des programmes pertinents soutenant l’intégration complète des enfants handicapés au sein des programmes d’éducation des jeunes enfants et procurant aux parents un accès égal aux services de garde d’enfants partout au Nouveau-Brunswick.</w:t>
            </w:r>
          </w:p>
          <w:p w14:paraId="6A255E2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2167" w:type="dxa"/>
          </w:tcPr>
          <w:p w14:paraId="3698D7E7" w14:textId="77777777" w:rsidR="00E222EB" w:rsidRPr="00837CF1" w:rsidRDefault="00E222EB" w:rsidP="00E222EB">
            <w:pPr>
              <w:ind w:left="360"/>
              <w:jc w:val="center"/>
              <w:rPr>
                <w:rFonts w:ascii="Myriad Pro" w:hAnsi="Myriad Pro"/>
              </w:rPr>
            </w:pPr>
            <w:r w:rsidRPr="00837CF1">
              <w:rPr>
                <w:rFonts w:ascii="Myriad Pro" w:hAnsi="Myriad Pro"/>
              </w:rPr>
              <w:t>EDPE</w:t>
            </w:r>
          </w:p>
        </w:tc>
      </w:tr>
    </w:tbl>
    <w:p w14:paraId="2474D229" w14:textId="77777777" w:rsidR="00CE0C57" w:rsidRPr="00837CF1" w:rsidRDefault="00CE0C57"/>
    <w:tbl>
      <w:tblPr>
        <w:tblStyle w:val="TableGrid"/>
        <w:tblW w:w="10456" w:type="dxa"/>
        <w:tblInd w:w="-113" w:type="dxa"/>
        <w:tblLook w:val="04A0" w:firstRow="1" w:lastRow="0" w:firstColumn="1" w:lastColumn="0" w:noHBand="0" w:noVBand="1"/>
      </w:tblPr>
      <w:tblGrid>
        <w:gridCol w:w="1157"/>
        <w:gridCol w:w="7230"/>
        <w:gridCol w:w="31"/>
        <w:gridCol w:w="2038"/>
      </w:tblGrid>
      <w:tr w:rsidR="00CE0C57" w:rsidRPr="00837CF1" w14:paraId="126D18A5" w14:textId="77777777" w:rsidTr="00E222EB">
        <w:trPr>
          <w:trHeight w:val="227"/>
        </w:trPr>
        <w:tc>
          <w:tcPr>
            <w:tcW w:w="8645" w:type="dxa"/>
            <w:gridSpan w:val="2"/>
            <w:tcBorders>
              <w:right w:val="nil"/>
            </w:tcBorders>
            <w:shd w:val="clear" w:color="auto" w:fill="E5DFEC" w:themeFill="accent4" w:themeFillTint="33"/>
          </w:tcPr>
          <w:p w14:paraId="30AF2E96" w14:textId="77777777" w:rsidR="00CE0C57" w:rsidRPr="00837CF1" w:rsidRDefault="00837CF1" w:rsidP="00E9720E">
            <w:pPr>
              <w:rPr>
                <w:rFonts w:ascii="Myriad Pro" w:hAnsi="Myriad Pro"/>
                <w:b/>
                <w:bCs/>
                <w:sz w:val="28"/>
              </w:rPr>
            </w:pPr>
            <w:proofErr w:type="spellStart"/>
            <w:r>
              <w:rPr>
                <w:rFonts w:ascii="Myriad Pro" w:hAnsi="Myriad Pro"/>
                <w:b/>
                <w:bCs/>
                <w:sz w:val="28"/>
              </w:rPr>
              <w:t>Recommandation</w:t>
            </w:r>
            <w:proofErr w:type="spellEnd"/>
          </w:p>
        </w:tc>
        <w:tc>
          <w:tcPr>
            <w:tcW w:w="1811" w:type="dxa"/>
            <w:gridSpan w:val="2"/>
            <w:tcBorders>
              <w:left w:val="nil"/>
              <w:right w:val="single" w:sz="4" w:space="0" w:color="auto"/>
            </w:tcBorders>
            <w:shd w:val="clear" w:color="auto" w:fill="E5DFEC" w:themeFill="accent4" w:themeFillTint="33"/>
          </w:tcPr>
          <w:p w14:paraId="4B9AF31A" w14:textId="30B6C372" w:rsidR="00CE0C57" w:rsidRPr="00837CF1" w:rsidRDefault="00020C99" w:rsidP="00E9720E">
            <w:pPr>
              <w:jc w:val="center"/>
              <w:rPr>
                <w:rFonts w:ascii="Myriad Pro" w:hAnsi="Myriad Pro"/>
                <w:b/>
                <w:bCs/>
                <w:sz w:val="28"/>
              </w:rPr>
            </w:pPr>
            <w:proofErr w:type="spellStart"/>
            <w:r>
              <w:rPr>
                <w:rFonts w:ascii="Myriad Pro" w:hAnsi="Myriad Pro"/>
                <w:b/>
                <w:bCs/>
                <w:sz w:val="28"/>
              </w:rPr>
              <w:t>Responsabilité</w:t>
            </w:r>
            <w:proofErr w:type="spellEnd"/>
          </w:p>
        </w:tc>
      </w:tr>
      <w:tr w:rsidR="00E222EB" w:rsidRPr="00837CF1" w14:paraId="24299BE7" w14:textId="77777777" w:rsidTr="00E222EB">
        <w:trPr>
          <w:trHeight w:val="881"/>
        </w:trPr>
        <w:tc>
          <w:tcPr>
            <w:tcW w:w="1157" w:type="dxa"/>
          </w:tcPr>
          <w:p w14:paraId="7E573081" w14:textId="77777777" w:rsidR="00E222EB" w:rsidRPr="00837CF1" w:rsidRDefault="00E222EB" w:rsidP="00E222EB">
            <w:pPr>
              <w:ind w:left="360"/>
              <w:rPr>
                <w:rFonts w:ascii="Myriad Pro" w:hAnsi="Myriad Pro"/>
                <w:sz w:val="28"/>
              </w:rPr>
            </w:pPr>
            <w:r w:rsidRPr="00837CF1">
              <w:rPr>
                <w:rFonts w:ascii="Myriad Pro" w:hAnsi="Myriad Pro"/>
                <w:sz w:val="28"/>
              </w:rPr>
              <w:t>13</w:t>
            </w:r>
          </w:p>
        </w:tc>
        <w:tc>
          <w:tcPr>
            <w:tcW w:w="7519" w:type="dxa"/>
            <w:gridSpan w:val="2"/>
          </w:tcPr>
          <w:p w14:paraId="71ECB866" w14:textId="77777777" w:rsidR="00E222EB" w:rsidRPr="009804C6"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216B24DB"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Le ministère de l’Éducation et du Développement de la petite enfance va regarder à développer d’ici le 31 mars 2021, conjointement avec les parties prenantes, des lignes directrices claires exigeant une évaluation psychopédagogique afin d’accroître l’accessibilité et de permettre aux enfants nécessitant l’évaluation de l’obtenir en moins de six semaines.</w:t>
            </w:r>
          </w:p>
          <w:p w14:paraId="2671AC8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780" w:type="dxa"/>
          </w:tcPr>
          <w:p w14:paraId="71F41E50" w14:textId="77777777" w:rsidR="00E222EB" w:rsidRPr="00837CF1" w:rsidRDefault="00E222EB" w:rsidP="00E222EB">
            <w:pPr>
              <w:ind w:left="360"/>
              <w:jc w:val="center"/>
              <w:rPr>
                <w:rFonts w:ascii="Myriad Pro" w:hAnsi="Myriad Pro"/>
              </w:rPr>
            </w:pPr>
            <w:r w:rsidRPr="00837CF1">
              <w:rPr>
                <w:rFonts w:ascii="Myriad Pro" w:hAnsi="Myriad Pro"/>
              </w:rPr>
              <w:t>EDPE</w:t>
            </w:r>
          </w:p>
          <w:p w14:paraId="3D3BE583" w14:textId="77777777" w:rsidR="00E222EB" w:rsidRPr="00837CF1" w:rsidRDefault="00E222EB" w:rsidP="00E222EB">
            <w:pPr>
              <w:ind w:left="360"/>
              <w:jc w:val="center"/>
              <w:rPr>
                <w:rFonts w:ascii="Myriad Pro" w:hAnsi="Myriad Pro"/>
              </w:rPr>
            </w:pPr>
            <w:r w:rsidRPr="00837CF1">
              <w:rPr>
                <w:rFonts w:ascii="Myriad Pro" w:hAnsi="Myriad Pro"/>
              </w:rPr>
              <w:t>EPFT</w:t>
            </w:r>
          </w:p>
          <w:p w14:paraId="3DE0B592" w14:textId="77777777" w:rsidR="00E222EB" w:rsidRPr="00837CF1" w:rsidRDefault="00E222EB" w:rsidP="00E222EB">
            <w:pPr>
              <w:ind w:left="360"/>
              <w:jc w:val="center"/>
              <w:rPr>
                <w:rFonts w:ascii="Myriad Pro" w:hAnsi="Myriad Pro"/>
              </w:rPr>
            </w:pPr>
            <w:r w:rsidRPr="00837CF1">
              <w:rPr>
                <w:rFonts w:ascii="Myriad Pro" w:hAnsi="Myriad Pro"/>
              </w:rPr>
              <w:t>MDS</w:t>
            </w:r>
          </w:p>
          <w:p w14:paraId="70A279DA" w14:textId="77777777" w:rsidR="00E222EB" w:rsidRPr="00837CF1" w:rsidRDefault="00E222EB" w:rsidP="00E222EB">
            <w:pPr>
              <w:ind w:left="360"/>
              <w:jc w:val="center"/>
              <w:rPr>
                <w:rFonts w:ascii="Myriad Pro" w:hAnsi="Myriad Pro"/>
              </w:rPr>
            </w:pPr>
            <w:r w:rsidRPr="00837CF1">
              <w:rPr>
                <w:rFonts w:ascii="Myriad Pro" w:hAnsi="Myriad Pro"/>
              </w:rPr>
              <w:t>MS</w:t>
            </w:r>
          </w:p>
        </w:tc>
      </w:tr>
      <w:tr w:rsidR="00E222EB" w:rsidRPr="00837CF1" w14:paraId="2383B748" w14:textId="77777777" w:rsidTr="00E222EB">
        <w:trPr>
          <w:trHeight w:val="881"/>
        </w:trPr>
        <w:tc>
          <w:tcPr>
            <w:tcW w:w="1157" w:type="dxa"/>
          </w:tcPr>
          <w:p w14:paraId="6B4EC28F" w14:textId="77777777" w:rsidR="00E222EB" w:rsidRPr="00837CF1" w:rsidRDefault="00E222EB" w:rsidP="00E222EB">
            <w:pPr>
              <w:ind w:left="360"/>
              <w:rPr>
                <w:rFonts w:ascii="Myriad Pro" w:hAnsi="Myriad Pro"/>
                <w:sz w:val="28"/>
              </w:rPr>
            </w:pPr>
            <w:r w:rsidRPr="00837CF1">
              <w:rPr>
                <w:rFonts w:ascii="Myriad Pro" w:hAnsi="Myriad Pro"/>
                <w:sz w:val="28"/>
              </w:rPr>
              <w:t>14</w:t>
            </w:r>
          </w:p>
        </w:tc>
        <w:tc>
          <w:tcPr>
            <w:tcW w:w="7519" w:type="dxa"/>
            <w:gridSpan w:val="2"/>
          </w:tcPr>
          <w:p w14:paraId="478AD964" w14:textId="77777777" w:rsidR="00E222EB" w:rsidRPr="009804C6"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34C2AB78"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Il est conseillé que le MEDPE se dotera d’ici 2023 d’une stratégie pour coordonner les services de prévention de la maladie mentale chez les enfants et les jeunes, et pour aborder les difficultés en matière de santé mentale qu’éprouvent les enfants et les jeunes.</w:t>
            </w:r>
          </w:p>
          <w:p w14:paraId="2B38E1C7"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780" w:type="dxa"/>
          </w:tcPr>
          <w:p w14:paraId="403A5833" w14:textId="77777777" w:rsidR="00E222EB" w:rsidRPr="00837CF1" w:rsidRDefault="00E222EB" w:rsidP="00E222EB">
            <w:pPr>
              <w:ind w:left="360"/>
              <w:jc w:val="center"/>
              <w:rPr>
                <w:rFonts w:ascii="Myriad Pro" w:hAnsi="Myriad Pro"/>
              </w:rPr>
            </w:pPr>
            <w:r w:rsidRPr="00837CF1">
              <w:rPr>
                <w:rFonts w:ascii="Myriad Pro" w:hAnsi="Myriad Pro"/>
              </w:rPr>
              <w:t>EDPE</w:t>
            </w:r>
          </w:p>
          <w:p w14:paraId="19566C41" w14:textId="77777777" w:rsidR="00E222EB" w:rsidRPr="00837CF1" w:rsidRDefault="00E222EB" w:rsidP="00E222EB">
            <w:pPr>
              <w:ind w:left="360"/>
              <w:jc w:val="center"/>
              <w:rPr>
                <w:rFonts w:ascii="Myriad Pro" w:hAnsi="Myriad Pro"/>
              </w:rPr>
            </w:pPr>
            <w:r w:rsidRPr="00837CF1">
              <w:rPr>
                <w:rFonts w:ascii="Myriad Pro" w:hAnsi="Myriad Pro"/>
              </w:rPr>
              <w:t>MS</w:t>
            </w:r>
          </w:p>
        </w:tc>
      </w:tr>
      <w:tr w:rsidR="00E222EB" w:rsidRPr="00837CF1" w14:paraId="444AB4A6" w14:textId="77777777" w:rsidTr="00E222EB">
        <w:trPr>
          <w:trHeight w:val="881"/>
        </w:trPr>
        <w:tc>
          <w:tcPr>
            <w:tcW w:w="1157" w:type="dxa"/>
          </w:tcPr>
          <w:p w14:paraId="0F1B0B71" w14:textId="77777777" w:rsidR="00E222EB" w:rsidRPr="00837CF1" w:rsidRDefault="00E222EB" w:rsidP="00E222EB">
            <w:pPr>
              <w:ind w:left="360"/>
              <w:rPr>
                <w:rFonts w:ascii="Myriad Pro" w:hAnsi="Myriad Pro"/>
                <w:sz w:val="28"/>
              </w:rPr>
            </w:pPr>
            <w:r w:rsidRPr="00837CF1">
              <w:rPr>
                <w:rFonts w:ascii="Myriad Pro" w:hAnsi="Myriad Pro"/>
                <w:sz w:val="28"/>
              </w:rPr>
              <w:t>15</w:t>
            </w:r>
          </w:p>
        </w:tc>
        <w:tc>
          <w:tcPr>
            <w:tcW w:w="7519" w:type="dxa"/>
            <w:gridSpan w:val="2"/>
          </w:tcPr>
          <w:p w14:paraId="1B92B011"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657930A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Il est conseillé que le MEDPE se dotera d’ici la fin de 2020, en œuvrant en collaboration avec les districts scolaires et des partenaires communautaires, de stratégies et de ressources assurant une compréhension et une mise en œuvre claires et uniformes de la politique 322 dans les écoles publiques du Nouveau-Brunswick.</w:t>
            </w:r>
          </w:p>
          <w:p w14:paraId="754B49A8"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780" w:type="dxa"/>
          </w:tcPr>
          <w:p w14:paraId="6455A292" w14:textId="77777777" w:rsidR="00E222EB" w:rsidRPr="00837CF1" w:rsidRDefault="00E222EB" w:rsidP="00E222EB">
            <w:pPr>
              <w:ind w:left="360"/>
              <w:jc w:val="center"/>
              <w:rPr>
                <w:rFonts w:ascii="Myriad Pro" w:hAnsi="Myriad Pro"/>
              </w:rPr>
            </w:pPr>
            <w:r w:rsidRPr="00837CF1">
              <w:rPr>
                <w:rFonts w:ascii="Myriad Pro" w:hAnsi="Myriad Pro"/>
              </w:rPr>
              <w:t>EDPE</w:t>
            </w:r>
          </w:p>
        </w:tc>
      </w:tr>
      <w:tr w:rsidR="00E222EB" w:rsidRPr="00837CF1" w14:paraId="7DB86862" w14:textId="77777777" w:rsidTr="00E222EB">
        <w:trPr>
          <w:trHeight w:val="881"/>
        </w:trPr>
        <w:tc>
          <w:tcPr>
            <w:tcW w:w="1157" w:type="dxa"/>
          </w:tcPr>
          <w:p w14:paraId="01011695" w14:textId="77777777" w:rsidR="00E222EB" w:rsidRPr="00837CF1" w:rsidRDefault="00E222EB" w:rsidP="00E222EB">
            <w:pPr>
              <w:ind w:left="360"/>
              <w:rPr>
                <w:rFonts w:ascii="Myriad Pro" w:hAnsi="Myriad Pro"/>
                <w:sz w:val="28"/>
              </w:rPr>
            </w:pPr>
            <w:r w:rsidRPr="00837CF1">
              <w:rPr>
                <w:rFonts w:ascii="Myriad Pro" w:hAnsi="Myriad Pro"/>
                <w:sz w:val="28"/>
              </w:rPr>
              <w:t>16</w:t>
            </w:r>
          </w:p>
        </w:tc>
        <w:tc>
          <w:tcPr>
            <w:tcW w:w="7519" w:type="dxa"/>
            <w:gridSpan w:val="2"/>
          </w:tcPr>
          <w:p w14:paraId="21CBF02D"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27C9C1F8"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Il est conseillé que le GNB élabore, adopte et met en application d’ici 2022 une politique provinciale sur la transition des jeunes handicapés, des secteurs francophones et anglophones, à partir du secondaire.</w:t>
            </w:r>
          </w:p>
          <w:p w14:paraId="0223215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780" w:type="dxa"/>
          </w:tcPr>
          <w:p w14:paraId="18C311CA" w14:textId="77777777" w:rsidR="00E222EB" w:rsidRPr="00837CF1" w:rsidRDefault="00E222EB" w:rsidP="00E222EB">
            <w:pPr>
              <w:ind w:left="360"/>
              <w:jc w:val="center"/>
              <w:rPr>
                <w:rFonts w:ascii="Myriad Pro" w:hAnsi="Myriad Pro"/>
              </w:rPr>
            </w:pPr>
            <w:r w:rsidRPr="00837CF1">
              <w:rPr>
                <w:rFonts w:ascii="Myriad Pro" w:hAnsi="Myriad Pro"/>
              </w:rPr>
              <w:t>EDPE</w:t>
            </w:r>
          </w:p>
          <w:p w14:paraId="0E8E21EE"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0F368965" w14:textId="77777777" w:rsidTr="00E222EB">
        <w:trPr>
          <w:trHeight w:val="881"/>
        </w:trPr>
        <w:tc>
          <w:tcPr>
            <w:tcW w:w="1157" w:type="dxa"/>
          </w:tcPr>
          <w:p w14:paraId="268973A6" w14:textId="77777777" w:rsidR="00E222EB" w:rsidRPr="00837CF1" w:rsidRDefault="00E222EB" w:rsidP="00E222EB">
            <w:pPr>
              <w:ind w:left="360"/>
              <w:rPr>
                <w:rFonts w:ascii="Myriad Pro" w:hAnsi="Myriad Pro"/>
                <w:sz w:val="28"/>
              </w:rPr>
            </w:pPr>
            <w:r w:rsidRPr="00837CF1">
              <w:rPr>
                <w:rFonts w:ascii="Myriad Pro" w:hAnsi="Myriad Pro"/>
                <w:sz w:val="28"/>
              </w:rPr>
              <w:t>17</w:t>
            </w:r>
          </w:p>
        </w:tc>
        <w:tc>
          <w:tcPr>
            <w:tcW w:w="7519" w:type="dxa"/>
            <w:gridSpan w:val="2"/>
          </w:tcPr>
          <w:p w14:paraId="022662B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lang w:val="fr-CA"/>
              </w:rPr>
            </w:pPr>
          </w:p>
          <w:p w14:paraId="15A62E9F"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lang w:val="fr-CA"/>
              </w:rPr>
            </w:pPr>
            <w:r w:rsidRPr="00837CF1">
              <w:rPr>
                <w:rFonts w:ascii="Myriad Pro" w:hAnsi="Myriad Pro" w:cs="Arial"/>
                <w:lang w:val="fr-CA"/>
              </w:rPr>
              <w:t xml:space="preserve">Le GNB à définir et éliminer d’ici 2023 les obstacles à l’accès à l’éducation postsecondaire. </w:t>
            </w:r>
          </w:p>
          <w:p w14:paraId="23575452"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780" w:type="dxa"/>
          </w:tcPr>
          <w:p w14:paraId="684A8E00"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46818015" w14:textId="77777777" w:rsidTr="00E222EB">
        <w:trPr>
          <w:trHeight w:val="881"/>
        </w:trPr>
        <w:tc>
          <w:tcPr>
            <w:tcW w:w="1157" w:type="dxa"/>
          </w:tcPr>
          <w:p w14:paraId="3A4190AE" w14:textId="77777777" w:rsidR="00E222EB" w:rsidRPr="00837CF1" w:rsidRDefault="00E222EB" w:rsidP="00E222EB">
            <w:pPr>
              <w:ind w:left="360"/>
              <w:rPr>
                <w:rFonts w:ascii="Myriad Pro" w:hAnsi="Myriad Pro"/>
                <w:sz w:val="28"/>
              </w:rPr>
            </w:pPr>
            <w:r w:rsidRPr="00837CF1">
              <w:rPr>
                <w:rFonts w:ascii="Myriad Pro" w:hAnsi="Myriad Pro"/>
                <w:sz w:val="28"/>
              </w:rPr>
              <w:t>18</w:t>
            </w:r>
          </w:p>
        </w:tc>
        <w:tc>
          <w:tcPr>
            <w:tcW w:w="7519" w:type="dxa"/>
            <w:gridSpan w:val="2"/>
          </w:tcPr>
          <w:p w14:paraId="00582467" w14:textId="77777777" w:rsidR="00E222EB" w:rsidRPr="00837CF1" w:rsidRDefault="00E222EB" w:rsidP="00E222EB">
            <w:pPr>
              <w:pStyle w:val="NoSpacing"/>
              <w:ind w:left="360"/>
              <w:rPr>
                <w:rFonts w:ascii="Myriad Pro" w:hAnsi="Myriad Pro" w:cs="Arial"/>
                <w:sz w:val="24"/>
                <w:szCs w:val="24"/>
                <w:lang w:val="fr-CA"/>
              </w:rPr>
            </w:pPr>
          </w:p>
          <w:p w14:paraId="507937F1"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Il est conseillé que le MEDPE examine d’ici 2021 la mise en application d’un volet culturel et linguistique dans le plan de transition d’intervention auprès des jeunes enfants pour les élèves sourds de la maternelle à la 12</w:t>
            </w:r>
            <w:r w:rsidRPr="00837CF1">
              <w:rPr>
                <w:rFonts w:ascii="Myriad Pro" w:hAnsi="Myriad Pro" w:cs="Arial"/>
                <w:sz w:val="24"/>
                <w:szCs w:val="24"/>
                <w:vertAlign w:val="superscript"/>
                <w:lang w:val="fr-CA"/>
              </w:rPr>
              <w:t>e</w:t>
            </w:r>
            <w:r w:rsidRPr="00837CF1">
              <w:rPr>
                <w:rFonts w:ascii="Myriad Pro" w:hAnsi="Myriad Pro" w:cs="Arial"/>
                <w:sz w:val="24"/>
                <w:szCs w:val="24"/>
                <w:lang w:val="fr-CA"/>
              </w:rPr>
              <w:t xml:space="preserve"> année. </w:t>
            </w:r>
          </w:p>
          <w:p w14:paraId="5563FF0E"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780" w:type="dxa"/>
          </w:tcPr>
          <w:p w14:paraId="783C9087" w14:textId="77777777" w:rsidR="00E222EB" w:rsidRPr="00837CF1" w:rsidRDefault="00E222EB" w:rsidP="00E222EB">
            <w:pPr>
              <w:ind w:left="360"/>
              <w:jc w:val="center"/>
              <w:rPr>
                <w:rFonts w:ascii="Myriad Pro" w:hAnsi="Myriad Pro"/>
              </w:rPr>
            </w:pPr>
            <w:r w:rsidRPr="00837CF1">
              <w:rPr>
                <w:rFonts w:ascii="Myriad Pro" w:hAnsi="Myriad Pro"/>
              </w:rPr>
              <w:t>EDPE</w:t>
            </w:r>
          </w:p>
        </w:tc>
      </w:tr>
    </w:tbl>
    <w:p w14:paraId="711B74FA" w14:textId="77777777" w:rsidR="00CE0C57" w:rsidRDefault="00CE0C57"/>
    <w:p w14:paraId="4563825F" w14:textId="77777777" w:rsidR="00E222EB" w:rsidRDefault="00E222EB"/>
    <w:p w14:paraId="158D518D" w14:textId="77777777" w:rsidR="00E222EB" w:rsidRDefault="00E222EB"/>
    <w:p w14:paraId="697E5C4C" w14:textId="77777777" w:rsidR="00E222EB" w:rsidRPr="00837CF1" w:rsidRDefault="00E222EB"/>
    <w:p w14:paraId="2FA7B3CA" w14:textId="77777777" w:rsidR="00CE0C57" w:rsidRDefault="00CE0C57"/>
    <w:tbl>
      <w:tblPr>
        <w:tblStyle w:val="TableGrid"/>
        <w:tblW w:w="10456" w:type="dxa"/>
        <w:tblInd w:w="-113" w:type="dxa"/>
        <w:tblLook w:val="04A0" w:firstRow="1" w:lastRow="0" w:firstColumn="1" w:lastColumn="0" w:noHBand="0" w:noVBand="1"/>
      </w:tblPr>
      <w:tblGrid>
        <w:gridCol w:w="1159"/>
        <w:gridCol w:w="7177"/>
        <w:gridCol w:w="173"/>
        <w:gridCol w:w="1947"/>
      </w:tblGrid>
      <w:tr w:rsidR="00CE0C57" w:rsidRPr="00837CF1" w14:paraId="15C19ED5" w14:textId="77777777" w:rsidTr="00E222EB">
        <w:trPr>
          <w:trHeight w:val="227"/>
        </w:trPr>
        <w:tc>
          <w:tcPr>
            <w:tcW w:w="8591" w:type="dxa"/>
            <w:gridSpan w:val="2"/>
            <w:tcBorders>
              <w:right w:val="nil"/>
            </w:tcBorders>
            <w:shd w:val="clear" w:color="auto" w:fill="E5DFEC" w:themeFill="accent4" w:themeFillTint="33"/>
          </w:tcPr>
          <w:p w14:paraId="4FA9209A" w14:textId="77777777" w:rsidR="00CE0C57" w:rsidRPr="00837CF1" w:rsidRDefault="00837CF1" w:rsidP="00E9720E">
            <w:pPr>
              <w:rPr>
                <w:rFonts w:ascii="Myriad Pro" w:hAnsi="Myriad Pro"/>
                <w:b/>
                <w:bCs/>
                <w:sz w:val="28"/>
              </w:rPr>
            </w:pPr>
            <w:proofErr w:type="spellStart"/>
            <w:r>
              <w:rPr>
                <w:rFonts w:ascii="Myriad Pro" w:hAnsi="Myriad Pro"/>
                <w:b/>
                <w:bCs/>
                <w:sz w:val="28"/>
              </w:rPr>
              <w:t>Recommandation</w:t>
            </w:r>
            <w:proofErr w:type="spellEnd"/>
          </w:p>
        </w:tc>
        <w:tc>
          <w:tcPr>
            <w:tcW w:w="1865" w:type="dxa"/>
            <w:gridSpan w:val="2"/>
            <w:tcBorders>
              <w:left w:val="nil"/>
              <w:right w:val="single" w:sz="4" w:space="0" w:color="auto"/>
            </w:tcBorders>
            <w:shd w:val="clear" w:color="auto" w:fill="E5DFEC" w:themeFill="accent4" w:themeFillTint="33"/>
          </w:tcPr>
          <w:p w14:paraId="26549415" w14:textId="102E8591" w:rsidR="00CE0C57" w:rsidRPr="00837CF1" w:rsidRDefault="00020C99" w:rsidP="00E9720E">
            <w:pPr>
              <w:jc w:val="center"/>
              <w:rPr>
                <w:rFonts w:ascii="Myriad Pro" w:hAnsi="Myriad Pro"/>
                <w:b/>
                <w:bCs/>
                <w:sz w:val="28"/>
              </w:rPr>
            </w:pPr>
            <w:proofErr w:type="spellStart"/>
            <w:r>
              <w:rPr>
                <w:rFonts w:ascii="Myriad Pro" w:hAnsi="Myriad Pro"/>
                <w:b/>
                <w:bCs/>
                <w:sz w:val="28"/>
              </w:rPr>
              <w:t>Responsabilité</w:t>
            </w:r>
            <w:proofErr w:type="spellEnd"/>
          </w:p>
        </w:tc>
      </w:tr>
      <w:tr w:rsidR="00E222EB" w:rsidRPr="00837CF1" w14:paraId="3FA6EB49" w14:textId="77777777" w:rsidTr="00E222EB">
        <w:trPr>
          <w:trHeight w:val="106"/>
        </w:trPr>
        <w:tc>
          <w:tcPr>
            <w:tcW w:w="1159" w:type="dxa"/>
          </w:tcPr>
          <w:p w14:paraId="3FF70382" w14:textId="77777777" w:rsidR="00E222EB" w:rsidRPr="00837CF1" w:rsidRDefault="00E222EB" w:rsidP="00E222EB">
            <w:pPr>
              <w:ind w:left="360"/>
              <w:rPr>
                <w:rFonts w:ascii="Myriad Pro" w:hAnsi="Myriad Pro"/>
                <w:sz w:val="28"/>
              </w:rPr>
            </w:pPr>
            <w:r w:rsidRPr="00837CF1">
              <w:rPr>
                <w:rFonts w:ascii="Myriad Pro" w:hAnsi="Myriad Pro"/>
                <w:sz w:val="28"/>
              </w:rPr>
              <w:t>19</w:t>
            </w:r>
          </w:p>
        </w:tc>
        <w:tc>
          <w:tcPr>
            <w:tcW w:w="7607" w:type="dxa"/>
            <w:gridSpan w:val="2"/>
          </w:tcPr>
          <w:p w14:paraId="024E599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dr w:val="none" w:sz="0" w:space="0" w:color="auto"/>
                <w:lang w:val="fr-CA"/>
              </w:rPr>
            </w:pPr>
          </w:p>
          <w:p w14:paraId="12CE99CB"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 xml:space="preserve">Le GNB à élaborer et mettre en œuvre d’ici décembre 2021 une stratégie visant expressément à améliorer l’accès aux services de santé mentale des personnes ayant des difficultés en matière de santé mentale (notamment les personnes ayant une incapacité </w:t>
            </w:r>
            <w:proofErr w:type="spellStart"/>
            <w:r w:rsidRPr="00837CF1">
              <w:rPr>
                <w:rFonts w:ascii="Myriad Pro" w:eastAsiaTheme="minorHAnsi" w:hAnsi="Myriad Pro" w:cs="Arial"/>
                <w:bdr w:val="none" w:sz="0" w:space="0" w:color="auto"/>
                <w:lang w:val="fr-CA"/>
              </w:rPr>
              <w:t>coexistante</w:t>
            </w:r>
            <w:proofErr w:type="spellEnd"/>
            <w:r w:rsidRPr="00837CF1">
              <w:rPr>
                <w:rFonts w:ascii="Myriad Pro" w:eastAsiaTheme="minorHAnsi" w:hAnsi="Myriad Pro" w:cs="Arial"/>
                <w:bdr w:val="none" w:sz="0" w:space="0" w:color="auto"/>
                <w:lang w:val="fr-CA"/>
              </w:rPr>
              <w:t xml:space="preserve">). </w:t>
            </w:r>
          </w:p>
          <w:p w14:paraId="1AEEC83C"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690" w:type="dxa"/>
          </w:tcPr>
          <w:p w14:paraId="558454DA" w14:textId="77777777" w:rsidR="00E222EB" w:rsidRPr="00837CF1" w:rsidRDefault="00E222EB" w:rsidP="00E222EB">
            <w:pPr>
              <w:ind w:left="360"/>
              <w:jc w:val="center"/>
              <w:rPr>
                <w:rFonts w:ascii="Myriad Pro" w:hAnsi="Myriad Pro"/>
              </w:rPr>
            </w:pPr>
            <w:r w:rsidRPr="00837CF1">
              <w:rPr>
                <w:rFonts w:ascii="Myriad Pro" w:hAnsi="Myriad Pro"/>
              </w:rPr>
              <w:t>MS</w:t>
            </w:r>
          </w:p>
          <w:p w14:paraId="50B80BBB"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161CAF03" w14:textId="77777777" w:rsidTr="00E222EB">
        <w:trPr>
          <w:trHeight w:val="106"/>
        </w:trPr>
        <w:tc>
          <w:tcPr>
            <w:tcW w:w="1159" w:type="dxa"/>
          </w:tcPr>
          <w:p w14:paraId="019D2E02" w14:textId="77777777" w:rsidR="00E222EB" w:rsidRPr="00837CF1" w:rsidRDefault="00E222EB" w:rsidP="00E222EB">
            <w:pPr>
              <w:ind w:left="360"/>
              <w:rPr>
                <w:rFonts w:ascii="Myriad Pro" w:hAnsi="Myriad Pro"/>
                <w:sz w:val="28"/>
              </w:rPr>
            </w:pPr>
            <w:r w:rsidRPr="00837CF1">
              <w:rPr>
                <w:rFonts w:ascii="Myriad Pro" w:hAnsi="Myriad Pro"/>
                <w:sz w:val="28"/>
              </w:rPr>
              <w:t>20</w:t>
            </w:r>
          </w:p>
        </w:tc>
        <w:tc>
          <w:tcPr>
            <w:tcW w:w="7607" w:type="dxa"/>
            <w:gridSpan w:val="2"/>
          </w:tcPr>
          <w:p w14:paraId="05FAB81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sz w:val="22"/>
                <w:szCs w:val="22"/>
                <w:bdr w:val="none" w:sz="0" w:space="0" w:color="auto"/>
                <w:lang w:val="fr-CA"/>
              </w:rPr>
            </w:pPr>
          </w:p>
          <w:p w14:paraId="7E74975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Le GNB à créer d’ici 2023 un comité provincial chargé d’élaborer un plan à long terme pour assurer la fourniture rapide de mesures de soutien des services de santé mentale et de traitement des dépendances aux personnes ayant une maladie mentale. Le comité se penchera en outre sur les problèmes entourant la santé mentale et la loi.</w:t>
            </w:r>
          </w:p>
          <w:p w14:paraId="59DE6277"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690" w:type="dxa"/>
          </w:tcPr>
          <w:p w14:paraId="43744DDD" w14:textId="77777777" w:rsidR="00E222EB" w:rsidRPr="00837CF1" w:rsidRDefault="00E222EB" w:rsidP="00E222EB">
            <w:pPr>
              <w:ind w:left="360"/>
              <w:jc w:val="center"/>
              <w:rPr>
                <w:rFonts w:ascii="Myriad Pro" w:hAnsi="Myriad Pro"/>
              </w:rPr>
            </w:pPr>
            <w:r w:rsidRPr="00837CF1">
              <w:rPr>
                <w:rFonts w:ascii="Myriad Pro" w:hAnsi="Myriad Pro"/>
              </w:rPr>
              <w:t>JCPG</w:t>
            </w:r>
          </w:p>
          <w:p w14:paraId="5FDC00EF" w14:textId="77777777" w:rsidR="00E222EB" w:rsidRPr="00837CF1" w:rsidRDefault="00E222EB" w:rsidP="00E222EB">
            <w:pPr>
              <w:ind w:left="360"/>
              <w:jc w:val="center"/>
              <w:rPr>
                <w:rFonts w:ascii="Myriad Pro" w:hAnsi="Myriad Pro"/>
              </w:rPr>
            </w:pPr>
            <w:r w:rsidRPr="00837CF1">
              <w:rPr>
                <w:rFonts w:ascii="Myriad Pro" w:hAnsi="Myriad Pro"/>
              </w:rPr>
              <w:t>MS</w:t>
            </w:r>
          </w:p>
        </w:tc>
      </w:tr>
      <w:tr w:rsidR="00E222EB" w:rsidRPr="00837CF1" w14:paraId="00DC2F97" w14:textId="77777777" w:rsidTr="00E222EB">
        <w:trPr>
          <w:trHeight w:val="106"/>
        </w:trPr>
        <w:tc>
          <w:tcPr>
            <w:tcW w:w="1159" w:type="dxa"/>
          </w:tcPr>
          <w:p w14:paraId="6572C5ED" w14:textId="77777777" w:rsidR="00E222EB" w:rsidRPr="00837CF1" w:rsidRDefault="00E222EB" w:rsidP="00E222EB">
            <w:pPr>
              <w:ind w:left="360"/>
              <w:rPr>
                <w:rFonts w:ascii="Myriad Pro" w:hAnsi="Myriad Pro"/>
                <w:sz w:val="28"/>
              </w:rPr>
            </w:pPr>
            <w:r w:rsidRPr="00837CF1">
              <w:rPr>
                <w:rFonts w:ascii="Myriad Pro" w:hAnsi="Myriad Pro"/>
                <w:sz w:val="28"/>
              </w:rPr>
              <w:t>21</w:t>
            </w:r>
          </w:p>
        </w:tc>
        <w:tc>
          <w:tcPr>
            <w:tcW w:w="7607" w:type="dxa"/>
            <w:gridSpan w:val="2"/>
          </w:tcPr>
          <w:p w14:paraId="7F200C01" w14:textId="77777777" w:rsidR="00E222EB" w:rsidRPr="009804C6"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hAnsi="Myriad Pro" w:cs="Arial"/>
                <w:lang w:val="fr-CA"/>
              </w:rPr>
            </w:pPr>
          </w:p>
          <w:p w14:paraId="0B798CAF"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hAnsi="Myriad Pro" w:cs="Arial"/>
                <w:lang w:val="fr-CA"/>
              </w:rPr>
            </w:pPr>
            <w:r w:rsidRPr="00837CF1">
              <w:rPr>
                <w:rFonts w:ascii="Myriad Pro" w:hAnsi="Myriad Pro" w:cs="Arial"/>
                <w:lang w:val="fr-CA"/>
              </w:rPr>
              <w:t>Il est conseillé que le ministère du Développement social accroît d’ici 2021 le nombre d’options de logement avec services de soutien pour personnes handicapées, notamment en augmentant la quantité d’options de mesures de logement abordable et accessible d’ici 2023.</w:t>
            </w:r>
          </w:p>
          <w:p w14:paraId="5116D50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690" w:type="dxa"/>
          </w:tcPr>
          <w:p w14:paraId="73F7B4B3"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5C3DB759" w14:textId="77777777" w:rsidTr="00E222EB">
        <w:trPr>
          <w:trHeight w:val="881"/>
        </w:trPr>
        <w:tc>
          <w:tcPr>
            <w:tcW w:w="1159" w:type="dxa"/>
          </w:tcPr>
          <w:p w14:paraId="1A1A7160" w14:textId="77777777" w:rsidR="00E222EB" w:rsidRPr="00837CF1" w:rsidRDefault="00E222EB" w:rsidP="00E222EB">
            <w:pPr>
              <w:ind w:left="360"/>
              <w:rPr>
                <w:rFonts w:ascii="Myriad Pro" w:hAnsi="Myriad Pro"/>
                <w:sz w:val="28"/>
              </w:rPr>
            </w:pPr>
            <w:r w:rsidRPr="00837CF1">
              <w:rPr>
                <w:rFonts w:ascii="Myriad Pro" w:hAnsi="Myriad Pro"/>
                <w:sz w:val="28"/>
              </w:rPr>
              <w:t>22</w:t>
            </w:r>
          </w:p>
        </w:tc>
        <w:tc>
          <w:tcPr>
            <w:tcW w:w="7607" w:type="dxa"/>
            <w:gridSpan w:val="2"/>
          </w:tcPr>
          <w:p w14:paraId="037C283A" w14:textId="77777777" w:rsidR="00E222EB" w:rsidRPr="009804C6" w:rsidRDefault="00E222EB" w:rsidP="00E222EB">
            <w:pPr>
              <w:pStyle w:val="NoSpacing"/>
              <w:ind w:left="360"/>
              <w:contextualSpacing/>
              <w:rPr>
                <w:rFonts w:ascii="Myriad Pro" w:hAnsi="Myriad Pro" w:cs="Arial"/>
                <w:sz w:val="24"/>
                <w:szCs w:val="24"/>
                <w:lang w:val="fr-CA"/>
              </w:rPr>
            </w:pPr>
          </w:p>
          <w:p w14:paraId="4D1FE876" w14:textId="77777777" w:rsidR="00E222EB" w:rsidRPr="00837CF1" w:rsidRDefault="00E222EB" w:rsidP="00E222EB">
            <w:pPr>
              <w:pStyle w:val="NoSpacing"/>
              <w:ind w:left="360"/>
              <w:contextualSpacing/>
              <w:rPr>
                <w:rFonts w:ascii="Myriad Pro" w:hAnsi="Myriad Pro" w:cs="Arial"/>
                <w:sz w:val="24"/>
                <w:szCs w:val="24"/>
                <w:lang w:val="fr-CA"/>
              </w:rPr>
            </w:pPr>
            <w:r w:rsidRPr="00837CF1">
              <w:rPr>
                <w:rFonts w:ascii="Myriad Pro" w:hAnsi="Myriad Pro" w:cs="Arial"/>
                <w:sz w:val="24"/>
                <w:szCs w:val="24"/>
                <w:lang w:val="fr-CA"/>
              </w:rPr>
              <w:t xml:space="preserve">Il est conseillé que le ministère du Développement social crée d’ici 2021 un document d’appui sous plusieurs formes en vue de clarifier le processus d’accès à l’aide au logement du gouvernement, notamment en précisant les exigences d’admissibilité et en fournissant des détails sur le processus. </w:t>
            </w:r>
          </w:p>
          <w:p w14:paraId="5C25DF9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690" w:type="dxa"/>
          </w:tcPr>
          <w:p w14:paraId="33FF17B8"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425916AA" w14:textId="77777777" w:rsidTr="00E222EB">
        <w:trPr>
          <w:trHeight w:val="881"/>
        </w:trPr>
        <w:tc>
          <w:tcPr>
            <w:tcW w:w="1159" w:type="dxa"/>
          </w:tcPr>
          <w:p w14:paraId="46AFB270" w14:textId="77777777" w:rsidR="00E222EB" w:rsidRPr="00837CF1" w:rsidRDefault="00E222EB" w:rsidP="00E222EB">
            <w:pPr>
              <w:ind w:left="360"/>
              <w:rPr>
                <w:rFonts w:ascii="Myriad Pro" w:hAnsi="Myriad Pro"/>
                <w:sz w:val="28"/>
              </w:rPr>
            </w:pPr>
            <w:r w:rsidRPr="00837CF1">
              <w:rPr>
                <w:rFonts w:ascii="Myriad Pro" w:hAnsi="Myriad Pro"/>
                <w:sz w:val="28"/>
              </w:rPr>
              <w:t>23</w:t>
            </w:r>
          </w:p>
        </w:tc>
        <w:tc>
          <w:tcPr>
            <w:tcW w:w="7607" w:type="dxa"/>
            <w:gridSpan w:val="2"/>
          </w:tcPr>
          <w:p w14:paraId="5D5D5C1C" w14:textId="77777777" w:rsidR="00E222EB" w:rsidRPr="009804C6"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61A38DD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Le ministère du Tourisme, du Patrimoine et de la Culture à élaborer d’ici 2021 un nouveau plan en matière de sports et de loisirs pour le Nouveau-Brunswick.</w:t>
            </w:r>
          </w:p>
          <w:p w14:paraId="5A84572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690" w:type="dxa"/>
          </w:tcPr>
          <w:p w14:paraId="220F5C6A" w14:textId="77777777" w:rsidR="00E222EB" w:rsidRPr="00837CF1" w:rsidRDefault="00E222EB" w:rsidP="00E222EB">
            <w:pPr>
              <w:ind w:left="360"/>
              <w:jc w:val="center"/>
              <w:rPr>
                <w:rFonts w:ascii="Myriad Pro" w:hAnsi="Myriad Pro"/>
              </w:rPr>
            </w:pPr>
            <w:r w:rsidRPr="00837CF1">
              <w:rPr>
                <w:rFonts w:ascii="Myriad Pro" w:hAnsi="Myriad Pro"/>
              </w:rPr>
              <w:t>TPC</w:t>
            </w:r>
          </w:p>
        </w:tc>
      </w:tr>
      <w:tr w:rsidR="00E222EB" w:rsidRPr="00837CF1" w14:paraId="13ADB181" w14:textId="77777777" w:rsidTr="00E222EB">
        <w:trPr>
          <w:trHeight w:val="881"/>
        </w:trPr>
        <w:tc>
          <w:tcPr>
            <w:tcW w:w="1159" w:type="dxa"/>
          </w:tcPr>
          <w:p w14:paraId="6EC74E86" w14:textId="77777777" w:rsidR="00E222EB" w:rsidRPr="00837CF1" w:rsidRDefault="00E222EB" w:rsidP="00E222EB">
            <w:pPr>
              <w:ind w:left="360"/>
              <w:rPr>
                <w:rFonts w:ascii="Myriad Pro" w:hAnsi="Myriad Pro"/>
                <w:sz w:val="28"/>
              </w:rPr>
            </w:pPr>
            <w:r w:rsidRPr="00837CF1">
              <w:rPr>
                <w:rFonts w:ascii="Myriad Pro" w:hAnsi="Myriad Pro"/>
                <w:sz w:val="28"/>
              </w:rPr>
              <w:t>24</w:t>
            </w:r>
          </w:p>
        </w:tc>
        <w:tc>
          <w:tcPr>
            <w:tcW w:w="7607" w:type="dxa"/>
            <w:gridSpan w:val="2"/>
          </w:tcPr>
          <w:p w14:paraId="6F1C518E"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dr w:val="none" w:sz="0" w:space="0" w:color="auto"/>
                <w:lang w:val="fr-CA"/>
              </w:rPr>
            </w:pPr>
          </w:p>
          <w:p w14:paraId="2C719D9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dr w:val="none" w:sz="0" w:space="0" w:color="auto"/>
                <w:lang w:val="fr-CA"/>
              </w:rPr>
            </w:pPr>
            <w:r w:rsidRPr="00837CF1">
              <w:rPr>
                <w:rFonts w:ascii="Myriad Pro" w:eastAsia="Times New Roman" w:hAnsi="Myriad Pro" w:cs="Arial"/>
                <w:bdr w:val="none" w:sz="0" w:space="0" w:color="auto"/>
                <w:lang w:val="fr-CA"/>
              </w:rPr>
              <w:t xml:space="preserve">Conseillé que le GNB collabore avec les parties prenantes </w:t>
            </w:r>
            <w:r w:rsidRPr="00837CF1">
              <w:rPr>
                <w:rFonts w:ascii="Myriad Pro" w:hAnsi="Myriad Pro" w:cs="Arial"/>
                <w:lang w:val="fr-CA"/>
              </w:rPr>
              <w:t xml:space="preserve">de la communauté handicapée pour examiner la stratégie pancanadienne sur l’invalidité et le travail pour évaluer son potentiel pour son adoption comme cadre stratégique pour </w:t>
            </w:r>
            <w:r w:rsidRPr="00837CF1">
              <w:rPr>
                <w:rFonts w:ascii="Myriad Pro" w:hAnsi="Myriad Pro" w:cs="Arial"/>
                <w:lang w:val="fr-CA"/>
              </w:rPr>
              <w:lastRenderedPageBreak/>
              <w:t>promouvoir l’emploi des personnes handicapées au Nouveau-Brunswick.</w:t>
            </w:r>
          </w:p>
          <w:p w14:paraId="1DB6633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690" w:type="dxa"/>
          </w:tcPr>
          <w:p w14:paraId="7909473D" w14:textId="77777777" w:rsidR="00E222EB" w:rsidRPr="00837CF1" w:rsidRDefault="00E222EB" w:rsidP="00E222EB">
            <w:pPr>
              <w:ind w:left="360"/>
              <w:jc w:val="center"/>
              <w:rPr>
                <w:rFonts w:ascii="Myriad Pro" w:hAnsi="Myriad Pro"/>
              </w:rPr>
            </w:pPr>
            <w:r w:rsidRPr="00837CF1">
              <w:rPr>
                <w:rFonts w:ascii="Myriad Pro" w:hAnsi="Myriad Pro"/>
              </w:rPr>
              <w:lastRenderedPageBreak/>
              <w:t>EPFT</w:t>
            </w:r>
          </w:p>
          <w:p w14:paraId="73FEDE93" w14:textId="77777777" w:rsidR="00E222EB" w:rsidRPr="00837CF1" w:rsidRDefault="00E222EB" w:rsidP="00E222EB">
            <w:pPr>
              <w:ind w:left="360"/>
              <w:jc w:val="center"/>
              <w:rPr>
                <w:rFonts w:ascii="Myriad Pro" w:hAnsi="Myriad Pro"/>
              </w:rPr>
            </w:pPr>
            <w:r w:rsidRPr="00837CF1">
              <w:rPr>
                <w:rFonts w:ascii="Myriad Pro" w:hAnsi="Myriad Pro"/>
              </w:rPr>
              <w:t>CPMPH</w:t>
            </w:r>
          </w:p>
        </w:tc>
      </w:tr>
    </w:tbl>
    <w:p w14:paraId="097F5E56" w14:textId="77777777" w:rsidR="00837CF1" w:rsidRDefault="00837CF1"/>
    <w:p w14:paraId="7652ACC1" w14:textId="77777777" w:rsidR="00E222EB" w:rsidRPr="00837CF1" w:rsidRDefault="00E222EB"/>
    <w:tbl>
      <w:tblPr>
        <w:tblStyle w:val="TableGrid1"/>
        <w:tblW w:w="10456" w:type="dxa"/>
        <w:tblInd w:w="-113" w:type="dxa"/>
        <w:tblLook w:val="04A0" w:firstRow="1" w:lastRow="0" w:firstColumn="1" w:lastColumn="0" w:noHBand="0" w:noVBand="1"/>
      </w:tblPr>
      <w:tblGrid>
        <w:gridCol w:w="8393"/>
        <w:gridCol w:w="2063"/>
      </w:tblGrid>
      <w:tr w:rsidR="00CE0C57" w:rsidRPr="00837CF1" w14:paraId="3666CFE0" w14:textId="77777777" w:rsidTr="00E9720E">
        <w:trPr>
          <w:trHeight w:val="227"/>
        </w:trPr>
        <w:tc>
          <w:tcPr>
            <w:tcW w:w="9149" w:type="dxa"/>
            <w:tcBorders>
              <w:right w:val="nil"/>
            </w:tcBorders>
            <w:shd w:val="clear" w:color="auto" w:fill="E5DFEC" w:themeFill="accent4" w:themeFillTint="33"/>
          </w:tcPr>
          <w:p w14:paraId="5CBA6C10" w14:textId="77777777" w:rsidR="00CE0C57" w:rsidRPr="00837CF1" w:rsidRDefault="00837CF1" w:rsidP="00E9720E">
            <w:pPr>
              <w:rPr>
                <w:rFonts w:ascii="Myriad Pro" w:hAnsi="Myriad Pro"/>
                <w:b/>
                <w:bCs/>
                <w:sz w:val="28"/>
              </w:rPr>
            </w:pPr>
            <w:proofErr w:type="spellStart"/>
            <w:r>
              <w:rPr>
                <w:rFonts w:ascii="Myriad Pro" w:hAnsi="Myriad Pro"/>
                <w:b/>
                <w:bCs/>
                <w:sz w:val="28"/>
              </w:rPr>
              <w:t>Recommandation</w:t>
            </w:r>
            <w:proofErr w:type="spellEnd"/>
          </w:p>
        </w:tc>
        <w:tc>
          <w:tcPr>
            <w:tcW w:w="1307" w:type="dxa"/>
            <w:tcBorders>
              <w:left w:val="nil"/>
              <w:right w:val="single" w:sz="4" w:space="0" w:color="auto"/>
            </w:tcBorders>
            <w:shd w:val="clear" w:color="auto" w:fill="E5DFEC" w:themeFill="accent4" w:themeFillTint="33"/>
          </w:tcPr>
          <w:p w14:paraId="76D076B4" w14:textId="59DC95A2" w:rsidR="00CE0C57" w:rsidRPr="00837CF1" w:rsidRDefault="00020C99" w:rsidP="00E9720E">
            <w:pPr>
              <w:jc w:val="center"/>
              <w:rPr>
                <w:rFonts w:ascii="Myriad Pro" w:hAnsi="Myriad Pro"/>
                <w:b/>
                <w:bCs/>
                <w:sz w:val="28"/>
              </w:rPr>
            </w:pPr>
            <w:proofErr w:type="spellStart"/>
            <w:r>
              <w:rPr>
                <w:rFonts w:ascii="Myriad Pro" w:hAnsi="Myriad Pro"/>
                <w:b/>
                <w:bCs/>
                <w:sz w:val="28"/>
              </w:rPr>
              <w:t>Responsabilité</w:t>
            </w:r>
            <w:proofErr w:type="spellEnd"/>
          </w:p>
        </w:tc>
      </w:tr>
    </w:tbl>
    <w:tbl>
      <w:tblPr>
        <w:tblStyle w:val="TableGrid"/>
        <w:tblW w:w="10456" w:type="dxa"/>
        <w:tblInd w:w="-113" w:type="dxa"/>
        <w:tblLook w:val="04A0" w:firstRow="1" w:lastRow="0" w:firstColumn="1" w:lastColumn="0" w:noHBand="0" w:noVBand="1"/>
      </w:tblPr>
      <w:tblGrid>
        <w:gridCol w:w="1149"/>
        <w:gridCol w:w="7987"/>
        <w:gridCol w:w="1320"/>
      </w:tblGrid>
      <w:tr w:rsidR="00E222EB" w:rsidRPr="00837CF1" w14:paraId="15EEB013" w14:textId="77777777" w:rsidTr="00E222EB">
        <w:trPr>
          <w:trHeight w:val="881"/>
        </w:trPr>
        <w:tc>
          <w:tcPr>
            <w:tcW w:w="1149" w:type="dxa"/>
          </w:tcPr>
          <w:p w14:paraId="2141A137" w14:textId="77777777" w:rsidR="00E222EB" w:rsidRPr="00837CF1" w:rsidRDefault="00E222EB" w:rsidP="00E222EB">
            <w:pPr>
              <w:ind w:left="360"/>
              <w:rPr>
                <w:rFonts w:ascii="Myriad Pro" w:hAnsi="Myriad Pro"/>
                <w:sz w:val="28"/>
              </w:rPr>
            </w:pPr>
            <w:r w:rsidRPr="00837CF1">
              <w:rPr>
                <w:rFonts w:ascii="Myriad Pro" w:hAnsi="Myriad Pro"/>
                <w:sz w:val="28"/>
              </w:rPr>
              <w:t>25</w:t>
            </w:r>
          </w:p>
        </w:tc>
        <w:tc>
          <w:tcPr>
            <w:tcW w:w="7987" w:type="dxa"/>
          </w:tcPr>
          <w:p w14:paraId="6DD2707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dr w:val="none" w:sz="0" w:space="0" w:color="auto"/>
                <w:lang w:val="fr-CA"/>
              </w:rPr>
            </w:pPr>
          </w:p>
          <w:p w14:paraId="3D31ECAF"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dr w:val="none" w:sz="0" w:space="0" w:color="auto"/>
                <w:lang w:val="fr-CA"/>
              </w:rPr>
            </w:pPr>
            <w:r w:rsidRPr="00837CF1">
              <w:rPr>
                <w:rFonts w:ascii="Myriad Pro" w:eastAsia="Times New Roman" w:hAnsi="Myriad Pro" w:cs="Arial"/>
                <w:bdr w:val="none" w:sz="0" w:space="0" w:color="auto"/>
                <w:lang w:val="fr-CA"/>
              </w:rPr>
              <w:t>Le GNB continuera à soutenir le réseau des services d’aide à l’emploi (SAE).</w:t>
            </w:r>
          </w:p>
          <w:p w14:paraId="3F51D2DC"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4113213B"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706983D2" w14:textId="77777777" w:rsidTr="00E222EB">
        <w:trPr>
          <w:trHeight w:val="881"/>
        </w:trPr>
        <w:tc>
          <w:tcPr>
            <w:tcW w:w="1149" w:type="dxa"/>
          </w:tcPr>
          <w:p w14:paraId="00E58200" w14:textId="77777777" w:rsidR="00E222EB" w:rsidRPr="00837CF1" w:rsidRDefault="00E222EB" w:rsidP="00E222EB">
            <w:pPr>
              <w:ind w:left="360"/>
              <w:rPr>
                <w:rFonts w:ascii="Myriad Pro" w:hAnsi="Myriad Pro"/>
                <w:sz w:val="28"/>
              </w:rPr>
            </w:pPr>
            <w:r w:rsidRPr="00837CF1">
              <w:rPr>
                <w:rFonts w:ascii="Myriad Pro" w:hAnsi="Myriad Pro"/>
                <w:sz w:val="28"/>
              </w:rPr>
              <w:t>26</w:t>
            </w:r>
          </w:p>
        </w:tc>
        <w:tc>
          <w:tcPr>
            <w:tcW w:w="7987" w:type="dxa"/>
          </w:tcPr>
          <w:p w14:paraId="7FB8FD35"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lang w:val="fr-CA"/>
              </w:rPr>
            </w:pPr>
          </w:p>
          <w:p w14:paraId="76D6D7D5"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lang w:val="fr-CA"/>
              </w:rPr>
            </w:pPr>
            <w:r w:rsidRPr="00837CF1">
              <w:rPr>
                <w:rFonts w:ascii="Myriad Pro" w:eastAsia="Times New Roman" w:hAnsi="Myriad Pro" w:cs="Arial"/>
                <w:lang w:val="fr-CA"/>
              </w:rPr>
              <w:t xml:space="preserve">Le ministère de l’Éducation postsecondaire, Formation et Travail à coordonner avec divers intervenants d’ici 2022 la conception et la mise en place d’un modèle de prestation des services améliorés et de mesures de soutien de l’emploi plus flexibles pour favoriser l’intégration et la conservation au sein du marché du travail des personnes handicapées. </w:t>
            </w:r>
          </w:p>
          <w:p w14:paraId="2B22FC3E"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7833A5B8"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624B4B56" w14:textId="77777777" w:rsidTr="00E222EB">
        <w:trPr>
          <w:trHeight w:val="881"/>
        </w:trPr>
        <w:tc>
          <w:tcPr>
            <w:tcW w:w="1149" w:type="dxa"/>
          </w:tcPr>
          <w:p w14:paraId="1AF2F26C" w14:textId="77777777" w:rsidR="00E222EB" w:rsidRPr="00837CF1" w:rsidRDefault="00E222EB" w:rsidP="00E222EB">
            <w:pPr>
              <w:ind w:left="360"/>
              <w:rPr>
                <w:rFonts w:ascii="Myriad Pro" w:hAnsi="Myriad Pro"/>
                <w:sz w:val="28"/>
              </w:rPr>
            </w:pPr>
            <w:r w:rsidRPr="00837CF1">
              <w:rPr>
                <w:rFonts w:ascii="Myriad Pro" w:hAnsi="Myriad Pro"/>
                <w:sz w:val="28"/>
              </w:rPr>
              <w:t>27</w:t>
            </w:r>
          </w:p>
        </w:tc>
        <w:tc>
          <w:tcPr>
            <w:tcW w:w="7987" w:type="dxa"/>
          </w:tcPr>
          <w:p w14:paraId="754AD8B2" w14:textId="77777777" w:rsidR="00E222EB" w:rsidRPr="00837CF1" w:rsidRDefault="00E222EB" w:rsidP="00E222EB">
            <w:pPr>
              <w:ind w:left="360"/>
              <w:rPr>
                <w:rFonts w:ascii="Myriad Pro" w:hAnsi="Myriad Pro" w:cs="Arial"/>
                <w:lang w:val="fr-CA"/>
              </w:rPr>
            </w:pPr>
            <w:r w:rsidRPr="00837CF1">
              <w:rPr>
                <w:rFonts w:ascii="Myriad Pro" w:hAnsi="Myriad Pro" w:cs="Arial"/>
                <w:lang w:val="fr-CA"/>
              </w:rPr>
              <w:t>Le GNB réexaminera et améliora le Programme d’égalité d’accès à l’emploi en éliminant les obstacles à l’emploi et en offrant plus de possibilités et de promotions aux personnes handicapées, afin d’accroître leur participation au sein de la fonction publique. Il est également crucial que le GNB devienne l’employeur modèle d’ici 2021.</w:t>
            </w:r>
          </w:p>
          <w:p w14:paraId="53681F1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320" w:type="dxa"/>
          </w:tcPr>
          <w:p w14:paraId="5C7DD46D" w14:textId="77777777" w:rsidR="00E222EB" w:rsidRPr="00837CF1" w:rsidRDefault="00E222EB" w:rsidP="00E222EB">
            <w:pPr>
              <w:ind w:left="360"/>
              <w:jc w:val="center"/>
              <w:rPr>
                <w:rFonts w:ascii="Myriad Pro" w:hAnsi="Myriad Pro"/>
              </w:rPr>
            </w:pPr>
            <w:r w:rsidRPr="00837CF1">
              <w:rPr>
                <w:rFonts w:ascii="Myriad Pro" w:hAnsi="Myriad Pro"/>
              </w:rPr>
              <w:t>CT</w:t>
            </w:r>
          </w:p>
        </w:tc>
      </w:tr>
      <w:tr w:rsidR="00E222EB" w:rsidRPr="00837CF1" w14:paraId="3A73F7C1" w14:textId="77777777" w:rsidTr="00E222EB">
        <w:trPr>
          <w:trHeight w:val="881"/>
        </w:trPr>
        <w:tc>
          <w:tcPr>
            <w:tcW w:w="1149" w:type="dxa"/>
          </w:tcPr>
          <w:p w14:paraId="7D96181A" w14:textId="77777777" w:rsidR="00E222EB" w:rsidRPr="00837CF1" w:rsidRDefault="00E222EB" w:rsidP="00E222EB">
            <w:pPr>
              <w:ind w:left="360"/>
              <w:rPr>
                <w:rFonts w:ascii="Myriad Pro" w:hAnsi="Myriad Pro"/>
                <w:sz w:val="28"/>
              </w:rPr>
            </w:pPr>
            <w:r w:rsidRPr="00837CF1">
              <w:rPr>
                <w:rFonts w:ascii="Myriad Pro" w:hAnsi="Myriad Pro"/>
                <w:sz w:val="28"/>
              </w:rPr>
              <w:t>28</w:t>
            </w:r>
          </w:p>
        </w:tc>
        <w:tc>
          <w:tcPr>
            <w:tcW w:w="7987" w:type="dxa"/>
          </w:tcPr>
          <w:p w14:paraId="022792F0" w14:textId="77777777" w:rsidR="00E222EB" w:rsidRPr="00E9720E" w:rsidRDefault="00E222EB" w:rsidP="00E222EB">
            <w:pPr>
              <w:pStyle w:val="NoSpacing"/>
              <w:ind w:left="360"/>
              <w:rPr>
                <w:rFonts w:ascii="Myriad Pro" w:hAnsi="Myriad Pro" w:cs="Arial"/>
                <w:sz w:val="24"/>
                <w:szCs w:val="24"/>
                <w:lang w:val="fr-CA"/>
              </w:rPr>
            </w:pPr>
          </w:p>
          <w:p w14:paraId="433CAD78"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 xml:space="preserve">Modifier d’ici la fin de 2020 la </w:t>
            </w:r>
            <w:r w:rsidRPr="00837CF1">
              <w:rPr>
                <w:rFonts w:ascii="Myriad Pro" w:hAnsi="Myriad Pro" w:cs="Arial"/>
                <w:i/>
                <w:iCs/>
                <w:sz w:val="24"/>
                <w:szCs w:val="24"/>
                <w:lang w:val="fr-CA"/>
              </w:rPr>
              <w:t>Loi sur les normes d’emploi</w:t>
            </w:r>
            <w:r w:rsidRPr="00837CF1">
              <w:rPr>
                <w:rFonts w:ascii="Myriad Pro" w:hAnsi="Myriad Pro" w:cs="Arial"/>
                <w:sz w:val="24"/>
                <w:szCs w:val="24"/>
                <w:lang w:val="fr-CA"/>
              </w:rPr>
              <w:t xml:space="preserve"> afin d’interdire l’attribution d’allocations en dessous du minimum salarial aux personnes handicapées (et à d’autres), sauf dans des circonstances très limitées liées à des programmes de formation professionnelle de courte durée. </w:t>
            </w:r>
          </w:p>
          <w:p w14:paraId="09D7BBD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344E49DA"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5F1CF5E8" w14:textId="77777777" w:rsidTr="00E222EB">
        <w:trPr>
          <w:trHeight w:val="881"/>
        </w:trPr>
        <w:tc>
          <w:tcPr>
            <w:tcW w:w="1149" w:type="dxa"/>
          </w:tcPr>
          <w:p w14:paraId="0DF46C80" w14:textId="77777777" w:rsidR="00E222EB" w:rsidRPr="00837CF1" w:rsidRDefault="00E222EB" w:rsidP="00E222EB">
            <w:pPr>
              <w:ind w:left="360"/>
              <w:rPr>
                <w:rFonts w:ascii="Myriad Pro" w:hAnsi="Myriad Pro"/>
                <w:sz w:val="28"/>
              </w:rPr>
            </w:pPr>
            <w:r w:rsidRPr="00837CF1">
              <w:rPr>
                <w:rFonts w:ascii="Myriad Pro" w:hAnsi="Myriad Pro"/>
                <w:sz w:val="28"/>
              </w:rPr>
              <w:t>29</w:t>
            </w:r>
          </w:p>
        </w:tc>
        <w:tc>
          <w:tcPr>
            <w:tcW w:w="7987" w:type="dxa"/>
          </w:tcPr>
          <w:p w14:paraId="74F3259E" w14:textId="77777777" w:rsidR="00E222EB" w:rsidRPr="009804C6" w:rsidRDefault="00E222EB" w:rsidP="00E222EB">
            <w:pPr>
              <w:pStyle w:val="NoSpacing"/>
              <w:ind w:left="360"/>
              <w:rPr>
                <w:rFonts w:ascii="Myriad Pro" w:hAnsi="Myriad Pro" w:cs="Arial"/>
                <w:sz w:val="24"/>
                <w:szCs w:val="24"/>
                <w:lang w:val="fr-CA"/>
              </w:rPr>
            </w:pPr>
          </w:p>
          <w:p w14:paraId="2EF7044D"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Assurer d’ici 2021 une sensibilisation continue du public au moyen de campagnes médiatiques et autres aux capacités des personnes handicapées de travailler et les besoins au sein du marché du travail des employeurs du Nouveau-Brunswick.</w:t>
            </w:r>
          </w:p>
          <w:p w14:paraId="556CD902"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4BCE162A" w14:textId="77777777" w:rsidR="00E222EB" w:rsidRPr="00837CF1" w:rsidRDefault="00E222EB" w:rsidP="00E222EB">
            <w:pPr>
              <w:ind w:left="360"/>
              <w:jc w:val="center"/>
              <w:rPr>
                <w:rFonts w:ascii="Myriad Pro" w:hAnsi="Myriad Pro"/>
              </w:rPr>
            </w:pPr>
            <w:r w:rsidRPr="00837CF1">
              <w:rPr>
                <w:rFonts w:ascii="Myriad Pro" w:hAnsi="Myriad Pro"/>
              </w:rPr>
              <w:t>EPFT</w:t>
            </w:r>
          </w:p>
          <w:p w14:paraId="3C352D70" w14:textId="77777777" w:rsidR="00E222EB" w:rsidRPr="00837CF1" w:rsidRDefault="00E222EB" w:rsidP="00E222EB">
            <w:pPr>
              <w:ind w:left="360"/>
              <w:jc w:val="center"/>
              <w:rPr>
                <w:rFonts w:ascii="Myriad Pro" w:hAnsi="Myriad Pro"/>
              </w:rPr>
            </w:pPr>
            <w:r w:rsidRPr="00837CF1">
              <w:rPr>
                <w:rFonts w:ascii="Myriad Pro" w:hAnsi="Myriad Pro"/>
              </w:rPr>
              <w:t>CPMPH</w:t>
            </w:r>
          </w:p>
        </w:tc>
      </w:tr>
      <w:tr w:rsidR="00E222EB" w:rsidRPr="00837CF1" w14:paraId="3AACB441" w14:textId="77777777" w:rsidTr="00E222EB">
        <w:trPr>
          <w:trHeight w:val="881"/>
        </w:trPr>
        <w:tc>
          <w:tcPr>
            <w:tcW w:w="1149" w:type="dxa"/>
          </w:tcPr>
          <w:p w14:paraId="7512A569" w14:textId="77777777" w:rsidR="00E222EB" w:rsidRPr="00837CF1" w:rsidRDefault="00E222EB" w:rsidP="00E222EB">
            <w:pPr>
              <w:ind w:left="360"/>
              <w:rPr>
                <w:rFonts w:ascii="Myriad Pro" w:hAnsi="Myriad Pro"/>
                <w:sz w:val="28"/>
              </w:rPr>
            </w:pPr>
            <w:r w:rsidRPr="00837CF1">
              <w:rPr>
                <w:rFonts w:ascii="Myriad Pro" w:hAnsi="Myriad Pro"/>
                <w:sz w:val="28"/>
              </w:rPr>
              <w:t>30</w:t>
            </w:r>
          </w:p>
        </w:tc>
        <w:tc>
          <w:tcPr>
            <w:tcW w:w="7987" w:type="dxa"/>
          </w:tcPr>
          <w:p w14:paraId="6760AF11" w14:textId="77777777" w:rsidR="00E222EB" w:rsidRPr="00E9720E" w:rsidRDefault="00E222EB" w:rsidP="00E222EB">
            <w:pPr>
              <w:pStyle w:val="NoSpacing"/>
              <w:ind w:left="1080"/>
              <w:rPr>
                <w:rFonts w:ascii="Myriad Pro" w:hAnsi="Myriad Pro" w:cs="Arial"/>
                <w:color w:val="FF0000"/>
                <w:sz w:val="24"/>
                <w:szCs w:val="24"/>
                <w:lang w:val="fr-CA"/>
              </w:rPr>
            </w:pPr>
          </w:p>
          <w:p w14:paraId="03291E2F"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 xml:space="preserve">Établir d’ici 2021 des programmes d’apprentissage expérientiel à l’intention des personnes handicapées avec support financier, par le truchement de modèles de stages rétribués. L’apprentissage expérientiel (AE) devrait chercher dans une certaine mesure à jumeler les personnes handicapées avec des employeurs éprouvant des difficultés à pouvoir des postes. </w:t>
            </w:r>
          </w:p>
          <w:p w14:paraId="5B779FF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17412ECA" w14:textId="77777777" w:rsidR="00E222EB" w:rsidRPr="00837CF1" w:rsidRDefault="00E222EB" w:rsidP="00E222EB">
            <w:pPr>
              <w:ind w:left="360"/>
              <w:jc w:val="center"/>
              <w:rPr>
                <w:rFonts w:ascii="Myriad Pro" w:hAnsi="Myriad Pro"/>
              </w:rPr>
            </w:pPr>
            <w:r w:rsidRPr="00837CF1">
              <w:rPr>
                <w:rFonts w:ascii="Myriad Pro" w:hAnsi="Myriad Pro"/>
              </w:rPr>
              <w:t>EPFT</w:t>
            </w:r>
          </w:p>
        </w:tc>
      </w:tr>
      <w:tr w:rsidR="00E222EB" w:rsidRPr="00837CF1" w14:paraId="3A790BEB" w14:textId="77777777" w:rsidTr="00E222EB">
        <w:trPr>
          <w:trHeight w:val="881"/>
        </w:trPr>
        <w:tc>
          <w:tcPr>
            <w:tcW w:w="1149" w:type="dxa"/>
          </w:tcPr>
          <w:p w14:paraId="0E8BF649" w14:textId="77777777" w:rsidR="00E222EB" w:rsidRPr="00837CF1" w:rsidRDefault="00E222EB" w:rsidP="00E222EB">
            <w:pPr>
              <w:ind w:left="360"/>
              <w:rPr>
                <w:rFonts w:ascii="Myriad Pro" w:hAnsi="Myriad Pro"/>
                <w:sz w:val="28"/>
              </w:rPr>
            </w:pPr>
            <w:r w:rsidRPr="00837CF1">
              <w:rPr>
                <w:rFonts w:ascii="Myriad Pro" w:hAnsi="Myriad Pro"/>
                <w:sz w:val="28"/>
              </w:rPr>
              <w:lastRenderedPageBreak/>
              <w:t>31</w:t>
            </w:r>
          </w:p>
        </w:tc>
        <w:tc>
          <w:tcPr>
            <w:tcW w:w="7987" w:type="dxa"/>
          </w:tcPr>
          <w:p w14:paraId="2A740BBD" w14:textId="77777777" w:rsidR="00E222EB" w:rsidRPr="00E9720E" w:rsidRDefault="00E222EB" w:rsidP="00E222EB">
            <w:pPr>
              <w:pStyle w:val="NoSpacing"/>
              <w:ind w:left="360"/>
              <w:rPr>
                <w:rFonts w:ascii="Myriad Pro" w:hAnsi="Myriad Pro" w:cs="Arial"/>
                <w:sz w:val="24"/>
                <w:szCs w:val="24"/>
                <w:lang w:val="fr-CA"/>
              </w:rPr>
            </w:pPr>
          </w:p>
          <w:p w14:paraId="40F3147F"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Créer d’ici 2021 un comité de mise en place de mesures d’accès aux transports chargé de surveiller le suivi des recommandations figurant dans le plan de transport rural et urbain pour le Nouveau-Brunswick et dans le rapport Ensemble pour vaincre la pauvreté de 2020.</w:t>
            </w:r>
          </w:p>
          <w:p w14:paraId="486626E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11EE37F2" w14:textId="77777777" w:rsidR="00E222EB" w:rsidRPr="00837CF1" w:rsidRDefault="00E222EB" w:rsidP="00E222EB">
            <w:pPr>
              <w:ind w:left="360"/>
              <w:jc w:val="center"/>
              <w:rPr>
                <w:rFonts w:ascii="Myriad Pro" w:hAnsi="Myriad Pro"/>
              </w:rPr>
            </w:pPr>
            <w:r w:rsidRPr="00837CF1">
              <w:rPr>
                <w:rFonts w:ascii="Myriad Pro" w:hAnsi="Myriad Pro"/>
              </w:rPr>
              <w:t>BCE</w:t>
            </w:r>
          </w:p>
          <w:p w14:paraId="7AE4E6D9" w14:textId="77777777" w:rsidR="00E222EB" w:rsidRPr="00837CF1" w:rsidRDefault="00E222EB" w:rsidP="00E222EB">
            <w:pPr>
              <w:ind w:left="360"/>
              <w:jc w:val="center"/>
              <w:rPr>
                <w:rFonts w:ascii="Myriad Pro" w:hAnsi="Myriad Pro"/>
              </w:rPr>
            </w:pPr>
            <w:r w:rsidRPr="00837CF1">
              <w:rPr>
                <w:rFonts w:ascii="Myriad Pro" w:hAnsi="Myriad Pro"/>
              </w:rPr>
              <w:t>SIES</w:t>
            </w:r>
          </w:p>
        </w:tc>
      </w:tr>
    </w:tbl>
    <w:tbl>
      <w:tblPr>
        <w:tblStyle w:val="TableGrid2"/>
        <w:tblW w:w="10456" w:type="dxa"/>
        <w:tblInd w:w="-113" w:type="dxa"/>
        <w:tblLook w:val="04A0" w:firstRow="1" w:lastRow="0" w:firstColumn="1" w:lastColumn="0" w:noHBand="0" w:noVBand="1"/>
      </w:tblPr>
      <w:tblGrid>
        <w:gridCol w:w="8393"/>
        <w:gridCol w:w="2063"/>
      </w:tblGrid>
      <w:tr w:rsidR="00CE0C57" w:rsidRPr="00837CF1" w14:paraId="7482DF83" w14:textId="77777777" w:rsidTr="00E222EB">
        <w:trPr>
          <w:trHeight w:val="227"/>
        </w:trPr>
        <w:tc>
          <w:tcPr>
            <w:tcW w:w="8649" w:type="dxa"/>
            <w:tcBorders>
              <w:right w:val="nil"/>
            </w:tcBorders>
            <w:shd w:val="clear" w:color="auto" w:fill="E5DFEC" w:themeFill="accent4" w:themeFillTint="33"/>
          </w:tcPr>
          <w:p w14:paraId="50CAFE3A" w14:textId="77777777" w:rsidR="00CE0C57" w:rsidRPr="00837CF1" w:rsidRDefault="00837CF1" w:rsidP="00E9720E">
            <w:pPr>
              <w:rPr>
                <w:rFonts w:ascii="Myriad Pro" w:hAnsi="Myriad Pro"/>
                <w:b/>
                <w:bCs/>
                <w:sz w:val="28"/>
              </w:rPr>
            </w:pPr>
            <w:proofErr w:type="spellStart"/>
            <w:r>
              <w:rPr>
                <w:rFonts w:ascii="Myriad Pro" w:hAnsi="Myriad Pro"/>
                <w:b/>
                <w:bCs/>
                <w:sz w:val="28"/>
              </w:rPr>
              <w:t>Recommandation</w:t>
            </w:r>
            <w:proofErr w:type="spellEnd"/>
          </w:p>
        </w:tc>
        <w:tc>
          <w:tcPr>
            <w:tcW w:w="1807" w:type="dxa"/>
            <w:tcBorders>
              <w:left w:val="nil"/>
              <w:right w:val="single" w:sz="4" w:space="0" w:color="auto"/>
            </w:tcBorders>
            <w:shd w:val="clear" w:color="auto" w:fill="E5DFEC" w:themeFill="accent4" w:themeFillTint="33"/>
          </w:tcPr>
          <w:p w14:paraId="1687D855" w14:textId="0F452194" w:rsidR="00CE0C57" w:rsidRPr="00837CF1" w:rsidRDefault="00020C99" w:rsidP="00E9720E">
            <w:pPr>
              <w:jc w:val="center"/>
              <w:rPr>
                <w:rFonts w:ascii="Myriad Pro" w:hAnsi="Myriad Pro"/>
                <w:b/>
                <w:bCs/>
                <w:sz w:val="28"/>
              </w:rPr>
            </w:pPr>
            <w:proofErr w:type="spellStart"/>
            <w:r>
              <w:rPr>
                <w:rFonts w:ascii="Myriad Pro" w:hAnsi="Myriad Pro"/>
                <w:b/>
                <w:bCs/>
                <w:sz w:val="28"/>
              </w:rPr>
              <w:t>Responsabilité</w:t>
            </w:r>
            <w:proofErr w:type="spellEnd"/>
          </w:p>
        </w:tc>
      </w:tr>
    </w:tbl>
    <w:tbl>
      <w:tblPr>
        <w:tblStyle w:val="TableGrid"/>
        <w:tblW w:w="10456" w:type="dxa"/>
        <w:tblInd w:w="-113" w:type="dxa"/>
        <w:tblLook w:val="04A0" w:firstRow="1" w:lastRow="0" w:firstColumn="1" w:lastColumn="0" w:noHBand="0" w:noVBand="1"/>
      </w:tblPr>
      <w:tblGrid>
        <w:gridCol w:w="1149"/>
        <w:gridCol w:w="7987"/>
        <w:gridCol w:w="1320"/>
      </w:tblGrid>
      <w:tr w:rsidR="00E222EB" w:rsidRPr="00837CF1" w14:paraId="75A79CF1" w14:textId="77777777" w:rsidTr="00E222EB">
        <w:trPr>
          <w:trHeight w:val="881"/>
        </w:trPr>
        <w:tc>
          <w:tcPr>
            <w:tcW w:w="1149" w:type="dxa"/>
          </w:tcPr>
          <w:p w14:paraId="5BC58BFD" w14:textId="77777777" w:rsidR="00E222EB" w:rsidRPr="00837CF1" w:rsidRDefault="00E222EB" w:rsidP="00E222EB">
            <w:pPr>
              <w:ind w:left="360"/>
              <w:rPr>
                <w:rFonts w:ascii="Myriad Pro" w:hAnsi="Myriad Pro"/>
                <w:sz w:val="28"/>
              </w:rPr>
            </w:pPr>
            <w:r w:rsidRPr="00837CF1">
              <w:rPr>
                <w:rFonts w:ascii="Myriad Pro" w:hAnsi="Myriad Pro"/>
                <w:sz w:val="28"/>
              </w:rPr>
              <w:t>32</w:t>
            </w:r>
          </w:p>
        </w:tc>
        <w:tc>
          <w:tcPr>
            <w:tcW w:w="7987" w:type="dxa"/>
          </w:tcPr>
          <w:p w14:paraId="44985C3A" w14:textId="77777777" w:rsidR="00E222EB" w:rsidRPr="00E9720E" w:rsidRDefault="00E222EB" w:rsidP="00E222EB">
            <w:pPr>
              <w:ind w:left="360"/>
              <w:rPr>
                <w:rFonts w:ascii="Myriad Pro" w:hAnsi="Myriad Pro" w:cs="Arial"/>
                <w:lang w:val="fr-CA"/>
              </w:rPr>
            </w:pPr>
          </w:p>
          <w:p w14:paraId="2416E574" w14:textId="77777777" w:rsidR="00E222EB" w:rsidRPr="00837CF1" w:rsidRDefault="00E222EB" w:rsidP="00E222EB">
            <w:pPr>
              <w:ind w:left="360"/>
              <w:rPr>
                <w:rFonts w:ascii="Myriad Pro" w:hAnsi="Myriad Pro" w:cs="Arial"/>
                <w:lang w:val="fr-CA"/>
              </w:rPr>
            </w:pPr>
            <w:r w:rsidRPr="00837CF1">
              <w:rPr>
                <w:rFonts w:ascii="Myriad Pro" w:hAnsi="Myriad Pro" w:cs="Arial"/>
                <w:lang w:val="fr-CA"/>
              </w:rPr>
              <w:t>Le GNB dirigera d’ici 2020 un projet visant à déterminer la meilleure façon d’utiliser les innovations actuelles et à venir au sein des transports personnels afin de mieux aider les personnes handicapées à vivre, travailler et élever une famille au Nouveau-Brunswick.</w:t>
            </w:r>
          </w:p>
          <w:p w14:paraId="1D6D587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06E70E4B" w14:textId="77777777" w:rsidR="00E222EB" w:rsidRPr="00837CF1" w:rsidRDefault="00E222EB" w:rsidP="00E222EB">
            <w:pPr>
              <w:ind w:left="360"/>
              <w:jc w:val="center"/>
              <w:rPr>
                <w:rFonts w:ascii="Myriad Pro" w:hAnsi="Myriad Pro"/>
              </w:rPr>
            </w:pPr>
            <w:r w:rsidRPr="00837CF1">
              <w:rPr>
                <w:rFonts w:ascii="Myriad Pro" w:hAnsi="Myriad Pro"/>
              </w:rPr>
              <w:t>MTI</w:t>
            </w:r>
          </w:p>
          <w:p w14:paraId="691C16E7" w14:textId="77777777" w:rsidR="00E222EB" w:rsidRPr="00837CF1" w:rsidRDefault="00E222EB" w:rsidP="00E222EB">
            <w:pPr>
              <w:ind w:left="360"/>
              <w:jc w:val="center"/>
              <w:rPr>
                <w:rFonts w:ascii="Myriad Pro" w:hAnsi="Myriad Pro"/>
              </w:rPr>
            </w:pPr>
            <w:r w:rsidRPr="00837CF1">
              <w:rPr>
                <w:rFonts w:ascii="Myriad Pro" w:hAnsi="Myriad Pro"/>
              </w:rPr>
              <w:t>SIES</w:t>
            </w:r>
          </w:p>
        </w:tc>
      </w:tr>
      <w:tr w:rsidR="00E222EB" w:rsidRPr="00837CF1" w14:paraId="78AA9056" w14:textId="77777777" w:rsidTr="00E222EB">
        <w:trPr>
          <w:trHeight w:val="881"/>
        </w:trPr>
        <w:tc>
          <w:tcPr>
            <w:tcW w:w="1149" w:type="dxa"/>
          </w:tcPr>
          <w:p w14:paraId="3A3CC183" w14:textId="77777777" w:rsidR="00E222EB" w:rsidRPr="00837CF1" w:rsidRDefault="00E222EB" w:rsidP="00E222EB">
            <w:pPr>
              <w:ind w:left="360"/>
              <w:rPr>
                <w:rFonts w:ascii="Myriad Pro" w:hAnsi="Myriad Pro"/>
                <w:sz w:val="28"/>
              </w:rPr>
            </w:pPr>
            <w:r w:rsidRPr="00837CF1">
              <w:rPr>
                <w:rFonts w:ascii="Myriad Pro" w:hAnsi="Myriad Pro"/>
                <w:sz w:val="28"/>
              </w:rPr>
              <w:t>33</w:t>
            </w:r>
          </w:p>
        </w:tc>
        <w:tc>
          <w:tcPr>
            <w:tcW w:w="7987" w:type="dxa"/>
          </w:tcPr>
          <w:p w14:paraId="47D89116" w14:textId="77777777" w:rsidR="00E222EB" w:rsidRPr="00E9720E" w:rsidRDefault="00E222EB" w:rsidP="00E222EB">
            <w:pPr>
              <w:pStyle w:val="NoSpacing"/>
              <w:ind w:left="360"/>
              <w:rPr>
                <w:rFonts w:ascii="Myriad Pro" w:hAnsi="Myriad Pro" w:cs="Arial"/>
                <w:sz w:val="24"/>
                <w:szCs w:val="24"/>
                <w:lang w:val="fr-CA"/>
              </w:rPr>
            </w:pPr>
          </w:p>
          <w:p w14:paraId="5A42D24E" w14:textId="77777777" w:rsidR="00E222EB" w:rsidRPr="00837CF1" w:rsidRDefault="00E222EB" w:rsidP="00E222EB">
            <w:pPr>
              <w:pStyle w:val="NoSpacing"/>
              <w:ind w:left="360"/>
              <w:rPr>
                <w:rFonts w:ascii="Myriad Pro" w:hAnsi="Myriad Pro" w:cs="Arial"/>
                <w:sz w:val="24"/>
                <w:szCs w:val="24"/>
                <w:lang w:val="fr-CA"/>
              </w:rPr>
            </w:pPr>
            <w:r w:rsidRPr="00837CF1">
              <w:rPr>
                <w:rFonts w:ascii="Myriad Pro" w:hAnsi="Myriad Pro" w:cs="Arial"/>
                <w:sz w:val="24"/>
                <w:szCs w:val="24"/>
                <w:lang w:val="fr-CA"/>
              </w:rPr>
              <w:t xml:space="preserve">Le GNB à modifier la </w:t>
            </w:r>
            <w:r w:rsidRPr="00837CF1">
              <w:rPr>
                <w:rFonts w:ascii="Myriad Pro" w:hAnsi="Myriad Pro" w:cs="Arial"/>
                <w:i/>
                <w:sz w:val="24"/>
                <w:szCs w:val="24"/>
                <w:lang w:val="fr-CA"/>
              </w:rPr>
              <w:t xml:space="preserve">Loi sur les véhicules à moteur </w:t>
            </w:r>
            <w:r w:rsidRPr="00837CF1">
              <w:rPr>
                <w:rFonts w:ascii="Myriad Pro" w:hAnsi="Myriad Pro" w:cs="Arial"/>
                <w:sz w:val="24"/>
                <w:szCs w:val="24"/>
                <w:lang w:val="fr-CA"/>
              </w:rPr>
              <w:t xml:space="preserve">afin de permettre aux municipalités d’imposer une amende de 172,50 $ pour l’utilisation abusive des places de stationnement accessibles. </w:t>
            </w:r>
          </w:p>
          <w:p w14:paraId="508AE7F5"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7BF171E0" w14:textId="77777777" w:rsidR="00E222EB" w:rsidRPr="00837CF1" w:rsidRDefault="00E222EB" w:rsidP="00E222EB">
            <w:pPr>
              <w:ind w:left="360"/>
              <w:jc w:val="center"/>
              <w:rPr>
                <w:rFonts w:ascii="Myriad Pro" w:hAnsi="Myriad Pro"/>
              </w:rPr>
            </w:pPr>
            <w:r w:rsidRPr="00837CF1">
              <w:rPr>
                <w:rFonts w:ascii="Myriad Pro" w:hAnsi="Myriad Pro"/>
              </w:rPr>
              <w:t>MSP</w:t>
            </w:r>
          </w:p>
        </w:tc>
      </w:tr>
      <w:tr w:rsidR="00E222EB" w:rsidRPr="00837CF1" w14:paraId="5DD941A0" w14:textId="77777777" w:rsidTr="00E222EB">
        <w:trPr>
          <w:trHeight w:val="881"/>
        </w:trPr>
        <w:tc>
          <w:tcPr>
            <w:tcW w:w="1149" w:type="dxa"/>
          </w:tcPr>
          <w:p w14:paraId="42703E16" w14:textId="77777777" w:rsidR="00E222EB" w:rsidRPr="00837CF1" w:rsidRDefault="00E222EB" w:rsidP="00E222EB">
            <w:pPr>
              <w:ind w:left="360"/>
              <w:rPr>
                <w:rFonts w:ascii="Myriad Pro" w:hAnsi="Myriad Pro"/>
                <w:sz w:val="28"/>
              </w:rPr>
            </w:pPr>
            <w:r w:rsidRPr="00837CF1">
              <w:rPr>
                <w:rFonts w:ascii="Myriad Pro" w:hAnsi="Myriad Pro"/>
                <w:sz w:val="28"/>
              </w:rPr>
              <w:t>34</w:t>
            </w:r>
          </w:p>
        </w:tc>
        <w:tc>
          <w:tcPr>
            <w:tcW w:w="7987" w:type="dxa"/>
          </w:tcPr>
          <w:p w14:paraId="670A9BCB"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dr w:val="none" w:sz="0" w:space="0" w:color="auto"/>
                <w:lang w:val="fr-CA"/>
              </w:rPr>
            </w:pPr>
          </w:p>
          <w:p w14:paraId="1D07B7BB"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Le GNB devrait maintenir en place le Programme de véhicules adaptés du Nouveau-Brunswick et s’assurera que des fonds adéquats y sont affectés.</w:t>
            </w:r>
          </w:p>
          <w:p w14:paraId="4C203383"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0A64F35F" w14:textId="77777777" w:rsidR="00E222EB" w:rsidRPr="00837CF1" w:rsidRDefault="00E222EB" w:rsidP="00E222EB">
            <w:pPr>
              <w:ind w:left="360"/>
              <w:jc w:val="center"/>
              <w:rPr>
                <w:rFonts w:ascii="Myriad Pro" w:hAnsi="Myriad Pro"/>
              </w:rPr>
            </w:pPr>
            <w:r w:rsidRPr="00837CF1">
              <w:rPr>
                <w:rFonts w:ascii="Myriad Pro" w:hAnsi="Myriad Pro"/>
              </w:rPr>
              <w:t>MTI</w:t>
            </w:r>
          </w:p>
        </w:tc>
      </w:tr>
      <w:tr w:rsidR="00E222EB" w:rsidRPr="00837CF1" w14:paraId="48F6DD17" w14:textId="77777777" w:rsidTr="00E222EB">
        <w:trPr>
          <w:trHeight w:val="881"/>
        </w:trPr>
        <w:tc>
          <w:tcPr>
            <w:tcW w:w="1149" w:type="dxa"/>
          </w:tcPr>
          <w:p w14:paraId="72B78737" w14:textId="77777777" w:rsidR="00E222EB" w:rsidRPr="00837CF1" w:rsidRDefault="00E222EB" w:rsidP="00E222EB">
            <w:pPr>
              <w:ind w:left="360"/>
              <w:rPr>
                <w:rFonts w:ascii="Myriad Pro" w:hAnsi="Myriad Pro"/>
                <w:sz w:val="28"/>
              </w:rPr>
            </w:pPr>
            <w:r w:rsidRPr="00837CF1">
              <w:rPr>
                <w:rFonts w:ascii="Myriad Pro" w:hAnsi="Myriad Pro"/>
                <w:sz w:val="28"/>
              </w:rPr>
              <w:t>35</w:t>
            </w:r>
          </w:p>
        </w:tc>
        <w:tc>
          <w:tcPr>
            <w:tcW w:w="7987" w:type="dxa"/>
          </w:tcPr>
          <w:p w14:paraId="05CB3EFF"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Meiryo UI" w:hAnsi="Myriad Pro"/>
                <w:lang w:val="fr-CA"/>
              </w:rPr>
            </w:pPr>
          </w:p>
          <w:p w14:paraId="613C7368"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Meiryo UI" w:hAnsi="Myriad Pro"/>
                <w:lang w:val="fr-CA"/>
              </w:rPr>
              <w:t xml:space="preserve">Le GNB à collaborer avec les collectivités et des intervenants autochtones pour corriger les problèmes particuliers entourant l’accès aux services des Autochtones handicapés, peu importe où ils demeurent dans la province d’ici 2023. </w:t>
            </w:r>
          </w:p>
          <w:p w14:paraId="6724548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1320" w:type="dxa"/>
          </w:tcPr>
          <w:p w14:paraId="77CB2FD4" w14:textId="77777777" w:rsidR="00E222EB" w:rsidRPr="00837CF1" w:rsidRDefault="00E222EB" w:rsidP="00E222EB">
            <w:pPr>
              <w:ind w:left="360"/>
              <w:jc w:val="center"/>
              <w:rPr>
                <w:rFonts w:ascii="Myriad Pro" w:hAnsi="Myriad Pro"/>
              </w:rPr>
            </w:pPr>
            <w:r w:rsidRPr="00837CF1">
              <w:rPr>
                <w:rFonts w:ascii="Myriad Pro" w:hAnsi="Myriad Pro"/>
              </w:rPr>
              <w:t>MAA</w:t>
            </w:r>
          </w:p>
        </w:tc>
      </w:tr>
      <w:tr w:rsidR="00E222EB" w:rsidRPr="00837CF1" w14:paraId="10F86FC2" w14:textId="77777777" w:rsidTr="00E222EB">
        <w:trPr>
          <w:trHeight w:val="881"/>
        </w:trPr>
        <w:tc>
          <w:tcPr>
            <w:tcW w:w="1149" w:type="dxa"/>
          </w:tcPr>
          <w:p w14:paraId="418C859C" w14:textId="77777777" w:rsidR="00E222EB" w:rsidRPr="00837CF1" w:rsidRDefault="00E222EB" w:rsidP="00E222EB">
            <w:pPr>
              <w:ind w:left="360"/>
              <w:rPr>
                <w:rFonts w:ascii="Myriad Pro" w:hAnsi="Myriad Pro"/>
                <w:sz w:val="28"/>
              </w:rPr>
            </w:pPr>
            <w:r w:rsidRPr="00837CF1">
              <w:rPr>
                <w:rFonts w:ascii="Myriad Pro" w:hAnsi="Myriad Pro"/>
                <w:sz w:val="28"/>
              </w:rPr>
              <w:t>36</w:t>
            </w:r>
          </w:p>
        </w:tc>
        <w:tc>
          <w:tcPr>
            <w:tcW w:w="7987" w:type="dxa"/>
          </w:tcPr>
          <w:p w14:paraId="46EE8BBC"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p w14:paraId="487391E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Le ministère du Développement social devrait créer un groupe de travail comprenant des membres de la communauté sourde et d’organismes concernés afin d’élaborer une stratégie de communication et de sensibilisation d’ici 2021.</w:t>
            </w:r>
          </w:p>
          <w:p w14:paraId="14B00B67"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40B23DC4" w14:textId="77777777" w:rsidR="00E222EB" w:rsidRPr="00837CF1" w:rsidRDefault="00E222EB" w:rsidP="00E222EB">
            <w:pPr>
              <w:ind w:left="360"/>
              <w:jc w:val="center"/>
              <w:rPr>
                <w:rFonts w:ascii="Myriad Pro" w:hAnsi="Myriad Pro"/>
              </w:rPr>
            </w:pPr>
            <w:r w:rsidRPr="00837CF1">
              <w:rPr>
                <w:rFonts w:ascii="Myriad Pro" w:hAnsi="Myriad Pro"/>
              </w:rPr>
              <w:t>MDS</w:t>
            </w:r>
          </w:p>
        </w:tc>
      </w:tr>
      <w:tr w:rsidR="00E222EB" w:rsidRPr="00837CF1" w14:paraId="5349E7A9" w14:textId="77777777" w:rsidTr="00E222EB">
        <w:trPr>
          <w:trHeight w:val="881"/>
        </w:trPr>
        <w:tc>
          <w:tcPr>
            <w:tcW w:w="1149" w:type="dxa"/>
          </w:tcPr>
          <w:p w14:paraId="25E41A01" w14:textId="77777777" w:rsidR="00E222EB" w:rsidRPr="00837CF1" w:rsidRDefault="00E222EB" w:rsidP="00E222EB">
            <w:pPr>
              <w:ind w:left="360"/>
              <w:rPr>
                <w:rFonts w:ascii="Myriad Pro" w:hAnsi="Myriad Pro"/>
                <w:sz w:val="28"/>
              </w:rPr>
            </w:pPr>
            <w:r w:rsidRPr="00837CF1">
              <w:rPr>
                <w:rFonts w:ascii="Myriad Pro" w:hAnsi="Myriad Pro"/>
                <w:sz w:val="28"/>
              </w:rPr>
              <w:t>37</w:t>
            </w:r>
          </w:p>
        </w:tc>
        <w:tc>
          <w:tcPr>
            <w:tcW w:w="7987" w:type="dxa"/>
          </w:tcPr>
          <w:p w14:paraId="3AC65881"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hAnsi="Myriad Pro" w:cs="Arial"/>
                <w:lang w:val="fr-CA"/>
              </w:rPr>
            </w:pPr>
          </w:p>
          <w:p w14:paraId="663E12EB"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hAnsi="Myriad Pro" w:cs="Arial"/>
                <w:lang w:val="fr-CA"/>
              </w:rPr>
            </w:pPr>
            <w:r w:rsidRPr="00837CF1">
              <w:rPr>
                <w:rFonts w:ascii="Myriad Pro" w:hAnsi="Myriad Pro" w:cs="Arial"/>
                <w:lang w:val="fr-CA"/>
              </w:rPr>
              <w:t>Le site Web du GNB devrait être plus accessible, non seulement du point de vue de la technologie, mais également du langage utilisé et de la facilité de navigation. Le gouvernement provincial explorera d’ici 2023 des façons plus accessibles de communiquer avec ses citoyens.</w:t>
            </w:r>
          </w:p>
          <w:p w14:paraId="7668BB34"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2AE2A112" w14:textId="77777777" w:rsidR="00E222EB" w:rsidRPr="00837CF1" w:rsidRDefault="00E222EB" w:rsidP="00E222EB">
            <w:pPr>
              <w:ind w:left="360"/>
              <w:jc w:val="center"/>
              <w:rPr>
                <w:rFonts w:ascii="Myriad Pro" w:hAnsi="Myriad Pro"/>
              </w:rPr>
            </w:pPr>
            <w:r w:rsidRPr="00837CF1">
              <w:rPr>
                <w:rFonts w:ascii="Myriad Pro" w:hAnsi="Myriad Pro"/>
              </w:rPr>
              <w:t>SNB</w:t>
            </w:r>
          </w:p>
        </w:tc>
      </w:tr>
      <w:tr w:rsidR="00E222EB" w:rsidRPr="00837CF1" w14:paraId="03334026" w14:textId="77777777" w:rsidTr="00E222EB">
        <w:trPr>
          <w:trHeight w:val="881"/>
        </w:trPr>
        <w:tc>
          <w:tcPr>
            <w:tcW w:w="1149" w:type="dxa"/>
          </w:tcPr>
          <w:p w14:paraId="55491A1B" w14:textId="77777777" w:rsidR="00E222EB" w:rsidRPr="00837CF1" w:rsidRDefault="00E222EB" w:rsidP="00E222EB">
            <w:pPr>
              <w:ind w:left="360"/>
              <w:rPr>
                <w:rFonts w:ascii="Myriad Pro" w:hAnsi="Myriad Pro"/>
                <w:sz w:val="28"/>
              </w:rPr>
            </w:pPr>
            <w:r w:rsidRPr="00837CF1">
              <w:rPr>
                <w:rFonts w:ascii="Myriad Pro" w:hAnsi="Myriad Pro"/>
                <w:sz w:val="28"/>
              </w:rPr>
              <w:lastRenderedPageBreak/>
              <w:t>38</w:t>
            </w:r>
          </w:p>
        </w:tc>
        <w:tc>
          <w:tcPr>
            <w:tcW w:w="7987" w:type="dxa"/>
          </w:tcPr>
          <w:p w14:paraId="707B643C"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dr w:val="none" w:sz="0" w:space="0" w:color="auto"/>
                <w:lang w:val="fr-CA"/>
              </w:rPr>
            </w:pPr>
          </w:p>
          <w:p w14:paraId="48C13740"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dr w:val="none" w:sz="0" w:space="0" w:color="auto"/>
                <w:lang w:val="fr-CA"/>
              </w:rPr>
            </w:pPr>
            <w:r w:rsidRPr="00837CF1">
              <w:rPr>
                <w:rFonts w:ascii="Myriad Pro" w:eastAsiaTheme="minorHAnsi" w:hAnsi="Myriad Pro" w:cs="Arial"/>
                <w:bdr w:val="none" w:sz="0" w:space="0" w:color="auto"/>
                <w:lang w:val="fr-CA"/>
              </w:rPr>
              <w:t xml:space="preserve">Le ministère du Développement social devrait aider activement les personnes handicapées à ouvrir un régime enregistré d’épargne-invalidité si elles sont admissibles au crédit d’impôt pour personnes handicapées. </w:t>
            </w:r>
          </w:p>
          <w:p w14:paraId="377169FE"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1320" w:type="dxa"/>
          </w:tcPr>
          <w:p w14:paraId="14FC03A7" w14:textId="77777777" w:rsidR="00E222EB" w:rsidRPr="00837CF1" w:rsidRDefault="00E222EB" w:rsidP="00E222EB">
            <w:pPr>
              <w:ind w:left="360"/>
              <w:jc w:val="center"/>
              <w:rPr>
                <w:rFonts w:ascii="Myriad Pro" w:hAnsi="Myriad Pro"/>
              </w:rPr>
            </w:pPr>
            <w:r w:rsidRPr="00837CF1">
              <w:rPr>
                <w:rFonts w:ascii="Myriad Pro" w:hAnsi="Myriad Pro"/>
              </w:rPr>
              <w:t>MDS</w:t>
            </w:r>
          </w:p>
          <w:p w14:paraId="2324D0FF" w14:textId="77777777" w:rsidR="00E222EB" w:rsidRPr="00837CF1" w:rsidRDefault="00E222EB" w:rsidP="00E222EB">
            <w:pPr>
              <w:ind w:left="360"/>
              <w:jc w:val="center"/>
              <w:rPr>
                <w:rFonts w:ascii="Myriad Pro" w:hAnsi="Myriad Pro"/>
              </w:rPr>
            </w:pPr>
            <w:r w:rsidRPr="00837CF1">
              <w:rPr>
                <w:rFonts w:ascii="Myriad Pro" w:hAnsi="Myriad Pro"/>
              </w:rPr>
              <w:t>FIN</w:t>
            </w:r>
          </w:p>
          <w:p w14:paraId="56728A5F" w14:textId="77777777" w:rsidR="00E222EB" w:rsidRPr="00837CF1" w:rsidRDefault="00E222EB" w:rsidP="00E222EB">
            <w:pPr>
              <w:ind w:left="360"/>
              <w:jc w:val="center"/>
              <w:rPr>
                <w:rFonts w:ascii="Myriad Pro" w:hAnsi="Myriad Pro"/>
              </w:rPr>
            </w:pPr>
            <w:r w:rsidRPr="00837CF1">
              <w:rPr>
                <w:rFonts w:ascii="Myriad Pro" w:hAnsi="Myriad Pro"/>
              </w:rPr>
              <w:t>CPMPH</w:t>
            </w:r>
          </w:p>
        </w:tc>
      </w:tr>
    </w:tbl>
    <w:p w14:paraId="603098EA" w14:textId="77777777" w:rsidR="00CE0C57" w:rsidRDefault="00CE0C57" w:rsidP="00E73510"/>
    <w:p w14:paraId="4367422B" w14:textId="77777777" w:rsidR="00D265FF" w:rsidRDefault="00D265FF" w:rsidP="00E73510"/>
    <w:tbl>
      <w:tblPr>
        <w:tblStyle w:val="TableGrid"/>
        <w:tblW w:w="10456" w:type="dxa"/>
        <w:tblInd w:w="-113" w:type="dxa"/>
        <w:tblLook w:val="04A0" w:firstRow="1" w:lastRow="0" w:firstColumn="1" w:lastColumn="0" w:noHBand="0" w:noVBand="1"/>
      </w:tblPr>
      <w:tblGrid>
        <w:gridCol w:w="1097"/>
        <w:gridCol w:w="6936"/>
        <w:gridCol w:w="2423"/>
      </w:tblGrid>
      <w:tr w:rsidR="00E73510" w:rsidRPr="00837CF1" w14:paraId="4051632E" w14:textId="77777777" w:rsidTr="00E222EB">
        <w:trPr>
          <w:trHeight w:val="274"/>
        </w:trPr>
        <w:tc>
          <w:tcPr>
            <w:tcW w:w="8289" w:type="dxa"/>
            <w:gridSpan w:val="2"/>
            <w:tcBorders>
              <w:right w:val="nil"/>
            </w:tcBorders>
            <w:shd w:val="clear" w:color="auto" w:fill="E5DFEC" w:themeFill="accent4" w:themeFillTint="33"/>
          </w:tcPr>
          <w:p w14:paraId="6B625172" w14:textId="77777777" w:rsidR="00E73510" w:rsidRPr="00837CF1" w:rsidRDefault="00837CF1" w:rsidP="001D55D7">
            <w:pPr>
              <w:tabs>
                <w:tab w:val="right" w:pos="-2070"/>
                <w:tab w:val="left" w:pos="630"/>
              </w:tabs>
              <w:rPr>
                <w:rFonts w:ascii="Myriad Pro" w:hAnsi="Myriad Pro" w:cs="Arial"/>
                <w:b/>
                <w:bCs/>
                <w:sz w:val="28"/>
                <w:szCs w:val="28"/>
              </w:rPr>
            </w:pPr>
            <w:proofErr w:type="spellStart"/>
            <w:r>
              <w:rPr>
                <w:rFonts w:ascii="Myriad Pro" w:hAnsi="Myriad Pro" w:cs="Arial"/>
                <w:b/>
                <w:bCs/>
                <w:sz w:val="28"/>
                <w:szCs w:val="28"/>
              </w:rPr>
              <w:t>Recommandation</w:t>
            </w:r>
            <w:proofErr w:type="spellEnd"/>
          </w:p>
        </w:tc>
        <w:tc>
          <w:tcPr>
            <w:tcW w:w="2167" w:type="dxa"/>
            <w:tcBorders>
              <w:left w:val="nil"/>
            </w:tcBorders>
            <w:shd w:val="clear" w:color="auto" w:fill="E5DFEC" w:themeFill="accent4" w:themeFillTint="33"/>
          </w:tcPr>
          <w:p w14:paraId="35DB7CD9" w14:textId="4913CA79" w:rsidR="00E73510" w:rsidRPr="00837CF1" w:rsidRDefault="00020C99" w:rsidP="00E73510">
            <w:pPr>
              <w:ind w:left="360"/>
              <w:jc w:val="center"/>
              <w:rPr>
                <w:rFonts w:ascii="Myriad Pro" w:hAnsi="Myriad Pro"/>
                <w:b/>
                <w:bCs/>
                <w:sz w:val="28"/>
                <w:szCs w:val="28"/>
              </w:rPr>
            </w:pPr>
            <w:proofErr w:type="spellStart"/>
            <w:r>
              <w:rPr>
                <w:rFonts w:ascii="Myriad Pro" w:hAnsi="Myriad Pro"/>
                <w:b/>
                <w:bCs/>
                <w:sz w:val="28"/>
                <w:szCs w:val="28"/>
              </w:rPr>
              <w:t>Responsabilité</w:t>
            </w:r>
            <w:proofErr w:type="spellEnd"/>
          </w:p>
        </w:tc>
      </w:tr>
      <w:tr w:rsidR="00E222EB" w:rsidRPr="00837CF1" w14:paraId="50697534" w14:textId="77777777" w:rsidTr="00E222EB">
        <w:trPr>
          <w:trHeight w:val="881"/>
        </w:trPr>
        <w:tc>
          <w:tcPr>
            <w:tcW w:w="1110" w:type="dxa"/>
          </w:tcPr>
          <w:p w14:paraId="0D56A718" w14:textId="77777777" w:rsidR="00E222EB" w:rsidRPr="00837CF1" w:rsidRDefault="00E222EB" w:rsidP="00E222EB">
            <w:pPr>
              <w:ind w:left="360"/>
              <w:rPr>
                <w:rFonts w:ascii="Myriad Pro" w:hAnsi="Myriad Pro"/>
                <w:sz w:val="28"/>
              </w:rPr>
            </w:pPr>
            <w:r w:rsidRPr="00837CF1">
              <w:rPr>
                <w:rFonts w:ascii="Myriad Pro" w:hAnsi="Myriad Pro"/>
                <w:sz w:val="28"/>
              </w:rPr>
              <w:t>39</w:t>
            </w:r>
          </w:p>
        </w:tc>
        <w:tc>
          <w:tcPr>
            <w:tcW w:w="7179" w:type="dxa"/>
          </w:tcPr>
          <w:p w14:paraId="5054ECDB"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imes New Roman" w:hAnsi="Myriad Pro"/>
                <w:lang w:val="fr-CA"/>
              </w:rPr>
            </w:pPr>
          </w:p>
          <w:p w14:paraId="650F5CAE" w14:textId="77777777" w:rsidR="00E222EB" w:rsidRPr="00837CF1" w:rsidRDefault="00E222EB" w:rsidP="00E222EB">
            <w:pPr>
              <w:ind w:left="360"/>
              <w:rPr>
                <w:rFonts w:ascii="Myriad Pro" w:eastAsia="Times New Roman" w:hAnsi="Myriad Pro"/>
                <w:lang w:val="fr-CA"/>
              </w:rPr>
            </w:pPr>
            <w:r w:rsidRPr="00837CF1">
              <w:rPr>
                <w:rFonts w:ascii="Myriad Pro" w:eastAsia="Times New Roman" w:hAnsi="Myriad Pro"/>
                <w:lang w:val="fr-CA"/>
              </w:rPr>
              <w:t xml:space="preserve">Le GNB à créer d’ici la fin de 2020 un comité interministériel spécial chargé de surveiller et d’appliquer une stratégie provinciale relative à l’autisme pour les adultes autistiques et il formulera des recommandations de changements continues. Le comité sera composé d’intervenants du domaine de l’autisme et des ministères concernés. </w:t>
            </w:r>
          </w:p>
          <w:p w14:paraId="1963783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dr w:val="none" w:sz="0" w:space="0" w:color="auto"/>
                <w:lang w:val="fr-CA"/>
              </w:rPr>
            </w:pPr>
          </w:p>
        </w:tc>
        <w:tc>
          <w:tcPr>
            <w:tcW w:w="2167" w:type="dxa"/>
          </w:tcPr>
          <w:p w14:paraId="1807E399" w14:textId="77777777" w:rsidR="00E222EB" w:rsidRPr="00837CF1" w:rsidRDefault="00E222EB" w:rsidP="00E222EB">
            <w:pPr>
              <w:ind w:left="360"/>
              <w:jc w:val="center"/>
              <w:rPr>
                <w:rFonts w:ascii="Myriad Pro" w:hAnsi="Myriad Pro"/>
              </w:rPr>
            </w:pPr>
            <w:r w:rsidRPr="00837CF1">
              <w:rPr>
                <w:rFonts w:ascii="Myriad Pro" w:hAnsi="Myriad Pro"/>
              </w:rPr>
              <w:t>MDS</w:t>
            </w:r>
          </w:p>
          <w:p w14:paraId="01B3239A" w14:textId="77777777" w:rsidR="00E222EB" w:rsidRPr="00837CF1" w:rsidRDefault="00E222EB" w:rsidP="00E222EB">
            <w:pPr>
              <w:ind w:left="360"/>
              <w:jc w:val="center"/>
              <w:rPr>
                <w:rFonts w:ascii="Myriad Pro" w:hAnsi="Myriad Pro"/>
              </w:rPr>
            </w:pPr>
            <w:r w:rsidRPr="00837CF1">
              <w:rPr>
                <w:rFonts w:ascii="Myriad Pro" w:hAnsi="Myriad Pro"/>
              </w:rPr>
              <w:t>MS</w:t>
            </w:r>
          </w:p>
        </w:tc>
      </w:tr>
      <w:tr w:rsidR="00E222EB" w:rsidRPr="00837CF1" w14:paraId="4B58BE3D" w14:textId="77777777" w:rsidTr="00E222EB">
        <w:trPr>
          <w:trHeight w:val="881"/>
        </w:trPr>
        <w:tc>
          <w:tcPr>
            <w:tcW w:w="1110" w:type="dxa"/>
          </w:tcPr>
          <w:p w14:paraId="78C236D0" w14:textId="77777777" w:rsidR="00E222EB" w:rsidRPr="00837CF1" w:rsidRDefault="00E222EB" w:rsidP="00E222EB">
            <w:pPr>
              <w:ind w:left="360"/>
              <w:rPr>
                <w:rFonts w:ascii="Myriad Pro" w:hAnsi="Myriad Pro"/>
                <w:sz w:val="28"/>
              </w:rPr>
            </w:pPr>
            <w:r w:rsidRPr="00837CF1">
              <w:rPr>
                <w:rFonts w:ascii="Myriad Pro" w:hAnsi="Myriad Pro"/>
                <w:sz w:val="28"/>
              </w:rPr>
              <w:t>40</w:t>
            </w:r>
          </w:p>
        </w:tc>
        <w:tc>
          <w:tcPr>
            <w:tcW w:w="7179" w:type="dxa"/>
          </w:tcPr>
          <w:p w14:paraId="4DBDC21F" w14:textId="77777777" w:rsidR="00E222EB" w:rsidRPr="00E9720E" w:rsidRDefault="00E222EB" w:rsidP="00E222EB">
            <w:pPr>
              <w:pStyle w:val="Normal1"/>
              <w:spacing w:after="160" w:line="252" w:lineRule="auto"/>
              <w:ind w:left="360"/>
              <w:rPr>
                <w:rFonts w:ascii="Myriad Pro" w:eastAsia="Times New Roman" w:hAnsi="Myriad Pro"/>
                <w:lang w:val="fr-CA"/>
              </w:rPr>
            </w:pPr>
          </w:p>
          <w:p w14:paraId="03CD0325" w14:textId="77777777" w:rsidR="00E222EB" w:rsidRPr="00837CF1" w:rsidRDefault="00E222EB" w:rsidP="00E222EB">
            <w:pPr>
              <w:pStyle w:val="Normal1"/>
              <w:spacing w:after="160" w:line="252" w:lineRule="auto"/>
              <w:ind w:left="360"/>
              <w:rPr>
                <w:rFonts w:ascii="Myriad Pro" w:eastAsia="Times New Roman" w:hAnsi="Myriad Pro"/>
                <w:lang w:val="fr-CA"/>
              </w:rPr>
            </w:pPr>
            <w:r w:rsidRPr="00837CF1">
              <w:rPr>
                <w:rFonts w:ascii="Myriad Pro" w:eastAsia="Times New Roman" w:hAnsi="Myriad Pro"/>
                <w:lang w:val="fr-CA"/>
              </w:rPr>
              <w:t xml:space="preserve">Le GNB examinera le modèle de financement existant afin de faciliter la prestation de services et de programmes améliorés en matière d’autisme d’ici 2021. </w:t>
            </w:r>
          </w:p>
          <w:p w14:paraId="6AFE5AC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2167" w:type="dxa"/>
          </w:tcPr>
          <w:p w14:paraId="3AEDC1A3" w14:textId="77777777" w:rsidR="00E222EB" w:rsidRPr="00837CF1" w:rsidRDefault="00E222EB" w:rsidP="00E222EB">
            <w:pPr>
              <w:ind w:left="360"/>
              <w:jc w:val="center"/>
              <w:rPr>
                <w:rFonts w:ascii="Myriad Pro" w:hAnsi="Myriad Pro"/>
              </w:rPr>
            </w:pPr>
            <w:r w:rsidRPr="00837CF1">
              <w:rPr>
                <w:rFonts w:ascii="Myriad Pro" w:hAnsi="Myriad Pro"/>
              </w:rPr>
              <w:t>MDS</w:t>
            </w:r>
          </w:p>
          <w:p w14:paraId="4E2A645A" w14:textId="77777777" w:rsidR="00E222EB" w:rsidRPr="00837CF1" w:rsidRDefault="00E222EB" w:rsidP="00E222EB">
            <w:pPr>
              <w:ind w:left="360"/>
              <w:jc w:val="center"/>
              <w:rPr>
                <w:rFonts w:ascii="Myriad Pro" w:hAnsi="Myriad Pro"/>
              </w:rPr>
            </w:pPr>
            <w:r w:rsidRPr="00837CF1">
              <w:rPr>
                <w:rFonts w:ascii="Myriad Pro" w:hAnsi="Myriad Pro"/>
              </w:rPr>
              <w:t>MS</w:t>
            </w:r>
          </w:p>
        </w:tc>
      </w:tr>
      <w:tr w:rsidR="00E222EB" w:rsidRPr="00837CF1" w14:paraId="229CB3B1" w14:textId="77777777" w:rsidTr="00E222EB">
        <w:trPr>
          <w:trHeight w:val="881"/>
        </w:trPr>
        <w:tc>
          <w:tcPr>
            <w:tcW w:w="1110" w:type="dxa"/>
          </w:tcPr>
          <w:p w14:paraId="2687196E" w14:textId="77777777" w:rsidR="00E222EB" w:rsidRPr="00837CF1" w:rsidRDefault="00E222EB" w:rsidP="00E222EB">
            <w:pPr>
              <w:ind w:left="360"/>
              <w:rPr>
                <w:rFonts w:ascii="Myriad Pro" w:hAnsi="Myriad Pro"/>
                <w:sz w:val="28"/>
              </w:rPr>
            </w:pPr>
            <w:r w:rsidRPr="00837CF1">
              <w:rPr>
                <w:rFonts w:ascii="Myriad Pro" w:hAnsi="Myriad Pro"/>
                <w:sz w:val="28"/>
              </w:rPr>
              <w:t>41</w:t>
            </w:r>
          </w:p>
        </w:tc>
        <w:tc>
          <w:tcPr>
            <w:tcW w:w="7179" w:type="dxa"/>
          </w:tcPr>
          <w:p w14:paraId="27E760B0"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eastAsiaTheme="minorHAnsi" w:hAnsi="Myriad Pro" w:cs="Arial"/>
                <w:bdr w:val="none" w:sz="0" w:space="0" w:color="auto"/>
                <w:lang w:val="fr-CA"/>
              </w:rPr>
            </w:pPr>
          </w:p>
          <w:p w14:paraId="7274FD9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rPr>
                <w:rFonts w:ascii="Myriad Pro" w:hAnsi="Myriad Pro"/>
                <w:lang w:val="fr-CA"/>
              </w:rPr>
            </w:pPr>
            <w:r w:rsidRPr="00837CF1">
              <w:rPr>
                <w:rFonts w:ascii="Myriad Pro" w:eastAsiaTheme="minorHAnsi" w:hAnsi="Myriad Pro" w:cs="Arial"/>
                <w:bdr w:val="none" w:sz="0" w:space="0" w:color="auto"/>
                <w:lang w:val="fr-CA"/>
              </w:rPr>
              <w:t xml:space="preserve">Il faudrait rappeler à l’ensemble du personnel du gouvernement du Nouveau-Brunswick quelles sont les ressources d’information pour les personnes handicapées accessibles auprès du Conseil du Premier ministre pour les personnes handicapées au moyen de divers répertoires des services en ligne. Cela aiderait les ministères à diriger les clients handicapés vers d’autres ressources, en plus des programmes du gouvernement provincial. </w:t>
            </w:r>
          </w:p>
          <w:p w14:paraId="0D31E998"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2167" w:type="dxa"/>
          </w:tcPr>
          <w:p w14:paraId="4EDB2E61" w14:textId="77777777" w:rsidR="00E222EB" w:rsidRPr="00E9720E" w:rsidRDefault="00E222EB" w:rsidP="00E222EB">
            <w:pPr>
              <w:ind w:left="360"/>
              <w:jc w:val="center"/>
              <w:rPr>
                <w:rFonts w:ascii="Myriad Pro" w:hAnsi="Myriad Pro"/>
                <w:lang w:val="fr-CA"/>
              </w:rPr>
            </w:pPr>
            <w:r w:rsidRPr="00E9720E">
              <w:rPr>
                <w:rFonts w:ascii="Myriad Pro" w:hAnsi="Myriad Pro"/>
                <w:lang w:val="fr-CA"/>
              </w:rPr>
              <w:t>MDS</w:t>
            </w:r>
          </w:p>
          <w:p w14:paraId="498F27FD" w14:textId="77777777" w:rsidR="00E222EB" w:rsidRPr="00E9720E" w:rsidRDefault="00E222EB" w:rsidP="00E222EB">
            <w:pPr>
              <w:ind w:left="360"/>
              <w:jc w:val="center"/>
              <w:rPr>
                <w:rFonts w:ascii="Myriad Pro" w:hAnsi="Myriad Pro"/>
                <w:lang w:val="fr-CA"/>
              </w:rPr>
            </w:pPr>
            <w:r w:rsidRPr="00E9720E">
              <w:rPr>
                <w:rFonts w:ascii="Myriad Pro" w:hAnsi="Myriad Pro"/>
                <w:lang w:val="fr-CA"/>
              </w:rPr>
              <w:t>MS</w:t>
            </w:r>
          </w:p>
          <w:p w14:paraId="13FDEC34" w14:textId="77777777" w:rsidR="00E222EB" w:rsidRPr="00E9720E" w:rsidRDefault="00E222EB" w:rsidP="00E222EB">
            <w:pPr>
              <w:ind w:left="360"/>
              <w:jc w:val="center"/>
              <w:rPr>
                <w:rFonts w:ascii="Myriad Pro" w:hAnsi="Myriad Pro"/>
                <w:lang w:val="fr-CA"/>
              </w:rPr>
            </w:pPr>
            <w:r w:rsidRPr="00E9720E">
              <w:rPr>
                <w:rFonts w:ascii="Myriad Pro" w:hAnsi="Myriad Pro"/>
                <w:lang w:val="fr-CA"/>
              </w:rPr>
              <w:t>EDPE</w:t>
            </w:r>
          </w:p>
          <w:p w14:paraId="0F5B51D2" w14:textId="77777777" w:rsidR="00E222EB" w:rsidRPr="00E9720E" w:rsidRDefault="00E222EB" w:rsidP="00E222EB">
            <w:pPr>
              <w:ind w:left="360"/>
              <w:jc w:val="center"/>
              <w:rPr>
                <w:rFonts w:ascii="Myriad Pro" w:hAnsi="Myriad Pro"/>
                <w:lang w:val="fr-CA"/>
              </w:rPr>
            </w:pPr>
            <w:r w:rsidRPr="00E9720E">
              <w:rPr>
                <w:rFonts w:ascii="Myriad Pro" w:hAnsi="Myriad Pro"/>
                <w:lang w:val="fr-CA"/>
              </w:rPr>
              <w:t>EPFT</w:t>
            </w:r>
          </w:p>
          <w:p w14:paraId="3D5EB157" w14:textId="77777777" w:rsidR="00E222EB" w:rsidRPr="00E9720E" w:rsidRDefault="00E222EB" w:rsidP="00E222EB">
            <w:pPr>
              <w:ind w:left="360"/>
              <w:jc w:val="center"/>
              <w:rPr>
                <w:rFonts w:ascii="Myriad Pro" w:hAnsi="Myriad Pro"/>
                <w:lang w:val="fr-CA"/>
              </w:rPr>
            </w:pPr>
            <w:r w:rsidRPr="00E9720E">
              <w:rPr>
                <w:rFonts w:ascii="Myriad Pro" w:hAnsi="Myriad Pro"/>
                <w:lang w:val="fr-CA"/>
              </w:rPr>
              <w:t>TPC</w:t>
            </w:r>
          </w:p>
          <w:p w14:paraId="74C63E74" w14:textId="77777777" w:rsidR="00E222EB" w:rsidRPr="00E9720E" w:rsidRDefault="00E222EB" w:rsidP="00E222EB">
            <w:pPr>
              <w:ind w:left="360"/>
              <w:jc w:val="center"/>
              <w:rPr>
                <w:rFonts w:ascii="Myriad Pro" w:hAnsi="Myriad Pro"/>
                <w:lang w:val="fr-CA"/>
              </w:rPr>
            </w:pPr>
            <w:r w:rsidRPr="00E9720E">
              <w:rPr>
                <w:rFonts w:ascii="Myriad Pro" w:hAnsi="Myriad Pro"/>
                <w:lang w:val="fr-CA"/>
              </w:rPr>
              <w:t>MTI</w:t>
            </w:r>
          </w:p>
          <w:p w14:paraId="7456DEE6" w14:textId="77777777" w:rsidR="00E222EB" w:rsidRPr="00837CF1" w:rsidRDefault="00E222EB" w:rsidP="00E222EB">
            <w:pPr>
              <w:ind w:left="360"/>
              <w:jc w:val="center"/>
              <w:rPr>
                <w:rFonts w:ascii="Myriad Pro" w:hAnsi="Myriad Pro"/>
              </w:rPr>
            </w:pPr>
            <w:r w:rsidRPr="00837CF1">
              <w:rPr>
                <w:rFonts w:ascii="Myriad Pro" w:hAnsi="Myriad Pro"/>
              </w:rPr>
              <w:t>SIES</w:t>
            </w:r>
          </w:p>
          <w:p w14:paraId="43B21A03" w14:textId="77777777" w:rsidR="00E222EB" w:rsidRPr="00837CF1" w:rsidRDefault="00E222EB" w:rsidP="00E222EB">
            <w:pPr>
              <w:ind w:left="360"/>
              <w:jc w:val="center"/>
              <w:rPr>
                <w:rFonts w:ascii="Myriad Pro" w:hAnsi="Myriad Pro"/>
              </w:rPr>
            </w:pPr>
            <w:r w:rsidRPr="00837CF1">
              <w:rPr>
                <w:rFonts w:ascii="Myriad Pro" w:hAnsi="Myriad Pro"/>
              </w:rPr>
              <w:t>CPMPH</w:t>
            </w:r>
          </w:p>
        </w:tc>
      </w:tr>
      <w:tr w:rsidR="00E222EB" w:rsidRPr="00837CF1" w14:paraId="0309CFBC" w14:textId="77777777" w:rsidTr="00E222EB">
        <w:trPr>
          <w:trHeight w:val="881"/>
        </w:trPr>
        <w:tc>
          <w:tcPr>
            <w:tcW w:w="1110" w:type="dxa"/>
          </w:tcPr>
          <w:p w14:paraId="70A65587" w14:textId="77777777" w:rsidR="00E222EB" w:rsidRPr="00837CF1" w:rsidRDefault="00E222EB" w:rsidP="00E222EB">
            <w:pPr>
              <w:ind w:left="360"/>
              <w:rPr>
                <w:rFonts w:ascii="Myriad Pro" w:hAnsi="Myriad Pro"/>
                <w:sz w:val="28"/>
              </w:rPr>
            </w:pPr>
            <w:r w:rsidRPr="00837CF1">
              <w:rPr>
                <w:rFonts w:ascii="Myriad Pro" w:hAnsi="Myriad Pro"/>
                <w:sz w:val="28"/>
              </w:rPr>
              <w:t>42</w:t>
            </w:r>
          </w:p>
        </w:tc>
        <w:tc>
          <w:tcPr>
            <w:tcW w:w="7179" w:type="dxa"/>
          </w:tcPr>
          <w:p w14:paraId="382C2024" w14:textId="77777777" w:rsidR="00E222EB" w:rsidRPr="00E9720E"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lang w:val="fr-CA"/>
              </w:rPr>
            </w:pPr>
          </w:p>
          <w:p w14:paraId="0FD9E7E9"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spacing w:after="160"/>
              <w:ind w:left="360"/>
              <w:contextualSpacing/>
              <w:rPr>
                <w:rFonts w:ascii="Myriad Pro" w:hAnsi="Myriad Pro" w:cs="Arial"/>
                <w:lang w:val="fr-CA"/>
              </w:rPr>
            </w:pPr>
            <w:r w:rsidRPr="00837CF1">
              <w:rPr>
                <w:rFonts w:ascii="Myriad Pro" w:hAnsi="Myriad Pro" w:cs="Arial"/>
                <w:lang w:val="fr-CA"/>
              </w:rPr>
              <w:t>Le GNB à consulter sur la création d’une loi relative aux animaux d’assistance au Nouveau-Brunswick fournissant l’accès aux lieux publics aux personnes handicapées utilisant des animaux d’assistance en raison d’une incapacité.</w:t>
            </w:r>
          </w:p>
          <w:p w14:paraId="35A29F86"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2167" w:type="dxa"/>
          </w:tcPr>
          <w:p w14:paraId="3ACEB544" w14:textId="77777777" w:rsidR="00E222EB" w:rsidRPr="00837CF1" w:rsidRDefault="00E222EB" w:rsidP="00E222EB">
            <w:pPr>
              <w:ind w:left="360"/>
              <w:jc w:val="center"/>
              <w:rPr>
                <w:rFonts w:ascii="Myriad Pro" w:hAnsi="Myriad Pro"/>
              </w:rPr>
            </w:pPr>
            <w:r w:rsidRPr="00837CF1">
              <w:rPr>
                <w:rFonts w:ascii="Myriad Pro" w:hAnsi="Myriad Pro"/>
              </w:rPr>
              <w:t>BCE</w:t>
            </w:r>
          </w:p>
          <w:p w14:paraId="270CC686" w14:textId="77777777" w:rsidR="00E222EB" w:rsidRPr="00837CF1" w:rsidRDefault="00E222EB" w:rsidP="00E222EB">
            <w:pPr>
              <w:ind w:left="360"/>
              <w:jc w:val="center"/>
              <w:rPr>
                <w:rFonts w:ascii="Myriad Pro" w:hAnsi="Myriad Pro"/>
              </w:rPr>
            </w:pPr>
            <w:r w:rsidRPr="00837CF1">
              <w:rPr>
                <w:rFonts w:ascii="Myriad Pro" w:hAnsi="Myriad Pro"/>
              </w:rPr>
              <w:t>CPMPH</w:t>
            </w:r>
          </w:p>
          <w:p w14:paraId="3028CDD6" w14:textId="77777777" w:rsidR="00E222EB" w:rsidRPr="00837CF1" w:rsidRDefault="00E222EB" w:rsidP="00E222EB">
            <w:pPr>
              <w:ind w:left="360"/>
              <w:jc w:val="center"/>
              <w:rPr>
                <w:rFonts w:ascii="Myriad Pro" w:hAnsi="Myriad Pro"/>
              </w:rPr>
            </w:pPr>
            <w:r w:rsidRPr="00837CF1">
              <w:rPr>
                <w:rFonts w:ascii="Myriad Pro" w:hAnsi="Myriad Pro"/>
              </w:rPr>
              <w:t>EPFT</w:t>
            </w:r>
          </w:p>
          <w:p w14:paraId="286D4556" w14:textId="77777777" w:rsidR="00E222EB" w:rsidRPr="00837CF1" w:rsidRDefault="00E222EB" w:rsidP="00E222EB">
            <w:pPr>
              <w:ind w:left="360"/>
              <w:jc w:val="center"/>
              <w:rPr>
                <w:rFonts w:ascii="Myriad Pro" w:hAnsi="Myriad Pro"/>
              </w:rPr>
            </w:pPr>
            <w:r w:rsidRPr="00837CF1">
              <w:rPr>
                <w:rFonts w:ascii="Myriad Pro" w:hAnsi="Myriad Pro"/>
              </w:rPr>
              <w:t>CPNB</w:t>
            </w:r>
          </w:p>
        </w:tc>
      </w:tr>
      <w:tr w:rsidR="00E222EB" w:rsidRPr="00837CF1" w14:paraId="6E11B2B7" w14:textId="77777777" w:rsidTr="00E222EB">
        <w:trPr>
          <w:trHeight w:val="881"/>
        </w:trPr>
        <w:tc>
          <w:tcPr>
            <w:tcW w:w="1110" w:type="dxa"/>
          </w:tcPr>
          <w:p w14:paraId="2A730A75" w14:textId="77777777" w:rsidR="00E222EB" w:rsidRPr="00837CF1" w:rsidRDefault="00E222EB" w:rsidP="00E222EB">
            <w:pPr>
              <w:ind w:left="360"/>
              <w:rPr>
                <w:rFonts w:ascii="Myriad Pro" w:hAnsi="Myriad Pro"/>
                <w:sz w:val="28"/>
              </w:rPr>
            </w:pPr>
            <w:r w:rsidRPr="00837CF1">
              <w:rPr>
                <w:rFonts w:ascii="Myriad Pro" w:hAnsi="Myriad Pro"/>
                <w:sz w:val="28"/>
              </w:rPr>
              <w:t>43</w:t>
            </w:r>
          </w:p>
        </w:tc>
        <w:tc>
          <w:tcPr>
            <w:tcW w:w="7179" w:type="dxa"/>
          </w:tcPr>
          <w:p w14:paraId="1A64F5F6"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hAnsi="Myriad Pro" w:cs="Arial"/>
                <w:bdr w:val="none" w:sz="0" w:space="0" w:color="auto"/>
                <w:lang w:val="fr-CA"/>
              </w:rPr>
            </w:pPr>
            <w:r w:rsidRPr="00837CF1">
              <w:rPr>
                <w:rFonts w:ascii="Myriad Pro" w:hAnsi="Myriad Pro" w:cs="Arial"/>
                <w:lang w:val="fr-CA"/>
              </w:rPr>
              <w:t>Le GNB consultera la communauté des personnes handicapées pour s'assurer que les soutiens appropriés sont en place lors de situations urgentes ou qui ont rapport à la sécurité.</w:t>
            </w:r>
          </w:p>
          <w:p w14:paraId="2E3CA57A" w14:textId="77777777" w:rsidR="00E222EB" w:rsidRPr="00837CF1" w:rsidRDefault="00E222EB" w:rsidP="00E222EB">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tc>
        <w:tc>
          <w:tcPr>
            <w:tcW w:w="2167" w:type="dxa"/>
          </w:tcPr>
          <w:p w14:paraId="67A4FB41" w14:textId="77777777" w:rsidR="00E222EB" w:rsidRPr="00837CF1" w:rsidRDefault="00E222EB" w:rsidP="00E222EB">
            <w:pPr>
              <w:ind w:left="360"/>
              <w:jc w:val="center"/>
              <w:rPr>
                <w:rFonts w:ascii="Myriad Pro" w:hAnsi="Myriad Pro"/>
              </w:rPr>
            </w:pPr>
            <w:r w:rsidRPr="00837CF1">
              <w:rPr>
                <w:rFonts w:ascii="Myriad Pro" w:hAnsi="Myriad Pro"/>
              </w:rPr>
              <w:t>CPM</w:t>
            </w:r>
          </w:p>
          <w:p w14:paraId="3F47E6D2" w14:textId="77777777" w:rsidR="00E222EB" w:rsidRPr="00837CF1" w:rsidRDefault="00E222EB" w:rsidP="00E222EB">
            <w:pPr>
              <w:ind w:left="360"/>
              <w:jc w:val="center"/>
              <w:rPr>
                <w:rFonts w:ascii="Myriad Pro" w:hAnsi="Myriad Pro"/>
              </w:rPr>
            </w:pPr>
            <w:r w:rsidRPr="00837CF1">
              <w:rPr>
                <w:rFonts w:ascii="Myriad Pro" w:hAnsi="Myriad Pro"/>
              </w:rPr>
              <w:t>MSP</w:t>
            </w:r>
          </w:p>
          <w:p w14:paraId="446EE9F2" w14:textId="77777777" w:rsidR="00E222EB" w:rsidRPr="00837CF1" w:rsidRDefault="00E222EB" w:rsidP="00E222EB">
            <w:pPr>
              <w:ind w:left="360"/>
              <w:jc w:val="center"/>
              <w:rPr>
                <w:rFonts w:ascii="Myriad Pro" w:hAnsi="Myriad Pro"/>
              </w:rPr>
            </w:pPr>
            <w:r w:rsidRPr="00837CF1">
              <w:rPr>
                <w:rFonts w:ascii="Myriad Pro" w:hAnsi="Myriad Pro"/>
              </w:rPr>
              <w:t>MDS</w:t>
            </w:r>
          </w:p>
        </w:tc>
      </w:tr>
    </w:tbl>
    <w:p w14:paraId="38021376" w14:textId="77777777" w:rsidR="00433855" w:rsidRPr="007221E1" w:rsidRDefault="00433855" w:rsidP="00113660">
      <w:pPr>
        <w:rPr>
          <w:rFonts w:ascii="Myriad Pro" w:eastAsiaTheme="minorHAnsi" w:hAnsi="Myriad Pro" w:cs="Arial"/>
          <w:b/>
          <w:bdr w:val="none" w:sz="0" w:space="0" w:color="auto"/>
          <w:lang w:val="fr-CA"/>
        </w:rPr>
      </w:pPr>
    </w:p>
    <w:p w14:paraId="42B16ECF" w14:textId="77777777" w:rsidR="00CD13AE" w:rsidRDefault="00CD13AE" w:rsidP="00113660">
      <w:pPr>
        <w:rPr>
          <w:rFonts w:ascii="Myriad Pro" w:eastAsiaTheme="minorHAnsi" w:hAnsi="Myriad Pro" w:cs="Arial"/>
          <w:b/>
          <w:bdr w:val="none" w:sz="0" w:space="0" w:color="auto"/>
          <w:lang w:val="fr-CA"/>
        </w:rPr>
      </w:pPr>
    </w:p>
    <w:p w14:paraId="2BF4C5FB" w14:textId="77777777" w:rsidR="00E222EB" w:rsidRDefault="00E222EB" w:rsidP="00113660">
      <w:pPr>
        <w:rPr>
          <w:rFonts w:ascii="Myriad Pro" w:eastAsiaTheme="minorHAnsi" w:hAnsi="Myriad Pro" w:cs="Arial"/>
          <w:b/>
          <w:bdr w:val="none" w:sz="0" w:space="0" w:color="auto"/>
          <w:lang w:val="fr-CA"/>
        </w:rPr>
      </w:pPr>
    </w:p>
    <w:p w14:paraId="685BEC4C" w14:textId="77777777" w:rsidR="00E222EB" w:rsidRDefault="00E222EB" w:rsidP="00113660">
      <w:pPr>
        <w:rPr>
          <w:rFonts w:ascii="Myriad Pro" w:eastAsiaTheme="minorHAnsi" w:hAnsi="Myriad Pro" w:cs="Arial"/>
          <w:b/>
          <w:bdr w:val="none" w:sz="0" w:space="0" w:color="auto"/>
          <w:lang w:val="fr-CA"/>
        </w:rPr>
      </w:pPr>
    </w:p>
    <w:p w14:paraId="29850FB4" w14:textId="77777777" w:rsidR="00E222EB" w:rsidRDefault="00E222EB" w:rsidP="00113660">
      <w:pPr>
        <w:rPr>
          <w:rFonts w:ascii="Myriad Pro" w:eastAsiaTheme="minorHAnsi" w:hAnsi="Myriad Pro" w:cs="Arial"/>
          <w:b/>
          <w:bdr w:val="none" w:sz="0" w:space="0" w:color="auto"/>
          <w:lang w:val="fr-CA"/>
        </w:rPr>
      </w:pPr>
    </w:p>
    <w:p w14:paraId="70B83C09" w14:textId="77777777" w:rsidR="00E222EB" w:rsidRPr="007221E1" w:rsidRDefault="00E222EB" w:rsidP="00113660">
      <w:pPr>
        <w:rPr>
          <w:rFonts w:ascii="Myriad Pro" w:eastAsiaTheme="minorHAnsi" w:hAnsi="Myriad Pro" w:cs="Arial"/>
          <w:b/>
          <w:bdr w:val="none" w:sz="0" w:space="0" w:color="auto"/>
          <w:lang w:val="fr-CA"/>
        </w:rPr>
      </w:pPr>
    </w:p>
    <w:p w14:paraId="66E428B1" w14:textId="77777777" w:rsidR="00CD13AE" w:rsidRPr="007221E1" w:rsidRDefault="00CD13AE" w:rsidP="00113660">
      <w:pPr>
        <w:rPr>
          <w:rFonts w:ascii="Myriad Pro" w:eastAsiaTheme="minorHAnsi" w:hAnsi="Myriad Pro" w:cs="Arial"/>
          <w:b/>
          <w:bdr w:val="none" w:sz="0" w:space="0" w:color="auto"/>
          <w:lang w:val="fr-CA"/>
        </w:rPr>
      </w:pPr>
    </w:p>
    <w:p w14:paraId="59F9FF37" w14:textId="77777777" w:rsidR="00097814" w:rsidRPr="007221E1" w:rsidRDefault="00097814" w:rsidP="00097814">
      <w:pPr>
        <w:tabs>
          <w:tab w:val="right" w:pos="-2070"/>
          <w:tab w:val="left" w:pos="0"/>
        </w:tabs>
        <w:jc w:val="both"/>
        <w:rPr>
          <w:rFonts w:ascii="Myriad Pro" w:hAnsi="Myriad Pro" w:cs="Arial"/>
          <w:b/>
          <w:color w:val="7030A0"/>
          <w:sz w:val="40"/>
          <w:szCs w:val="40"/>
          <w:lang w:val="fr-CA"/>
        </w:rPr>
      </w:pPr>
      <w:r w:rsidRPr="007221E1">
        <w:rPr>
          <w:rFonts w:ascii="Myriad Pro" w:hAnsi="Myriad Pro" w:cs="Arial"/>
          <w:b/>
          <w:color w:val="7030A0"/>
          <w:sz w:val="40"/>
          <w:szCs w:val="40"/>
          <w:lang w:val="fr-CA"/>
        </w:rPr>
        <w:t>RECOMMANDATIONS</w:t>
      </w:r>
    </w:p>
    <w:p w14:paraId="66C0D6EA" w14:textId="77777777" w:rsidR="00097814" w:rsidRPr="007221E1" w:rsidRDefault="00097814" w:rsidP="00097814">
      <w:pPr>
        <w:tabs>
          <w:tab w:val="right" w:pos="-2070"/>
        </w:tabs>
        <w:jc w:val="both"/>
        <w:rPr>
          <w:rFonts w:ascii="Myriad Pro" w:hAnsi="Myriad Pro" w:cs="Arial"/>
          <w:b/>
          <w:smallCaps/>
          <w:u w:val="single"/>
          <w:lang w:val="fr-CA"/>
        </w:rPr>
      </w:pPr>
    </w:p>
    <w:p w14:paraId="0F01CB78" w14:textId="77777777" w:rsidR="00097814" w:rsidRPr="007221E1" w:rsidRDefault="00097814" w:rsidP="00097814">
      <w:pPr>
        <w:tabs>
          <w:tab w:val="right" w:pos="-2070"/>
          <w:tab w:val="left" w:pos="630"/>
        </w:tabs>
        <w:jc w:val="both"/>
        <w:rPr>
          <w:rFonts w:ascii="Myriad Pro" w:hAnsi="Myriad Pro" w:cs="Arial"/>
          <w:b/>
          <w:bCs/>
          <w:lang w:val="fr-CA"/>
        </w:rPr>
      </w:pPr>
      <w:r w:rsidRPr="007221E1">
        <w:rPr>
          <w:rFonts w:ascii="Myriad Pro" w:hAnsi="Myriad Pro" w:cs="Arial"/>
          <w:b/>
          <w:bCs/>
          <w:color w:val="000000"/>
          <w:lang w:val="fr-CA"/>
        </w:rPr>
        <w:t>Veuillez noter que les recommandations qui suivent ne sont pas citées dans un ordre de priorité.</w:t>
      </w:r>
      <w:r w:rsidRPr="007221E1">
        <w:rPr>
          <w:rFonts w:ascii="Myriad Pro" w:hAnsi="Myriad Pro" w:cs="Arial"/>
          <w:b/>
          <w:bCs/>
          <w:lang w:val="fr-CA"/>
        </w:rPr>
        <w:t xml:space="preserve"> </w:t>
      </w:r>
      <w:r w:rsidRPr="007221E1">
        <w:rPr>
          <w:rFonts w:ascii="Myriad Pro" w:hAnsi="Myriad Pro" w:cs="Arial"/>
          <w:b/>
          <w:bCs/>
          <w:color w:val="000000"/>
          <w:lang w:val="fr-CA"/>
        </w:rPr>
        <w:t>Elles ne constituent pas non plus une liste finale de toutes les mesures qui s’offrent au gouvernement provincial.</w:t>
      </w:r>
    </w:p>
    <w:p w14:paraId="52E762C1" w14:textId="77777777" w:rsidR="00097814" w:rsidRPr="007221E1" w:rsidRDefault="00097814" w:rsidP="00097814">
      <w:pPr>
        <w:tabs>
          <w:tab w:val="right" w:pos="-2070"/>
          <w:tab w:val="left" w:pos="720"/>
        </w:tabs>
        <w:ind w:left="720"/>
        <w:jc w:val="both"/>
        <w:rPr>
          <w:rFonts w:ascii="Myriad Pro" w:hAnsi="Myriad Pro" w:cs="Arial"/>
          <w:lang w:val="fr-CA"/>
        </w:rPr>
      </w:pPr>
    </w:p>
    <w:p w14:paraId="11C46DBE" w14:textId="77777777" w:rsidR="00097814" w:rsidRPr="007221E1" w:rsidRDefault="00097814" w:rsidP="00097814">
      <w:pPr>
        <w:tabs>
          <w:tab w:val="right" w:pos="-2070"/>
          <w:tab w:val="left" w:pos="630"/>
        </w:tabs>
        <w:jc w:val="both"/>
        <w:rPr>
          <w:rFonts w:ascii="Myriad Pro" w:hAnsi="Myriad Pro" w:cs="Arial"/>
          <w:lang w:val="fr-CA"/>
        </w:rPr>
      </w:pPr>
      <w:r w:rsidRPr="007221E1">
        <w:rPr>
          <w:rFonts w:ascii="Myriad Pro" w:hAnsi="Myriad Pro" w:cs="Arial"/>
          <w:color w:val="000000"/>
          <w:lang w:val="fr-CA"/>
        </w:rPr>
        <w:t>Même si les ministères responsables sont précisés, il est présumé que les autres ministères, organismes gouvernementaux et organismes communautaires offrant des services aux personnes handicapées et concernés par les enjeux pertinents participeront à l’établissement de solutions efficaces à ces égards.</w:t>
      </w:r>
    </w:p>
    <w:p w14:paraId="37B2CD84" w14:textId="77777777" w:rsidR="00097814" w:rsidRPr="007221E1" w:rsidRDefault="00097814" w:rsidP="00097814">
      <w:pPr>
        <w:tabs>
          <w:tab w:val="right" w:pos="-2070"/>
          <w:tab w:val="left" w:pos="630"/>
        </w:tabs>
        <w:jc w:val="both"/>
        <w:rPr>
          <w:rFonts w:ascii="Myriad Pro" w:hAnsi="Myriad Pro" w:cs="Arial"/>
          <w:u w:val="single"/>
          <w:lang w:val="fr-CA"/>
        </w:rPr>
      </w:pPr>
    </w:p>
    <w:p w14:paraId="61832355" w14:textId="77777777" w:rsidR="00097814" w:rsidRPr="007221E1" w:rsidRDefault="00097814" w:rsidP="00526C81">
      <w:pPr>
        <w:pBdr>
          <w:top w:val="single" w:sz="24" w:space="1" w:color="7030A0"/>
          <w:left w:val="single" w:sz="24" w:space="1" w:color="7030A0"/>
          <w:bottom w:val="single" w:sz="24" w:space="1" w:color="7030A0"/>
          <w:right w:val="single" w:sz="24" w:space="1" w:color="7030A0"/>
          <w:between w:val="single" w:sz="24" w:space="1" w:color="7030A0"/>
          <w:bar w:val="single" w:sz="24" w:color="7030A0"/>
        </w:pBdr>
        <w:tabs>
          <w:tab w:val="right" w:pos="-2070"/>
          <w:tab w:val="left" w:pos="630"/>
        </w:tabs>
        <w:jc w:val="both"/>
        <w:rPr>
          <w:rFonts w:ascii="Myriad Pro" w:hAnsi="Myriad Pro" w:cs="Arial"/>
          <w:b/>
          <w:sz w:val="32"/>
          <w:szCs w:val="32"/>
          <w:lang w:val="fr-CA"/>
        </w:rPr>
      </w:pPr>
      <w:r w:rsidRPr="007221E1">
        <w:rPr>
          <w:rFonts w:ascii="Myriad Pro" w:hAnsi="Myriad Pro" w:cs="Arial"/>
          <w:b/>
          <w:sz w:val="32"/>
          <w:szCs w:val="32"/>
          <w:lang w:val="fr-CA"/>
        </w:rPr>
        <w:t>Citoyenneté à part entière</w:t>
      </w:r>
    </w:p>
    <w:p w14:paraId="7EEF60A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jc w:val="both"/>
        <w:rPr>
          <w:rFonts w:ascii="Myriad Pro" w:eastAsiaTheme="minorHAnsi" w:hAnsi="Myriad Pro" w:cs="Arial"/>
          <w:b/>
          <w:bdr w:val="none" w:sz="0" w:space="0" w:color="auto"/>
          <w:lang w:val="fr-CA"/>
        </w:rPr>
      </w:pPr>
    </w:p>
    <w:p w14:paraId="405C9CC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 xml:space="preserve">Objectifs </w:t>
      </w:r>
    </w:p>
    <w:p w14:paraId="3BF810C1" w14:textId="77777777" w:rsidR="00097814" w:rsidRPr="007221E1" w:rsidRDefault="00097814" w:rsidP="0043385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Faire en sorte que toutes les communautés du Nouveau-Brunswick soient des lieux inclusifs pour les personnes handicapées.</w:t>
      </w:r>
    </w:p>
    <w:p w14:paraId="36A7A35E" w14:textId="77777777" w:rsidR="00E6696E" w:rsidRDefault="00E6696E" w:rsidP="0043385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fr-CA"/>
        </w:rPr>
      </w:pPr>
    </w:p>
    <w:p w14:paraId="58330C29" w14:textId="77777777" w:rsidR="00097814" w:rsidRPr="007221E1" w:rsidRDefault="00097814" w:rsidP="0043385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Sensibiliser le grand public à la vision et aux principes de la citoyenneté à part entière de tous et lui faire comprendre le potentiel et les capacités des citoyens handicapés.</w:t>
      </w:r>
    </w:p>
    <w:p w14:paraId="396677E2" w14:textId="77777777" w:rsidR="00E6696E" w:rsidRDefault="00E6696E" w:rsidP="0043385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fr-CA"/>
        </w:rPr>
      </w:pPr>
    </w:p>
    <w:p w14:paraId="2B11DDAA" w14:textId="77777777" w:rsidR="00097814" w:rsidRPr="007221E1" w:rsidRDefault="00097814" w:rsidP="0043385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Faire participer les usagers à tous les aspects de la planification et de la prestation des services et des installations publics.</w:t>
      </w:r>
    </w:p>
    <w:p w14:paraId="67717DF3" w14:textId="77777777" w:rsidR="00097814" w:rsidRPr="007221E1" w:rsidRDefault="00097814" w:rsidP="00097814">
      <w:pPr>
        <w:tabs>
          <w:tab w:val="right" w:pos="-2070"/>
          <w:tab w:val="left" w:pos="630"/>
        </w:tabs>
        <w:rPr>
          <w:rFonts w:ascii="Myriad Pro" w:hAnsi="Myriad Pro" w:cs="Arial"/>
          <w:b/>
          <w:lang w:val="fr-CA"/>
        </w:rPr>
      </w:pPr>
    </w:p>
    <w:p w14:paraId="07F9C027" w14:textId="77777777" w:rsidR="00097814" w:rsidRPr="007221E1" w:rsidRDefault="00A66A4D" w:rsidP="00433855">
      <w:pPr>
        <w:pStyle w:val="ListParagraph"/>
        <w:numPr>
          <w:ilvl w:val="0"/>
          <w:numId w:val="21"/>
        </w:numPr>
        <w:tabs>
          <w:tab w:val="right" w:pos="-2070"/>
          <w:tab w:val="left" w:pos="630"/>
        </w:tabs>
        <w:spacing w:line="240" w:lineRule="auto"/>
        <w:rPr>
          <w:rFonts w:ascii="Myriad Pro" w:hAnsi="Myriad Pro" w:cs="Arial"/>
          <w:b/>
          <w:color w:val="auto"/>
          <w:lang w:val="fr-CA"/>
        </w:rPr>
      </w:pPr>
      <w:r w:rsidRPr="007221E1">
        <w:rPr>
          <w:rFonts w:ascii="Myriad Pro" w:hAnsi="Myriad Pro" w:cs="Arial"/>
          <w:b/>
          <w:color w:val="auto"/>
          <w:lang w:val="fr-CA"/>
        </w:rPr>
        <w:t>Il est conseillé</w:t>
      </w:r>
      <w:r w:rsidR="00097814" w:rsidRPr="007221E1">
        <w:rPr>
          <w:rFonts w:ascii="Myriad Pro" w:hAnsi="Myriad Pro" w:cs="Arial"/>
          <w:b/>
          <w:color w:val="auto"/>
          <w:lang w:val="fr-CA"/>
        </w:rPr>
        <w:t xml:space="preserve"> </w:t>
      </w:r>
      <w:r w:rsidRPr="007221E1">
        <w:rPr>
          <w:rFonts w:ascii="Myriad Pro" w:hAnsi="Myriad Pro" w:cs="Arial"/>
          <w:b/>
          <w:color w:val="auto"/>
          <w:lang w:val="fr-CA"/>
        </w:rPr>
        <w:t xml:space="preserve">de créer </w:t>
      </w:r>
      <w:r w:rsidR="00097814" w:rsidRPr="007221E1">
        <w:rPr>
          <w:rFonts w:ascii="Myriad Pro" w:hAnsi="Myriad Pro" w:cs="Arial"/>
          <w:b/>
          <w:color w:val="auto"/>
          <w:lang w:val="fr-CA"/>
        </w:rPr>
        <w:t xml:space="preserve">d’ici </w:t>
      </w:r>
      <w:r w:rsidRPr="007221E1">
        <w:rPr>
          <w:rFonts w:ascii="Myriad Pro" w:hAnsi="Myriad Pro" w:cs="Arial"/>
          <w:b/>
          <w:color w:val="auto"/>
          <w:lang w:val="fr-CA"/>
        </w:rPr>
        <w:t>novembre</w:t>
      </w:r>
      <w:r w:rsidR="00097814" w:rsidRPr="007221E1">
        <w:rPr>
          <w:rFonts w:ascii="Myriad Pro" w:hAnsi="Myriad Pro" w:cs="Arial"/>
          <w:b/>
          <w:color w:val="auto"/>
          <w:lang w:val="fr-CA"/>
        </w:rPr>
        <w:t> 2020 un comité interministériel spécial ayant le mandat de travailler en collaboration pour faire part de renseignements et de mesures visant l’examen et la mise en œuvre du présent plan d’action sur les questions touchant les personnes handicapées. Chaque ministère/organisme gouvernemental nommera l’un de ses cadres supérieurs comme membre du comité pour un mandat de 18 mois. Il est prévu que le comité se réunisse tous les trimestres. Des intervenants de l’extérieur pourraient être invités à assister aux réunions selon les besoins pour participer aux discussions concernant la mise en œuvre du plan ou pour livrer des comptes rendus.</w:t>
      </w:r>
    </w:p>
    <w:p w14:paraId="134D48B9" w14:textId="77777777" w:rsidR="00097814" w:rsidRPr="007221E1" w:rsidRDefault="00097814" w:rsidP="00097814">
      <w:pPr>
        <w:tabs>
          <w:tab w:val="right" w:pos="-2070"/>
          <w:tab w:val="left" w:pos="630"/>
        </w:tabs>
        <w:rPr>
          <w:rFonts w:ascii="Myriad Pro" w:hAnsi="Myriad Pro" w:cs="Arial"/>
          <w:b/>
          <w:lang w:val="fr-CA"/>
        </w:rPr>
      </w:pPr>
    </w:p>
    <w:p w14:paraId="16EBAFA9" w14:textId="77777777" w:rsidR="00097814" w:rsidRPr="007221E1" w:rsidRDefault="00097814" w:rsidP="00097814">
      <w:pPr>
        <w:tabs>
          <w:tab w:val="right" w:pos="-2070"/>
          <w:tab w:val="left" w:pos="630"/>
        </w:tabs>
        <w:rPr>
          <w:rFonts w:ascii="Myriad Pro" w:hAnsi="Myriad Pro" w:cs="Arial"/>
          <w:b/>
          <w:lang w:val="fr-CA"/>
        </w:rPr>
      </w:pPr>
      <w:r w:rsidRPr="007221E1">
        <w:rPr>
          <w:rFonts w:ascii="Myriad Pro" w:hAnsi="Myriad Pro" w:cs="Arial"/>
          <w:b/>
          <w:lang w:val="fr-CA"/>
        </w:rPr>
        <w:t>Responsabilité : Cabinet du premier ministre</w:t>
      </w:r>
    </w:p>
    <w:p w14:paraId="6ABEA0B0"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Bureau du Conseil exécutif</w:t>
      </w:r>
    </w:p>
    <w:p w14:paraId="2E2765EB"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Conseil du Premier ministre pour les personnes handicapées</w:t>
      </w:r>
    </w:p>
    <w:p w14:paraId="387DA404" w14:textId="77777777" w:rsidR="00097814" w:rsidRPr="007221E1" w:rsidRDefault="00097814" w:rsidP="00097814">
      <w:pPr>
        <w:tabs>
          <w:tab w:val="right" w:pos="-2070"/>
          <w:tab w:val="left" w:pos="630"/>
        </w:tabs>
        <w:rPr>
          <w:rFonts w:ascii="Myriad Pro" w:hAnsi="Myriad Pro" w:cs="Arial"/>
          <w:lang w:val="fr-CA"/>
        </w:rPr>
      </w:pPr>
    </w:p>
    <w:p w14:paraId="4709F768" w14:textId="77777777" w:rsidR="00097814" w:rsidRPr="007221E1" w:rsidRDefault="00097814" w:rsidP="00097814">
      <w:pPr>
        <w:rPr>
          <w:rFonts w:ascii="Myriad Pro" w:hAnsi="Myriad Pro" w:cs="Arial"/>
          <w:b/>
          <w:lang w:val="fr-CA"/>
        </w:rPr>
      </w:pPr>
    </w:p>
    <w:p w14:paraId="64653555" w14:textId="77777777" w:rsidR="00097814" w:rsidRPr="007221E1" w:rsidRDefault="00A66A4D"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r w:rsidRPr="007221E1">
        <w:rPr>
          <w:rFonts w:ascii="Myriad Pro" w:eastAsiaTheme="minorHAnsi" w:hAnsi="Myriad Pro" w:cs="Arial"/>
          <w:b/>
          <w:color w:val="auto"/>
          <w:bdr w:val="none" w:sz="0" w:space="0" w:color="auto"/>
          <w:lang w:val="fr-CA"/>
        </w:rPr>
        <w:t>Il est conseillé qu</w:t>
      </w:r>
      <w:r w:rsidR="00097814" w:rsidRPr="007221E1">
        <w:rPr>
          <w:rFonts w:ascii="Myriad Pro" w:eastAsiaTheme="minorHAnsi" w:hAnsi="Myriad Pro" w:cs="Arial"/>
          <w:b/>
          <w:color w:val="auto"/>
          <w:bdr w:val="none" w:sz="0" w:space="0" w:color="auto"/>
          <w:lang w:val="fr-CA"/>
        </w:rPr>
        <w:t>e GNB adopte d’ici 2021 une optique d’analyse des politiques en fonction des besoins des personnes handicapées comme outil pouvant lui être utile au cours de l’élaboration ou du réexamen des programmes et des politiques gouvernementaux.</w:t>
      </w:r>
    </w:p>
    <w:p w14:paraId="19BBF4F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5AB08D14"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 xml:space="preserve">Responsabilité : Cabinet du premier ministre </w:t>
      </w:r>
    </w:p>
    <w:p w14:paraId="422115B4" w14:textId="77777777" w:rsidR="00097814" w:rsidRPr="007221E1" w:rsidRDefault="00097814" w:rsidP="00097814">
      <w:pPr>
        <w:tabs>
          <w:tab w:val="right" w:pos="-2070"/>
          <w:tab w:val="left" w:pos="900"/>
          <w:tab w:val="left" w:pos="171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Bureau du Conseil exécutif</w:t>
      </w:r>
    </w:p>
    <w:p w14:paraId="0A4A6147" w14:textId="77777777" w:rsidR="00097814" w:rsidRPr="007221E1" w:rsidRDefault="00097814" w:rsidP="00097814">
      <w:pPr>
        <w:tabs>
          <w:tab w:val="right" w:pos="-2070"/>
          <w:tab w:val="left" w:pos="900"/>
          <w:tab w:val="left" w:pos="171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Conseil du Premier ministre pour les personnes handicapées</w:t>
      </w:r>
    </w:p>
    <w:p w14:paraId="62828DD3" w14:textId="77777777" w:rsidR="00097814" w:rsidRPr="007221E1" w:rsidRDefault="00097814" w:rsidP="00097814">
      <w:pPr>
        <w:tabs>
          <w:tab w:val="right" w:pos="-2070"/>
          <w:tab w:val="left" w:pos="630"/>
        </w:tabs>
        <w:rPr>
          <w:rFonts w:ascii="Myriad Pro" w:hAnsi="Myriad Pro" w:cs="Arial"/>
          <w:b/>
          <w:lang w:val="fr-CA"/>
        </w:rPr>
      </w:pPr>
    </w:p>
    <w:p w14:paraId="4587B7DC" w14:textId="77777777" w:rsidR="00097814" w:rsidRPr="007221E1" w:rsidRDefault="00097814" w:rsidP="00097814">
      <w:pPr>
        <w:tabs>
          <w:tab w:val="right" w:pos="-2070"/>
          <w:tab w:val="left" w:pos="630"/>
        </w:tabs>
        <w:rPr>
          <w:rFonts w:ascii="Myriad Pro" w:hAnsi="Myriad Pro" w:cs="Arial"/>
          <w:b/>
          <w:lang w:val="fr-CA"/>
        </w:rPr>
      </w:pPr>
      <w:r w:rsidRPr="007221E1">
        <w:rPr>
          <w:rFonts w:ascii="Myriad Pro" w:hAnsi="Myriad Pro" w:cs="Arial"/>
          <w:b/>
          <w:lang w:val="fr-CA"/>
        </w:rPr>
        <w:t>Mesures</w:t>
      </w:r>
    </w:p>
    <w:p w14:paraId="02A55575" w14:textId="77777777" w:rsidR="00097814" w:rsidRPr="007221E1" w:rsidRDefault="00097814" w:rsidP="00433855">
      <w:pPr>
        <w:pStyle w:val="ListParagraph"/>
        <w:numPr>
          <w:ilvl w:val="0"/>
          <w:numId w:val="20"/>
        </w:numPr>
        <w:tabs>
          <w:tab w:val="right" w:pos="-2070"/>
          <w:tab w:val="left" w:pos="630"/>
        </w:tabs>
        <w:spacing w:line="240" w:lineRule="auto"/>
        <w:ind w:left="540" w:hanging="180"/>
        <w:rPr>
          <w:rFonts w:ascii="Myriad Pro" w:hAnsi="Myriad Pro" w:cs="Arial"/>
          <w:color w:val="auto"/>
          <w:lang w:val="fr-CA"/>
        </w:rPr>
      </w:pPr>
      <w:r w:rsidRPr="007221E1">
        <w:rPr>
          <w:rFonts w:ascii="Myriad Pro" w:hAnsi="Myriad Pro" w:cs="Arial"/>
          <w:color w:val="auto"/>
          <w:lang w:val="fr-CA"/>
        </w:rPr>
        <w:t>Le GNB amorcera un processus de consultation pour créer une optique d’analyse efficace de la situation des personnes handicapées (</w:t>
      </w:r>
      <w:r w:rsidR="00A66A4D" w:rsidRPr="007221E1">
        <w:rPr>
          <w:rFonts w:ascii="Myriad Pro" w:hAnsi="Myriad Pro" w:cs="Arial"/>
          <w:color w:val="auto"/>
          <w:lang w:val="fr-CA"/>
        </w:rPr>
        <w:t>septembre</w:t>
      </w:r>
      <w:r w:rsidRPr="007221E1">
        <w:rPr>
          <w:rFonts w:ascii="Myriad Pro" w:hAnsi="Myriad Pro" w:cs="Arial"/>
          <w:color w:val="auto"/>
          <w:lang w:val="fr-CA"/>
        </w:rPr>
        <w:t> 2021).</w:t>
      </w:r>
    </w:p>
    <w:p w14:paraId="1BCC1783" w14:textId="77777777" w:rsidR="00097814" w:rsidRPr="007221E1" w:rsidRDefault="00097814" w:rsidP="00433855">
      <w:pPr>
        <w:pStyle w:val="ListParagraph"/>
        <w:numPr>
          <w:ilvl w:val="0"/>
          <w:numId w:val="20"/>
        </w:numPr>
        <w:tabs>
          <w:tab w:val="right" w:pos="-2070"/>
          <w:tab w:val="left" w:pos="630"/>
        </w:tabs>
        <w:spacing w:line="240" w:lineRule="auto"/>
        <w:ind w:left="540" w:hanging="180"/>
        <w:rPr>
          <w:rFonts w:ascii="Myriad Pro" w:hAnsi="Myriad Pro" w:cs="Arial"/>
          <w:color w:val="auto"/>
          <w:lang w:val="fr-CA"/>
        </w:rPr>
      </w:pPr>
      <w:r w:rsidRPr="007221E1">
        <w:rPr>
          <w:rFonts w:ascii="Myriad Pro" w:hAnsi="Myriad Pro" w:cs="Arial"/>
          <w:color w:val="auto"/>
          <w:lang w:val="fr-CA"/>
        </w:rPr>
        <w:t>Le GNB se dotera d’une optique d’analyse tenant compte des besoins des personnes handicapées aux fins de la création, de l’examen et de la modification des lois, des politiques et des programmes provinciaux (</w:t>
      </w:r>
      <w:r w:rsidR="00A66A4D" w:rsidRPr="007221E1">
        <w:rPr>
          <w:rFonts w:ascii="Myriad Pro" w:hAnsi="Myriad Pro" w:cs="Arial"/>
          <w:color w:val="auto"/>
          <w:lang w:val="fr-CA"/>
        </w:rPr>
        <w:t>novembre</w:t>
      </w:r>
      <w:r w:rsidRPr="007221E1">
        <w:rPr>
          <w:rFonts w:ascii="Myriad Pro" w:hAnsi="Myriad Pro" w:cs="Arial"/>
          <w:color w:val="auto"/>
          <w:lang w:val="fr-CA"/>
        </w:rPr>
        <w:t> 2021).</w:t>
      </w:r>
    </w:p>
    <w:p w14:paraId="7FAEC44C" w14:textId="77777777" w:rsidR="00097814" w:rsidRPr="007221E1" w:rsidRDefault="00097814" w:rsidP="00433855">
      <w:pPr>
        <w:pStyle w:val="ListParagraph"/>
        <w:numPr>
          <w:ilvl w:val="0"/>
          <w:numId w:val="20"/>
        </w:numPr>
        <w:tabs>
          <w:tab w:val="right" w:pos="-2070"/>
          <w:tab w:val="left" w:pos="630"/>
        </w:tabs>
        <w:spacing w:line="240" w:lineRule="auto"/>
        <w:ind w:left="540" w:hanging="180"/>
        <w:rPr>
          <w:rFonts w:ascii="Myriad Pro" w:hAnsi="Myriad Pro" w:cs="Arial"/>
          <w:color w:val="auto"/>
          <w:lang w:val="fr-CA"/>
        </w:rPr>
      </w:pPr>
      <w:r w:rsidRPr="007221E1">
        <w:rPr>
          <w:rFonts w:ascii="Myriad Pro" w:hAnsi="Myriad Pro" w:cs="Arial"/>
          <w:color w:val="auto"/>
          <w:lang w:val="fr-CA"/>
        </w:rPr>
        <w:t>Le GNB entamera un processus d’éducation et de sensibilisation de la haute direction et du personnel d’élaboration des politiques dans le but d’utiliser l’optique d’analyse tenant compte des besoins des personnes handicapées (décembre 2021).</w:t>
      </w:r>
    </w:p>
    <w:p w14:paraId="6EAD81EE" w14:textId="77777777" w:rsidR="00097814" w:rsidRPr="007221E1" w:rsidRDefault="00097814" w:rsidP="00433855">
      <w:pPr>
        <w:pStyle w:val="ListParagraph"/>
        <w:numPr>
          <w:ilvl w:val="0"/>
          <w:numId w:val="20"/>
        </w:numPr>
        <w:tabs>
          <w:tab w:val="right" w:pos="-2070"/>
          <w:tab w:val="left" w:pos="630"/>
        </w:tabs>
        <w:spacing w:line="240" w:lineRule="auto"/>
        <w:ind w:left="540" w:hanging="180"/>
        <w:rPr>
          <w:rFonts w:ascii="Myriad Pro" w:hAnsi="Myriad Pro" w:cs="Arial"/>
          <w:color w:val="auto"/>
          <w:lang w:val="fr-CA"/>
        </w:rPr>
      </w:pPr>
      <w:r w:rsidRPr="007221E1">
        <w:rPr>
          <w:rFonts w:ascii="Myriad Pro" w:hAnsi="Myriad Pro" w:cs="Arial"/>
          <w:color w:val="auto"/>
          <w:lang w:val="fr-CA"/>
        </w:rPr>
        <w:t>Le GNB consultera le CPMPH et d’autres intervenants avant d’éliminer des programmes ou des services destinés aux personnes handicapées. Une consultation accrue de la communauté des personnes handicapées est nécessaire lors de l’élaboration de programmes plutôt que seulement après que les programmes sont déjà en place.</w:t>
      </w:r>
    </w:p>
    <w:p w14:paraId="115E7E13" w14:textId="77777777" w:rsidR="00097814" w:rsidRPr="007221E1" w:rsidRDefault="00097814" w:rsidP="00097814">
      <w:pPr>
        <w:tabs>
          <w:tab w:val="right" w:pos="-2070"/>
          <w:tab w:val="left" w:pos="630"/>
        </w:tabs>
        <w:rPr>
          <w:rFonts w:ascii="Myriad Pro" w:hAnsi="Myriad Pro" w:cs="Arial"/>
          <w:lang w:val="fr-CA"/>
        </w:rPr>
      </w:pPr>
    </w:p>
    <w:p w14:paraId="7117670E" w14:textId="77777777" w:rsidR="00097814" w:rsidRPr="007221E1" w:rsidRDefault="00097814" w:rsidP="00097814">
      <w:pPr>
        <w:tabs>
          <w:tab w:val="right" w:pos="-2070"/>
          <w:tab w:val="left" w:pos="630"/>
        </w:tabs>
        <w:rPr>
          <w:rFonts w:ascii="Myriad Pro" w:hAnsi="Myriad Pro" w:cs="Arial"/>
          <w:lang w:val="fr-CA"/>
        </w:rPr>
      </w:pPr>
    </w:p>
    <w:p w14:paraId="29D98138" w14:textId="77777777" w:rsidR="00097814" w:rsidRPr="007221E1" w:rsidRDefault="00A66A4D" w:rsidP="00433855">
      <w:pPr>
        <w:pStyle w:val="ListParagraph"/>
        <w:numPr>
          <w:ilvl w:val="0"/>
          <w:numId w:val="21"/>
        </w:numPr>
        <w:tabs>
          <w:tab w:val="right" w:pos="-2070"/>
          <w:tab w:val="left" w:pos="630"/>
        </w:tabs>
        <w:rPr>
          <w:rFonts w:ascii="Myriad Pro" w:hAnsi="Myriad Pro" w:cs="Arial"/>
          <w:b/>
          <w:color w:val="auto"/>
          <w:lang w:val="fr-CA"/>
        </w:rPr>
      </w:pPr>
      <w:r w:rsidRPr="007221E1">
        <w:rPr>
          <w:rFonts w:ascii="Myriad Pro" w:hAnsi="Myriad Pro" w:cs="Arial"/>
          <w:b/>
          <w:color w:val="auto"/>
          <w:lang w:val="fr-CA"/>
        </w:rPr>
        <w:t xml:space="preserve">Il est conseillé que, d’ici 2022, le </w:t>
      </w:r>
      <w:r w:rsidR="00097814" w:rsidRPr="007221E1">
        <w:rPr>
          <w:rFonts w:ascii="Myriad Pro" w:hAnsi="Myriad Pro" w:cs="Arial"/>
          <w:b/>
          <w:color w:val="auto"/>
          <w:lang w:val="fr-CA"/>
        </w:rPr>
        <w:t>GNB établi</w:t>
      </w:r>
      <w:r w:rsidRPr="007221E1">
        <w:rPr>
          <w:rFonts w:ascii="Myriad Pro" w:hAnsi="Myriad Pro" w:cs="Arial"/>
          <w:b/>
          <w:color w:val="auto"/>
          <w:lang w:val="fr-CA"/>
        </w:rPr>
        <w:t xml:space="preserve"> et adopte une série de mesures</w:t>
      </w:r>
      <w:r w:rsidR="00097814" w:rsidRPr="007221E1">
        <w:rPr>
          <w:rFonts w:ascii="Myriad Pro" w:hAnsi="Myriad Pro" w:cs="Arial"/>
          <w:b/>
          <w:color w:val="auto"/>
          <w:lang w:val="fr-CA"/>
        </w:rPr>
        <w:t xml:space="preserve"> des points repères et des indicateurs afin de mesurer les résultats pour les personnes handicapées et de guider les prises de décisions.</w:t>
      </w:r>
    </w:p>
    <w:p w14:paraId="183F020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lang w:val="fr-CA"/>
        </w:rPr>
      </w:pPr>
      <w:r w:rsidRPr="007221E1">
        <w:rPr>
          <w:rFonts w:ascii="Myriad Pro" w:eastAsia="Times New Roman" w:hAnsi="Myriad Pro" w:cs="Arial"/>
          <w:b/>
          <w:lang w:val="fr-CA"/>
        </w:rPr>
        <w:t>Mesures</w:t>
      </w:r>
    </w:p>
    <w:p w14:paraId="443CD733" w14:textId="77777777" w:rsidR="00097814" w:rsidRPr="007221E1" w:rsidRDefault="00097814" w:rsidP="0043385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color w:val="auto"/>
          <w:lang w:val="fr-CA"/>
        </w:rPr>
      </w:pPr>
      <w:r w:rsidRPr="007221E1">
        <w:rPr>
          <w:rFonts w:ascii="Myriad Pro" w:eastAsia="Times New Roman" w:hAnsi="Myriad Pro" w:cs="Arial"/>
          <w:color w:val="auto"/>
          <w:lang w:val="fr-CA"/>
        </w:rPr>
        <w:t>Le GNB collaborera avec divers intervenants pour établir des points repères et indicateurs initiaux dans des secteurs prioritaires clés, ainsi que les méthodes de collecte de données.</w:t>
      </w:r>
    </w:p>
    <w:p w14:paraId="6D189C83" w14:textId="77777777" w:rsidR="00097814" w:rsidRPr="007221E1" w:rsidRDefault="00097814" w:rsidP="00433855">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color w:val="auto"/>
          <w:lang w:val="fr-CA"/>
        </w:rPr>
      </w:pPr>
      <w:r w:rsidRPr="007221E1">
        <w:rPr>
          <w:rFonts w:ascii="Myriad Pro" w:eastAsia="Times New Roman" w:hAnsi="Myriad Pro" w:cs="Arial"/>
          <w:color w:val="auto"/>
          <w:lang w:val="fr-CA"/>
        </w:rPr>
        <w:lastRenderedPageBreak/>
        <w:t>Le GNB fera rapport des progrès réalisés par rapport aux indicateurs clés chaque année, à compter de 202</w:t>
      </w:r>
      <w:r w:rsidR="00A66A4D" w:rsidRPr="007221E1">
        <w:rPr>
          <w:rFonts w:ascii="Myriad Pro" w:eastAsia="Times New Roman" w:hAnsi="Myriad Pro" w:cs="Arial"/>
          <w:color w:val="auto"/>
          <w:lang w:val="fr-CA"/>
        </w:rPr>
        <w:t>3</w:t>
      </w:r>
      <w:r w:rsidRPr="007221E1">
        <w:rPr>
          <w:rFonts w:ascii="Myriad Pro" w:eastAsia="Times New Roman" w:hAnsi="Myriad Pro" w:cs="Arial"/>
          <w:color w:val="auto"/>
          <w:lang w:val="fr-CA"/>
        </w:rPr>
        <w:t xml:space="preserve">. </w:t>
      </w:r>
    </w:p>
    <w:p w14:paraId="64393763" w14:textId="77777777" w:rsidR="00097814" w:rsidRPr="007221E1" w:rsidRDefault="00097814" w:rsidP="00097814">
      <w:pPr>
        <w:tabs>
          <w:tab w:val="right" w:pos="-2070"/>
          <w:tab w:val="left" w:pos="630"/>
        </w:tabs>
        <w:rPr>
          <w:rFonts w:ascii="Myriad Pro" w:hAnsi="Myriad Pro" w:cs="Arial"/>
          <w:b/>
          <w:lang w:val="fr-CA"/>
        </w:rPr>
      </w:pPr>
      <w:r w:rsidRPr="007221E1">
        <w:rPr>
          <w:rFonts w:ascii="Myriad Pro" w:hAnsi="Myriad Pro" w:cs="Arial"/>
          <w:b/>
          <w:lang w:val="fr-CA"/>
        </w:rPr>
        <w:t>Responsabilité : Conseil du Premier ministre pour les personnes handicapées</w:t>
      </w:r>
    </w:p>
    <w:p w14:paraId="020EBD17"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Ministère de l’Éducation postsecondaire, Formation et Travail</w:t>
      </w:r>
    </w:p>
    <w:p w14:paraId="0A78D2F5"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Conseil de la santé du Nouveau-Brunswick</w:t>
      </w:r>
    </w:p>
    <w:p w14:paraId="5841ABF0"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Ministère du Développement social</w:t>
      </w:r>
    </w:p>
    <w:p w14:paraId="6A6E0A17" w14:textId="77777777" w:rsidR="00097814" w:rsidRPr="007221E1" w:rsidRDefault="00097814" w:rsidP="00097814">
      <w:pPr>
        <w:rPr>
          <w:rFonts w:ascii="Myriad Pro" w:hAnsi="Myriad Pro" w:cs="Arial"/>
          <w:b/>
          <w:lang w:val="fr-CA"/>
        </w:rPr>
      </w:pPr>
    </w:p>
    <w:p w14:paraId="1A860533" w14:textId="77777777" w:rsidR="00097814" w:rsidRPr="007221E1" w:rsidRDefault="00097814" w:rsidP="00097814">
      <w:pPr>
        <w:rPr>
          <w:rFonts w:ascii="Myriad Pro" w:hAnsi="Myriad Pro" w:cs="Arial"/>
          <w:b/>
          <w:lang w:val="fr-CA"/>
        </w:rPr>
      </w:pPr>
    </w:p>
    <w:p w14:paraId="22823E23" w14:textId="77777777" w:rsidR="00893145" w:rsidRPr="007221E1" w:rsidRDefault="00893145" w:rsidP="00097814">
      <w:pPr>
        <w:rPr>
          <w:rFonts w:ascii="Myriad Pro" w:hAnsi="Myriad Pro" w:cs="Arial"/>
          <w:b/>
          <w:lang w:val="fr-CA"/>
        </w:rPr>
      </w:pPr>
    </w:p>
    <w:p w14:paraId="79967890" w14:textId="77777777" w:rsidR="00097814" w:rsidRPr="007221E1" w:rsidRDefault="00097814" w:rsidP="00526C81">
      <w:pPr>
        <w:pBdr>
          <w:top w:val="single" w:sz="24" w:space="1" w:color="7030A0"/>
          <w:left w:val="single" w:sz="24" w:space="1" w:color="7030A0"/>
          <w:bottom w:val="single" w:sz="24" w:space="1" w:color="7030A0"/>
          <w:right w:val="single" w:sz="24" w:space="1" w:color="7030A0"/>
          <w:between w:val="single" w:sz="24" w:space="1" w:color="7030A0"/>
          <w:bar w:val="single" w:sz="24" w:color="7030A0"/>
        </w:pBdr>
        <w:rPr>
          <w:rFonts w:ascii="Myriad Pro" w:hAnsi="Myriad Pro" w:cs="Arial"/>
          <w:b/>
          <w:sz w:val="32"/>
          <w:szCs w:val="32"/>
          <w:lang w:val="fr-CA"/>
        </w:rPr>
      </w:pPr>
      <w:r w:rsidRPr="007221E1">
        <w:rPr>
          <w:rFonts w:ascii="Myriad Pro" w:hAnsi="Myriad Pro" w:cs="Arial"/>
          <w:b/>
          <w:sz w:val="32"/>
          <w:szCs w:val="32"/>
          <w:lang w:val="fr-CA"/>
        </w:rPr>
        <w:t>Accessibilité et élimination des obstacles</w:t>
      </w:r>
    </w:p>
    <w:p w14:paraId="1C9C20D4" w14:textId="77777777" w:rsidR="00097814" w:rsidRPr="007221E1" w:rsidRDefault="00097814" w:rsidP="00097814">
      <w:pPr>
        <w:pStyle w:val="Pa4"/>
        <w:spacing w:after="180" w:line="240" w:lineRule="auto"/>
        <w:rPr>
          <w:rFonts w:ascii="Myriad Pro" w:hAnsi="Myriad Pro" w:cs="Warnock Pro SmBd"/>
          <w:b/>
          <w:bCs/>
          <w:lang w:val="fr-CA"/>
        </w:rPr>
      </w:pPr>
    </w:p>
    <w:p w14:paraId="2CA429E0" w14:textId="77777777" w:rsidR="00097814" w:rsidRPr="007221E1" w:rsidRDefault="00097814" w:rsidP="00097814">
      <w:pPr>
        <w:pStyle w:val="Pa4"/>
        <w:spacing w:after="180" w:line="240" w:lineRule="auto"/>
        <w:contextualSpacing/>
        <w:rPr>
          <w:rFonts w:ascii="Myriad Pro" w:hAnsi="Myriad Pro" w:cs="Arial"/>
          <w:b/>
          <w:bCs/>
          <w:lang w:val="fr-CA"/>
        </w:rPr>
      </w:pPr>
      <w:r w:rsidRPr="007221E1">
        <w:rPr>
          <w:rFonts w:ascii="Myriad Pro" w:hAnsi="Myriad Pro" w:cs="Arial"/>
          <w:b/>
          <w:bCs/>
          <w:lang w:val="fr-CA"/>
        </w:rPr>
        <w:t>Objectifs</w:t>
      </w:r>
    </w:p>
    <w:p w14:paraId="30E74D71" w14:textId="77777777" w:rsidR="00E6696E" w:rsidRDefault="00097814" w:rsidP="00E6696E">
      <w:pPr>
        <w:pStyle w:val="Pa4"/>
        <w:spacing w:after="180" w:line="240" w:lineRule="auto"/>
        <w:ind w:left="720"/>
        <w:contextualSpacing/>
        <w:rPr>
          <w:rFonts w:ascii="Myriad Pro" w:hAnsi="Myriad Pro" w:cs="Arial"/>
          <w:b/>
          <w:lang w:val="fr-CA"/>
        </w:rPr>
      </w:pPr>
      <w:r w:rsidRPr="007221E1">
        <w:rPr>
          <w:rFonts w:ascii="Myriad Pro" w:hAnsi="Myriad Pro" w:cs="Arial"/>
          <w:b/>
          <w:lang w:val="fr-CA"/>
        </w:rPr>
        <w:t>Améliorer les dispositions obligatoires de la législation et de la réglementation relatives au code provincial du bâtiment afin d’exiger la conformité à des normes minimales uniformes de conception universelle dans toutes les installations et édifices publics.</w:t>
      </w:r>
    </w:p>
    <w:p w14:paraId="3492C470" w14:textId="77777777" w:rsidR="00E6696E" w:rsidRPr="00E6696E" w:rsidRDefault="00E6696E" w:rsidP="00E6696E">
      <w:pPr>
        <w:pStyle w:val="Default"/>
        <w:contextualSpacing/>
        <w:rPr>
          <w:lang w:val="fr-CA"/>
        </w:rPr>
      </w:pPr>
    </w:p>
    <w:p w14:paraId="7D86D519" w14:textId="77777777" w:rsidR="00097814" w:rsidRPr="007221E1" w:rsidRDefault="00097814" w:rsidP="00E6696E">
      <w:pPr>
        <w:pStyle w:val="Default"/>
        <w:numPr>
          <w:ilvl w:val="0"/>
          <w:numId w:val="16"/>
        </w:numPr>
        <w:ind w:left="720"/>
        <w:contextualSpacing/>
        <w:rPr>
          <w:rFonts w:ascii="Myriad Pro" w:hAnsi="Myriad Pro" w:cs="Arial"/>
          <w:b/>
          <w:color w:val="auto"/>
          <w:lang w:val="fr-CA"/>
        </w:rPr>
      </w:pPr>
      <w:r w:rsidRPr="007221E1">
        <w:rPr>
          <w:rFonts w:ascii="Myriad Pro" w:hAnsi="Myriad Pro" w:cs="Arial"/>
          <w:b/>
          <w:color w:val="auto"/>
          <w:lang w:val="fr-CA"/>
        </w:rPr>
        <w:t>Accroître la sensibilisation à la démographie afin d’appuyer davantage les analyses de rentabilisation justifiant les dépenses liées aux rénovations ou aux nouvelles constructions visant à résoudre les problèmes d’accès universel.</w:t>
      </w:r>
    </w:p>
    <w:p w14:paraId="38AA2D2C" w14:textId="77777777" w:rsidR="00097814" w:rsidRPr="007221E1" w:rsidRDefault="00097814" w:rsidP="00097814">
      <w:pPr>
        <w:rPr>
          <w:rFonts w:ascii="Myriad Pro" w:hAnsi="Myriad Pro" w:cs="Arial"/>
          <w:b/>
          <w:lang w:val="fr-CA"/>
        </w:rPr>
      </w:pPr>
    </w:p>
    <w:p w14:paraId="7393CC05" w14:textId="77777777" w:rsidR="00097814" w:rsidRPr="007221E1" w:rsidRDefault="00097814" w:rsidP="00433855">
      <w:pPr>
        <w:pStyle w:val="ListParagraph"/>
        <w:numPr>
          <w:ilvl w:val="0"/>
          <w:numId w:val="21"/>
        </w:numPr>
        <w:tabs>
          <w:tab w:val="right" w:pos="-2070"/>
          <w:tab w:val="left" w:pos="630"/>
        </w:tabs>
        <w:spacing w:line="240" w:lineRule="auto"/>
        <w:rPr>
          <w:rFonts w:ascii="Myriad Pro" w:hAnsi="Myriad Pro" w:cs="Arial"/>
          <w:b/>
          <w:color w:val="auto"/>
          <w:lang w:val="fr-CA"/>
        </w:rPr>
      </w:pPr>
      <w:r w:rsidRPr="007221E1">
        <w:rPr>
          <w:rFonts w:ascii="Myriad Pro" w:hAnsi="Myriad Pro" w:cs="Arial"/>
          <w:b/>
          <w:color w:val="auto"/>
          <w:lang w:val="fr-CA"/>
        </w:rPr>
        <w:t xml:space="preserve">Une </w:t>
      </w:r>
      <w:r w:rsidRPr="007221E1">
        <w:rPr>
          <w:rFonts w:ascii="Myriad Pro" w:hAnsi="Myriad Pro" w:cs="Arial"/>
          <w:b/>
          <w:i/>
          <w:iCs/>
          <w:color w:val="auto"/>
          <w:lang w:val="fr-CA"/>
        </w:rPr>
        <w:t>Loi sur l’accessibilité</w:t>
      </w:r>
      <w:r w:rsidRPr="007221E1">
        <w:rPr>
          <w:rFonts w:ascii="Myriad Pro" w:hAnsi="Myriad Pro" w:cs="Arial"/>
          <w:b/>
          <w:color w:val="auto"/>
          <w:lang w:val="fr-CA"/>
        </w:rPr>
        <w:t xml:space="preserve"> pour le Nouveau-Brunswick </w:t>
      </w:r>
      <w:r w:rsidR="00A66A4D" w:rsidRPr="007221E1">
        <w:rPr>
          <w:rFonts w:ascii="Myriad Pro" w:hAnsi="Myriad Pro" w:cs="Arial"/>
          <w:b/>
          <w:color w:val="auto"/>
          <w:lang w:val="fr-CA"/>
        </w:rPr>
        <w:t>devrait être</w:t>
      </w:r>
      <w:r w:rsidRPr="007221E1">
        <w:rPr>
          <w:rFonts w:ascii="Myriad Pro" w:hAnsi="Myriad Pro" w:cs="Arial"/>
          <w:b/>
          <w:color w:val="auto"/>
          <w:lang w:val="fr-CA"/>
        </w:rPr>
        <w:t xml:space="preserve"> en vigueur d’ici la fin de 2021.</w:t>
      </w:r>
    </w:p>
    <w:p w14:paraId="0806D04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087031F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 xml:space="preserve">Responsabilité : Cabinet du premier ministre </w:t>
      </w:r>
    </w:p>
    <w:p w14:paraId="5338CCB5"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Bureau du Conseil exécutif</w:t>
      </w:r>
    </w:p>
    <w:p w14:paraId="451213A5" w14:textId="77777777" w:rsidR="00097814" w:rsidRPr="007221E1" w:rsidRDefault="00097814" w:rsidP="00097814">
      <w:pPr>
        <w:tabs>
          <w:tab w:val="right" w:pos="-2070"/>
          <w:tab w:val="left" w:pos="630"/>
        </w:tabs>
        <w:ind w:left="630"/>
        <w:rPr>
          <w:rFonts w:ascii="Myriad Pro" w:hAnsi="Myriad Pro" w:cs="Arial"/>
          <w:b/>
          <w:lang w:val="fr-CA"/>
        </w:rPr>
      </w:pPr>
      <w:r w:rsidRPr="007221E1">
        <w:rPr>
          <w:rStyle w:val="tw4winMark"/>
          <w:rFonts w:ascii="Myriad Pro" w:hAnsi="Myriad Pro"/>
          <w:lang w:val="fr-CA"/>
        </w:rPr>
        <w:tab/>
      </w:r>
      <w:r w:rsidRPr="007221E1">
        <w:rPr>
          <w:rStyle w:val="tw4winMark"/>
          <w:rFonts w:ascii="Myriad Pro" w:hAnsi="Myriad Pro"/>
          <w:lang w:val="fr-CA"/>
        </w:rPr>
        <w:tab/>
        <w:t xml:space="preserve"> </w:t>
      </w:r>
      <w:r w:rsidRPr="007221E1">
        <w:rPr>
          <w:rFonts w:ascii="Myriad Pro" w:hAnsi="Myriad Pro" w:cs="Arial"/>
          <w:b/>
          <w:lang w:val="fr-CA"/>
        </w:rPr>
        <w:t>Conseil du Premier ministre pour les personnes handicapées</w:t>
      </w:r>
    </w:p>
    <w:p w14:paraId="61887D4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Calibri" w:hAnsi="Myriad Pro" w:cs="Arial"/>
          <w:b/>
          <w:bdr w:val="none" w:sz="0" w:space="0" w:color="auto"/>
          <w:lang w:val="fr-CA"/>
        </w:rPr>
      </w:pPr>
    </w:p>
    <w:p w14:paraId="4C39F80F"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Calibri" w:hAnsi="Myriad Pro" w:cs="Arial"/>
          <w:b/>
          <w:bdr w:val="none" w:sz="0" w:space="0" w:color="auto"/>
          <w:lang w:val="fr-CA"/>
        </w:rPr>
      </w:pPr>
      <w:r w:rsidRPr="007221E1">
        <w:rPr>
          <w:rFonts w:ascii="Myriad Pro" w:eastAsia="Calibri" w:hAnsi="Myriad Pro" w:cs="Arial"/>
          <w:b/>
          <w:bdr w:val="none" w:sz="0" w:space="0" w:color="auto"/>
          <w:lang w:val="fr-CA"/>
        </w:rPr>
        <w:t>Mesures</w:t>
      </w:r>
    </w:p>
    <w:p w14:paraId="66EE424B"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Calibri" w:hAnsi="Myriad Pro" w:cs="Arial"/>
          <w:b/>
          <w:bdr w:val="none" w:sz="0" w:space="0" w:color="auto"/>
          <w:lang w:val="fr-CA"/>
        </w:rPr>
      </w:pPr>
    </w:p>
    <w:p w14:paraId="5D723832" w14:textId="77777777" w:rsidR="00E73510" w:rsidRDefault="00097814" w:rsidP="00E7351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auto"/>
          <w:lang w:val="fr-CA"/>
        </w:rPr>
      </w:pPr>
      <w:r w:rsidRPr="007221E1">
        <w:rPr>
          <w:rFonts w:ascii="Myriad Pro" w:hAnsi="Myriad Pro" w:cs="Arial"/>
          <w:color w:val="auto"/>
          <w:lang w:val="fr-CA"/>
        </w:rPr>
        <w:t xml:space="preserve">Organiser des audiences publiques par l’intermédiaire du Comité de modification des lois de l’Assemblée législative pour entendre les témoins intéressés, et recevoir des mémoires des personnes handicapées et de leurs défenseurs, ainsi que d’autres intervenants concernés sur ce que devrait précisément renfermer une </w:t>
      </w:r>
      <w:r w:rsidRPr="007221E1">
        <w:rPr>
          <w:rFonts w:ascii="Myriad Pro" w:hAnsi="Myriad Pro" w:cs="Arial"/>
          <w:i/>
          <w:iCs/>
          <w:color w:val="auto"/>
          <w:lang w:val="fr-CA"/>
        </w:rPr>
        <w:t xml:space="preserve">Loi sur l’accessibilité </w:t>
      </w:r>
      <w:r w:rsidRPr="007221E1">
        <w:rPr>
          <w:rFonts w:ascii="Myriad Pro" w:hAnsi="Myriad Pro" w:cs="Arial"/>
          <w:color w:val="auto"/>
          <w:lang w:val="fr-CA"/>
        </w:rPr>
        <w:t>pour le Nouveau-Brunswick subséquente (</w:t>
      </w:r>
      <w:r w:rsidR="00E73510">
        <w:rPr>
          <w:rFonts w:ascii="Myriad Pro" w:hAnsi="Myriad Pro" w:cs="Arial"/>
          <w:color w:val="auto"/>
          <w:lang w:val="fr-CA"/>
        </w:rPr>
        <w:t xml:space="preserve">août </w:t>
      </w:r>
      <w:r w:rsidRPr="007221E1">
        <w:rPr>
          <w:rFonts w:ascii="Myriad Pro" w:hAnsi="Myriad Pro" w:cs="Arial"/>
          <w:color w:val="auto"/>
          <w:lang w:val="fr-CA"/>
        </w:rPr>
        <w:t>2020)</w:t>
      </w:r>
      <w:r w:rsidR="00E73510">
        <w:rPr>
          <w:rFonts w:ascii="Myriad Pro" w:hAnsi="Myriad Pro" w:cs="Arial"/>
          <w:color w:val="auto"/>
          <w:lang w:val="fr-CA"/>
        </w:rPr>
        <w:t>.</w:t>
      </w:r>
    </w:p>
    <w:p w14:paraId="01E2C729" w14:textId="77777777" w:rsidR="00097814" w:rsidRPr="00E73510" w:rsidRDefault="00097814" w:rsidP="00E73510">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Arial"/>
          <w:color w:val="auto"/>
          <w:lang w:val="fr-CA"/>
        </w:rPr>
      </w:pPr>
      <w:r w:rsidRPr="00E73510">
        <w:rPr>
          <w:rFonts w:ascii="Myriad Pro" w:eastAsiaTheme="minorHAnsi" w:hAnsi="Myriad Pro" w:cs="Arial"/>
          <w:bdr w:val="none" w:sz="0" w:space="0" w:color="auto"/>
          <w:lang w:val="fr-CA"/>
        </w:rPr>
        <w:t xml:space="preserve">Créer un groupe de travail provincial comprenant des représentants du gouvernement, de la collectivité, des personnes handicapées et du secteur des affaires </w:t>
      </w:r>
      <w:r w:rsidRPr="00E73510">
        <w:rPr>
          <w:rFonts w:ascii="Myriad Pro" w:eastAsiaTheme="minorHAnsi" w:hAnsi="Myriad Pro" w:cs="Arial"/>
          <w:bdr w:val="none" w:sz="0" w:space="0" w:color="auto"/>
          <w:lang w:val="fr-CA"/>
        </w:rPr>
        <w:lastRenderedPageBreak/>
        <w:t xml:space="preserve">afin qu’il effectue des recherches et élabore une </w:t>
      </w:r>
      <w:r w:rsidRPr="00E73510">
        <w:rPr>
          <w:rFonts w:ascii="Myriad Pro" w:eastAsiaTheme="minorHAnsi" w:hAnsi="Myriad Pro" w:cs="Arial"/>
          <w:i/>
          <w:iCs/>
          <w:bdr w:val="none" w:sz="0" w:space="0" w:color="auto"/>
          <w:lang w:val="fr-CA"/>
        </w:rPr>
        <w:t>Loi sur l’accessibilité</w:t>
      </w:r>
      <w:r w:rsidRPr="00E73510">
        <w:rPr>
          <w:rFonts w:ascii="Myriad Pro" w:eastAsiaTheme="minorHAnsi" w:hAnsi="Myriad Pro" w:cs="Arial"/>
          <w:bdr w:val="none" w:sz="0" w:space="0" w:color="auto"/>
          <w:lang w:val="fr-CA"/>
        </w:rPr>
        <w:t xml:space="preserve"> pour la province. La </w:t>
      </w:r>
      <w:r w:rsidRPr="00E73510">
        <w:rPr>
          <w:rFonts w:ascii="Myriad Pro" w:eastAsiaTheme="minorHAnsi" w:hAnsi="Myriad Pro" w:cs="Arial"/>
          <w:i/>
          <w:iCs/>
          <w:bdr w:val="none" w:sz="0" w:space="0" w:color="auto"/>
          <w:lang w:val="fr-CA"/>
        </w:rPr>
        <w:t xml:space="preserve">Loi </w:t>
      </w:r>
      <w:r w:rsidRPr="00E73510">
        <w:rPr>
          <w:rFonts w:ascii="Myriad Pro" w:eastAsiaTheme="minorHAnsi" w:hAnsi="Myriad Pro" w:cs="Arial"/>
          <w:bdr w:val="none" w:sz="0" w:space="0" w:color="auto"/>
          <w:lang w:val="fr-CA"/>
        </w:rPr>
        <w:t>sera rédigée selon une perspective polyvalente et elle imposera des exigences en matière d’accessibilité par rapport à tous les types d’incapacités (</w:t>
      </w:r>
      <w:r w:rsidR="00E73510" w:rsidRPr="00E73510">
        <w:rPr>
          <w:rFonts w:ascii="Myriad Pro" w:eastAsiaTheme="minorHAnsi" w:hAnsi="Myriad Pro" w:cs="Arial"/>
          <w:bdr w:val="none" w:sz="0" w:space="0" w:color="auto"/>
          <w:lang w:val="fr-CA"/>
        </w:rPr>
        <w:t xml:space="preserve">septembre </w:t>
      </w:r>
      <w:r w:rsidRPr="00E73510">
        <w:rPr>
          <w:rFonts w:ascii="Myriad Pro" w:eastAsiaTheme="minorHAnsi" w:hAnsi="Myriad Pro" w:cs="Arial"/>
          <w:bdr w:val="none" w:sz="0" w:space="0" w:color="auto"/>
          <w:lang w:val="fr-CA"/>
        </w:rPr>
        <w:t>2020).</w:t>
      </w:r>
    </w:p>
    <w:p w14:paraId="73FF2012"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Assurer une participation active et continue du public et des principaux intervenants du Nouveau-Brunswick en matière d’accessibilité</w:t>
      </w:r>
      <w:r w:rsidR="00E73510">
        <w:rPr>
          <w:rFonts w:ascii="Myriad Pro" w:eastAsiaTheme="minorHAnsi" w:hAnsi="Myriad Pro" w:cs="Arial"/>
          <w:bdr w:val="none" w:sz="0" w:space="0" w:color="auto"/>
          <w:lang w:val="fr-CA"/>
        </w:rPr>
        <w:t>.</w:t>
      </w:r>
    </w:p>
    <w:p w14:paraId="1D7E4AE1"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 xml:space="preserve">Définir et utiliser des indicateurs clés des résultats pour mesurer l’incidence de la </w:t>
      </w:r>
      <w:r w:rsidRPr="007221E1">
        <w:rPr>
          <w:rFonts w:ascii="Myriad Pro" w:eastAsiaTheme="minorHAnsi" w:hAnsi="Myriad Pro" w:cs="Arial"/>
          <w:i/>
          <w:iCs/>
          <w:bdr w:val="none" w:sz="0" w:space="0" w:color="auto"/>
          <w:lang w:val="fr-CA"/>
        </w:rPr>
        <w:t>Loi sur l’accessibilité</w:t>
      </w:r>
      <w:r w:rsidRPr="007221E1">
        <w:rPr>
          <w:rFonts w:ascii="Myriad Pro" w:eastAsiaTheme="minorHAnsi" w:hAnsi="Myriad Pro" w:cs="Arial"/>
          <w:bdr w:val="none" w:sz="0" w:space="0" w:color="auto"/>
          <w:lang w:val="fr-CA"/>
        </w:rPr>
        <w:t xml:space="preserve"> projetée.</w:t>
      </w:r>
    </w:p>
    <w:p w14:paraId="110B595B"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 xml:space="preserve">Produire des rapports publics réguliers sur la condition des personnes handicapées au N.-B. </w:t>
      </w:r>
    </w:p>
    <w:p w14:paraId="7B6FB3B3"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 xml:space="preserve">Définir les principes et objectifs pertinents de la </w:t>
      </w:r>
      <w:r w:rsidRPr="007221E1">
        <w:rPr>
          <w:rFonts w:ascii="Myriad Pro" w:eastAsiaTheme="minorHAnsi" w:hAnsi="Myriad Pro" w:cs="Arial"/>
          <w:i/>
          <w:iCs/>
          <w:bdr w:val="none" w:sz="0" w:space="0" w:color="auto"/>
          <w:lang w:val="fr-CA"/>
        </w:rPr>
        <w:t>Loi projetée</w:t>
      </w:r>
      <w:r w:rsidRPr="007221E1">
        <w:rPr>
          <w:rFonts w:ascii="Myriad Pro" w:eastAsiaTheme="minorHAnsi" w:hAnsi="Myriad Pro" w:cs="Arial"/>
          <w:iCs/>
          <w:bdr w:val="none" w:sz="0" w:space="0" w:color="auto"/>
          <w:lang w:val="fr-CA"/>
        </w:rPr>
        <w:t>,</w:t>
      </w:r>
      <w:r w:rsidRPr="007221E1">
        <w:rPr>
          <w:rFonts w:ascii="Myriad Pro" w:eastAsiaTheme="minorHAnsi" w:hAnsi="Myriad Pro" w:cs="Arial"/>
          <w:bdr w:val="none" w:sz="0" w:space="0" w:color="auto"/>
          <w:lang w:val="fr-CA"/>
        </w:rPr>
        <w:t xml:space="preserve"> et établir un processus pour déterminer les futures normes d’accessibilité minimales de référence semblables à celles des autres provinces et territoires canadiens visant les biens et services, l’information et la communication, l’emploi, l’éducation, l’environnement bâti (édifices, droit de passage et espaces extérieurs), le transport en commun et l’infrastructure de transport requises.</w:t>
      </w:r>
    </w:p>
    <w:p w14:paraId="074DCA59"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Inclure dans la loi projetée un plan quinquennal sur l’accessibilité qui sera renouvelable.</w:t>
      </w:r>
    </w:p>
    <w:p w14:paraId="4E587699"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 xml:space="preserve">Établir un échéancier pour atteindre l’objectif d’une province plus accessible en prévoyant un délai raisonnable à compter de la promulgation de la nouvelle </w:t>
      </w:r>
      <w:r w:rsidRPr="007221E1">
        <w:rPr>
          <w:rFonts w:ascii="Myriad Pro" w:eastAsiaTheme="minorHAnsi" w:hAnsi="Myriad Pro" w:cs="Arial"/>
          <w:i/>
          <w:iCs/>
          <w:bdr w:val="none" w:sz="0" w:space="0" w:color="auto"/>
          <w:lang w:val="fr-CA"/>
        </w:rPr>
        <w:t>Loi sur l’accessibilité</w:t>
      </w:r>
      <w:r w:rsidRPr="007221E1">
        <w:rPr>
          <w:rFonts w:ascii="Myriad Pro" w:eastAsiaTheme="minorHAnsi" w:hAnsi="Myriad Pro" w:cs="Arial"/>
          <w:bdr w:val="none" w:sz="0" w:space="0" w:color="auto"/>
          <w:lang w:val="fr-CA"/>
        </w:rPr>
        <w:t xml:space="preserve"> pour atteindre les objectifs établis</w:t>
      </w:r>
      <w:r w:rsidR="00E73510">
        <w:rPr>
          <w:rFonts w:ascii="Myriad Pro" w:eastAsiaTheme="minorHAnsi" w:hAnsi="Myriad Pro" w:cs="Arial"/>
          <w:bdr w:val="none" w:sz="0" w:space="0" w:color="auto"/>
          <w:lang w:val="fr-CA"/>
        </w:rPr>
        <w:t>.</w:t>
      </w:r>
    </w:p>
    <w:p w14:paraId="32CAA340"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Établir un processus continu de promotion des nouvelles normes d’accessibilité provinciales et de surveillance des résultats au moyen d’un mécanisme de conformité</w:t>
      </w:r>
      <w:r w:rsidR="00E73510">
        <w:rPr>
          <w:rFonts w:ascii="Myriad Pro" w:eastAsiaTheme="minorHAnsi" w:hAnsi="Myriad Pro" w:cs="Arial"/>
          <w:bdr w:val="none" w:sz="0" w:space="0" w:color="auto"/>
          <w:lang w:val="fr-CA"/>
        </w:rPr>
        <w:t>.</w:t>
      </w:r>
    </w:p>
    <w:p w14:paraId="22E595A9"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dr w:val="none" w:sz="0" w:space="0" w:color="auto"/>
          <w:lang w:val="fr-CA"/>
        </w:rPr>
      </w:pPr>
      <w:r w:rsidRPr="007221E1">
        <w:rPr>
          <w:rFonts w:ascii="Myriad Pro" w:eastAsiaTheme="minorHAnsi" w:hAnsi="Myriad Pro" w:cs="Arial"/>
          <w:bdr w:val="none" w:sz="0" w:space="0" w:color="auto"/>
          <w:lang w:val="fr-CA"/>
        </w:rPr>
        <w:t>Examiner les autres questions que pourraient mettre au jour les commentaires de la communauté des personnes handicapées lors des audiences publiques du Comité de modification des lois.</w:t>
      </w:r>
    </w:p>
    <w:p w14:paraId="5CAB2BD7" w14:textId="77777777" w:rsidR="00097814" w:rsidRPr="007221E1" w:rsidRDefault="00097814" w:rsidP="0043385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hAnsi="Myriad Pro" w:cs="Arial"/>
          <w:bCs/>
          <w:lang w:val="fr-CA"/>
        </w:rPr>
      </w:pPr>
      <w:r w:rsidRPr="007221E1">
        <w:rPr>
          <w:rFonts w:ascii="Myriad Pro" w:hAnsi="Myriad Pro" w:cs="Arial"/>
          <w:bCs/>
          <w:lang w:val="fr-CA"/>
        </w:rPr>
        <w:t>Le Collège communautaire du Nouveau-Brunswick devrait aller de l’avant avec la formation d’évaluateurs de l’accessibilité qui pourront aider les promoteurs, les constructeurs, les entrepreneurs, etc., à bénéficier de conseils cohérents sur les normes d’accessibilité à suivre dans les nouveaux projets de construction et de rénovation.</w:t>
      </w:r>
    </w:p>
    <w:p w14:paraId="2DBDC0D5" w14:textId="77777777" w:rsidR="00097814" w:rsidRPr="007221E1" w:rsidRDefault="00097814" w:rsidP="00097814">
      <w:pPr>
        <w:pStyle w:val="NoSpacing"/>
        <w:rPr>
          <w:rFonts w:ascii="Myriad Pro" w:hAnsi="Myriad Pro" w:cs="Arial"/>
          <w:b/>
          <w:bCs/>
          <w:sz w:val="24"/>
          <w:szCs w:val="24"/>
          <w:lang w:val="fr-CA"/>
        </w:rPr>
      </w:pPr>
    </w:p>
    <w:p w14:paraId="639B6A2B" w14:textId="77777777" w:rsidR="00097814" w:rsidRPr="007221E1" w:rsidRDefault="00097814" w:rsidP="00526C81">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heme="minorHAnsi" w:hAnsi="Myriad Pro" w:cs="Arial"/>
          <w:b/>
          <w:sz w:val="32"/>
          <w:szCs w:val="32"/>
          <w:bdr w:val="none" w:sz="0" w:space="0" w:color="auto"/>
          <w:lang w:val="fr-CA"/>
        </w:rPr>
      </w:pPr>
      <w:r w:rsidRPr="007221E1">
        <w:rPr>
          <w:rFonts w:ascii="Myriad Pro" w:eastAsiaTheme="minorHAnsi" w:hAnsi="Myriad Pro" w:cs="Arial"/>
          <w:b/>
          <w:sz w:val="32"/>
          <w:szCs w:val="32"/>
          <w:bdr w:val="none" w:sz="0" w:space="0" w:color="auto"/>
          <w:lang w:val="fr-CA"/>
        </w:rPr>
        <w:t xml:space="preserve">Pauvreté </w:t>
      </w:r>
    </w:p>
    <w:p w14:paraId="5C44D5B3" w14:textId="77777777" w:rsidR="00097814" w:rsidRPr="007221E1" w:rsidRDefault="00097814" w:rsidP="00097814">
      <w:pPr>
        <w:pStyle w:val="Pa4"/>
        <w:spacing w:after="180" w:line="240" w:lineRule="auto"/>
        <w:rPr>
          <w:rFonts w:ascii="Myriad Pro" w:hAnsi="Myriad Pro" w:cs="Arial"/>
          <w:b/>
          <w:bCs/>
          <w:lang w:val="fr-CA"/>
        </w:rPr>
      </w:pPr>
      <w:r w:rsidRPr="007221E1">
        <w:rPr>
          <w:rFonts w:ascii="Myriad Pro" w:hAnsi="Myriad Pro" w:cs="Arial"/>
          <w:b/>
          <w:bCs/>
          <w:lang w:val="fr-CA"/>
        </w:rPr>
        <w:t>Objectifs</w:t>
      </w:r>
      <w:r w:rsidRPr="007221E1">
        <w:rPr>
          <w:rFonts w:ascii="Myriad Pro" w:hAnsi="Myriad Pro" w:cs="Arial"/>
          <w:b/>
          <w:lang w:val="fr-CA"/>
        </w:rPr>
        <w:t xml:space="preserve"> </w:t>
      </w:r>
    </w:p>
    <w:p w14:paraId="57C72B50" w14:textId="77777777" w:rsidR="00097814" w:rsidRPr="007221E1" w:rsidRDefault="00097814" w:rsidP="00097814">
      <w:pPr>
        <w:pStyle w:val="Default"/>
        <w:rPr>
          <w:rFonts w:ascii="Myriad Pro" w:hAnsi="Myriad Pro"/>
          <w:color w:val="auto"/>
          <w:lang w:val="fr-CA"/>
        </w:rPr>
      </w:pPr>
    </w:p>
    <w:p w14:paraId="0ED57C80" w14:textId="77777777" w:rsidR="00097814" w:rsidRPr="007221E1" w:rsidRDefault="00097814" w:rsidP="00097814">
      <w:pPr>
        <w:pStyle w:val="Default"/>
        <w:ind w:left="720"/>
        <w:rPr>
          <w:rFonts w:ascii="Myriad Pro" w:hAnsi="Myriad Pro" w:cs="Arial"/>
          <w:b/>
          <w:color w:val="auto"/>
          <w:lang w:val="fr-CA"/>
        </w:rPr>
      </w:pPr>
      <w:r w:rsidRPr="007221E1">
        <w:rPr>
          <w:rFonts w:ascii="Myriad Pro" w:hAnsi="Myriad Pro" w:cs="Arial"/>
          <w:b/>
          <w:color w:val="auto"/>
          <w:lang w:val="fr-CA"/>
        </w:rPr>
        <w:t>Réduire le niveau général de pauvreté chez les personnes handicapées et leurs familles.</w:t>
      </w:r>
    </w:p>
    <w:p w14:paraId="2F15E536" w14:textId="77777777" w:rsidR="00E6696E" w:rsidRDefault="00E6696E" w:rsidP="00097814">
      <w:pPr>
        <w:pStyle w:val="Default"/>
        <w:ind w:left="720"/>
        <w:rPr>
          <w:rFonts w:ascii="Myriad Pro" w:hAnsi="Myriad Pro" w:cs="Arial"/>
          <w:b/>
          <w:color w:val="auto"/>
          <w:lang w:val="fr-CA"/>
        </w:rPr>
      </w:pPr>
    </w:p>
    <w:p w14:paraId="7607109F" w14:textId="77777777" w:rsidR="00097814" w:rsidRPr="007221E1" w:rsidRDefault="00097814" w:rsidP="00097814">
      <w:pPr>
        <w:pStyle w:val="Default"/>
        <w:ind w:left="720"/>
        <w:rPr>
          <w:rFonts w:ascii="Myriad Pro" w:hAnsi="Myriad Pro" w:cs="Arial"/>
          <w:b/>
          <w:color w:val="auto"/>
          <w:lang w:val="fr-CA"/>
        </w:rPr>
      </w:pPr>
      <w:r w:rsidRPr="007221E1">
        <w:rPr>
          <w:rFonts w:ascii="Myriad Pro" w:hAnsi="Myriad Pro" w:cs="Arial"/>
          <w:b/>
          <w:color w:val="auto"/>
          <w:lang w:val="fr-CA"/>
        </w:rPr>
        <w:t>Créer un nouveau programme de soutien du revenu pour les personnes handicapées.</w:t>
      </w:r>
    </w:p>
    <w:p w14:paraId="081592F6" w14:textId="77777777" w:rsidR="00E6696E" w:rsidRDefault="00E6696E" w:rsidP="00097814">
      <w:pPr>
        <w:pStyle w:val="Default"/>
        <w:ind w:left="720"/>
        <w:rPr>
          <w:rFonts w:ascii="Myriad Pro" w:hAnsi="Myriad Pro" w:cs="Arial"/>
          <w:b/>
          <w:color w:val="auto"/>
          <w:lang w:val="fr-CA"/>
        </w:rPr>
      </w:pPr>
    </w:p>
    <w:p w14:paraId="3EB389C2" w14:textId="77777777" w:rsidR="00097814" w:rsidRPr="007221E1" w:rsidRDefault="00097814" w:rsidP="00097814">
      <w:pPr>
        <w:pStyle w:val="Default"/>
        <w:ind w:left="720"/>
        <w:rPr>
          <w:rFonts w:ascii="Myriad Pro" w:hAnsi="Myriad Pro" w:cs="Arial"/>
          <w:b/>
          <w:color w:val="auto"/>
          <w:lang w:val="fr-CA"/>
        </w:rPr>
      </w:pPr>
      <w:r w:rsidRPr="007221E1">
        <w:rPr>
          <w:rFonts w:ascii="Myriad Pro" w:hAnsi="Myriad Pro" w:cs="Arial"/>
          <w:b/>
          <w:color w:val="auto"/>
          <w:lang w:val="fr-CA"/>
        </w:rPr>
        <w:lastRenderedPageBreak/>
        <w:t>S’assurer que les personnes handicapées disposent d’un revenu suffisant pour combler leurs besoins de base et jouir d’un niveau de vie raisonnable dans la collectivité.</w:t>
      </w:r>
    </w:p>
    <w:p w14:paraId="08B8BFA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Myriad Pro" w:eastAsiaTheme="minorHAnsi" w:hAnsi="Myriad Pro" w:cs="Arial"/>
          <w:bdr w:val="none" w:sz="0" w:space="0" w:color="auto"/>
          <w:lang w:val="fr-CA"/>
        </w:rPr>
      </w:pPr>
    </w:p>
    <w:p w14:paraId="329C4966" w14:textId="77777777" w:rsidR="00097814" w:rsidRPr="007221E1" w:rsidRDefault="00A66A4D" w:rsidP="00433855">
      <w:pPr>
        <w:pStyle w:val="NoSpacing"/>
        <w:numPr>
          <w:ilvl w:val="0"/>
          <w:numId w:val="21"/>
        </w:numPr>
        <w:contextualSpacing/>
        <w:rPr>
          <w:rFonts w:ascii="Myriad Pro" w:hAnsi="Myriad Pro" w:cs="Arial"/>
          <w:b/>
          <w:sz w:val="24"/>
          <w:szCs w:val="24"/>
          <w:lang w:val="fr-CA"/>
        </w:rPr>
      </w:pPr>
      <w:bookmarkStart w:id="9" w:name="_Hlk33017035"/>
      <w:r w:rsidRPr="007221E1">
        <w:rPr>
          <w:rFonts w:ascii="Myriad Pro" w:hAnsi="Myriad Pro" w:cs="Arial"/>
          <w:b/>
          <w:sz w:val="24"/>
          <w:szCs w:val="24"/>
          <w:lang w:val="fr-CA"/>
        </w:rPr>
        <w:t>Il est conseillé que l</w:t>
      </w:r>
      <w:r w:rsidR="00097814" w:rsidRPr="007221E1">
        <w:rPr>
          <w:rFonts w:ascii="Myriad Pro" w:hAnsi="Myriad Pro" w:cs="Arial"/>
          <w:b/>
          <w:sz w:val="24"/>
          <w:szCs w:val="24"/>
          <w:lang w:val="fr-CA"/>
        </w:rPr>
        <w:t xml:space="preserve">e ministère du Développement social retirera les personnes handicapées des catégories et des politiques courantes d’aide sociale pour créer un programme entièrement séparé de prestations pour les personnes handicapées d’ici 2022. </w:t>
      </w:r>
    </w:p>
    <w:p w14:paraId="30B8939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3402D0E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du Développement social</w:t>
      </w:r>
    </w:p>
    <w:bookmarkEnd w:id="9"/>
    <w:p w14:paraId="6B15584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Calibri" w:hAnsi="Myriad Pro" w:cs="Arial"/>
          <w:b/>
          <w:bdr w:val="none" w:sz="0" w:space="0" w:color="auto"/>
          <w:lang w:val="fr-CA"/>
        </w:rPr>
      </w:pPr>
    </w:p>
    <w:p w14:paraId="2CE9842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Calibri" w:hAnsi="Myriad Pro" w:cs="Arial"/>
          <w:b/>
          <w:bdr w:val="none" w:sz="0" w:space="0" w:color="auto"/>
          <w:lang w:val="fr-CA"/>
        </w:rPr>
      </w:pPr>
    </w:p>
    <w:p w14:paraId="157E86B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7221E1">
        <w:rPr>
          <w:rFonts w:ascii="Myriad Pro" w:eastAsia="Calibri" w:hAnsi="Myriad Pro" w:cs="Arial"/>
          <w:b/>
          <w:bdr w:val="none" w:sz="0" w:space="0" w:color="auto"/>
          <w:lang w:val="fr-CA"/>
        </w:rPr>
        <w:t>Mesures</w:t>
      </w:r>
    </w:p>
    <w:p w14:paraId="32039C3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Calibri" w:hAnsi="Myriad Pro" w:cs="Arial"/>
          <w:bdr w:val="none" w:sz="0" w:space="0" w:color="auto"/>
          <w:lang w:val="fr-CA"/>
        </w:rPr>
      </w:pPr>
    </w:p>
    <w:p w14:paraId="4F8D7DA4" w14:textId="77777777" w:rsidR="00097814" w:rsidRPr="007221E1" w:rsidRDefault="00097814" w:rsidP="00433855">
      <w:pPr>
        <w:pStyle w:val="NoSpacing"/>
        <w:numPr>
          <w:ilvl w:val="0"/>
          <w:numId w:val="10"/>
        </w:numPr>
        <w:rPr>
          <w:rFonts w:ascii="Myriad Pro" w:hAnsi="Myriad Pro" w:cs="Arial"/>
          <w:bCs/>
          <w:sz w:val="24"/>
          <w:szCs w:val="24"/>
          <w:lang w:val="fr-CA"/>
        </w:rPr>
      </w:pPr>
      <w:r w:rsidRPr="007221E1">
        <w:rPr>
          <w:rFonts w:ascii="Myriad Pro" w:hAnsi="Myriad Pro" w:cs="Arial"/>
          <w:bCs/>
          <w:sz w:val="24"/>
          <w:szCs w:val="24"/>
          <w:lang w:val="fr-CA"/>
        </w:rPr>
        <w:t xml:space="preserve">Créer un groupe de travail d’intervenants composé de défenseurs de la communauté et de fonctionnaires qui sera chargé de rédiger une proposition devant être soumise au gouvernement d’ici </w:t>
      </w:r>
      <w:r w:rsidR="00A66A4D" w:rsidRPr="007221E1">
        <w:rPr>
          <w:rFonts w:ascii="Myriad Pro" w:hAnsi="Myriad Pro" w:cs="Arial"/>
          <w:bCs/>
          <w:sz w:val="24"/>
          <w:szCs w:val="24"/>
          <w:lang w:val="fr-CA"/>
        </w:rPr>
        <w:t xml:space="preserve">septembre </w:t>
      </w:r>
      <w:r w:rsidRPr="007221E1">
        <w:rPr>
          <w:rFonts w:ascii="Myriad Pro" w:hAnsi="Myriad Pro" w:cs="Arial"/>
          <w:bCs/>
          <w:sz w:val="24"/>
          <w:szCs w:val="24"/>
          <w:lang w:val="fr-CA"/>
        </w:rPr>
        <w:t>2021.</w:t>
      </w:r>
    </w:p>
    <w:p w14:paraId="0219E03D" w14:textId="77777777" w:rsidR="00097814" w:rsidRPr="007221E1" w:rsidRDefault="00097814" w:rsidP="0043385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Créer un programme distinct de soutien du revenu des personnes handicapées remplaçant le modèle de soutien du bien-être traditionnel par un modèle fondé sur le renforcement des capacités, la réduction de la pauvreté et l’amélioration des contributions des personnes handicapées au sein de la société néo-brunswickoise (avril 2022). Le nouveau programme de soutien du revenu intégrera les mesures qui suivent :</w:t>
      </w:r>
    </w:p>
    <w:p w14:paraId="35BC279A" w14:textId="77777777" w:rsidR="00097814" w:rsidRPr="007221E1" w:rsidRDefault="00097814" w:rsidP="0043385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proofErr w:type="gramStart"/>
      <w:r w:rsidRPr="007221E1">
        <w:rPr>
          <w:rFonts w:ascii="Myriad Pro" w:eastAsiaTheme="minorHAnsi" w:hAnsi="Myriad Pro" w:cs="Arial"/>
          <w:color w:val="auto"/>
          <w:bdr w:val="none" w:sz="0" w:space="0" w:color="auto"/>
          <w:lang w:val="fr-CA"/>
        </w:rPr>
        <w:t>l’incorporation</w:t>
      </w:r>
      <w:proofErr w:type="gramEnd"/>
      <w:r w:rsidRPr="007221E1">
        <w:rPr>
          <w:rFonts w:ascii="Myriad Pro" w:eastAsiaTheme="minorHAnsi" w:hAnsi="Myriad Pro" w:cs="Arial"/>
          <w:color w:val="auto"/>
          <w:bdr w:val="none" w:sz="0" w:space="0" w:color="auto"/>
          <w:lang w:val="fr-CA"/>
        </w:rPr>
        <w:t xml:space="preserve"> de critères d’admissibilité moins restrictifs que les critères existants d’attribution de prestations complémentaires et reconnaissant les désavantages marqués que doivent surmonter les personnes handicapées pour assurer leur autonomie financière;</w:t>
      </w:r>
    </w:p>
    <w:p w14:paraId="0E481591" w14:textId="77777777" w:rsidR="00097814" w:rsidRPr="007221E1" w:rsidRDefault="00097814" w:rsidP="0043385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proofErr w:type="gramStart"/>
      <w:r w:rsidRPr="007221E1">
        <w:rPr>
          <w:rFonts w:ascii="Myriad Pro" w:eastAsiaTheme="minorHAnsi" w:hAnsi="Myriad Pro" w:cs="Arial"/>
          <w:color w:val="auto"/>
          <w:bdr w:val="none" w:sz="0" w:space="0" w:color="auto"/>
          <w:lang w:val="fr-CA"/>
        </w:rPr>
        <w:t>la</w:t>
      </w:r>
      <w:proofErr w:type="gramEnd"/>
      <w:r w:rsidRPr="007221E1">
        <w:rPr>
          <w:rFonts w:ascii="Myriad Pro" w:eastAsiaTheme="minorHAnsi" w:hAnsi="Myriad Pro" w:cs="Arial"/>
          <w:color w:val="auto"/>
          <w:bdr w:val="none" w:sz="0" w:space="0" w:color="auto"/>
          <w:lang w:val="fr-CA"/>
        </w:rPr>
        <w:t xml:space="preserve"> création d’un nouveau processus de demande et d’admissibilité qui est juste et transparent et qui accorde un droit d’appel des décisions rendues par rapport à l’admissibilité;</w:t>
      </w:r>
    </w:p>
    <w:p w14:paraId="7E702540" w14:textId="77777777" w:rsidR="00097814" w:rsidRPr="007221E1" w:rsidRDefault="00097814" w:rsidP="0043385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proofErr w:type="gramStart"/>
      <w:r w:rsidRPr="007221E1">
        <w:rPr>
          <w:rFonts w:ascii="Myriad Pro" w:eastAsiaTheme="minorHAnsi" w:hAnsi="Myriad Pro" w:cs="Arial"/>
          <w:color w:val="auto"/>
          <w:bdr w:val="none" w:sz="0" w:space="0" w:color="auto"/>
          <w:lang w:val="fr-CA"/>
        </w:rPr>
        <w:t>l’amélioration</w:t>
      </w:r>
      <w:proofErr w:type="gramEnd"/>
      <w:r w:rsidRPr="007221E1">
        <w:rPr>
          <w:rFonts w:ascii="Myriad Pro" w:eastAsiaTheme="minorHAnsi" w:hAnsi="Myriad Pro" w:cs="Arial"/>
          <w:color w:val="auto"/>
          <w:bdr w:val="none" w:sz="0" w:space="0" w:color="auto"/>
          <w:lang w:val="fr-CA"/>
        </w:rPr>
        <w:t xml:space="preserve"> des mesures incitant les gens à travailler en élargissant les dispositions de récupération salariale de manière à reconnaître la réalité actuelle de l’emploi des personnes handicapées (notamment leur emploi saisonnier et à temps partiel); </w:t>
      </w:r>
    </w:p>
    <w:p w14:paraId="2F5216B1" w14:textId="77777777" w:rsidR="00097814" w:rsidRPr="007221E1" w:rsidRDefault="00097814" w:rsidP="0043385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proofErr w:type="gramStart"/>
      <w:r w:rsidRPr="007221E1">
        <w:rPr>
          <w:rFonts w:ascii="Myriad Pro" w:eastAsiaTheme="minorHAnsi" w:hAnsi="Myriad Pro" w:cs="Arial"/>
          <w:color w:val="auto"/>
          <w:bdr w:val="none" w:sz="0" w:space="0" w:color="auto"/>
          <w:lang w:val="fr-CA"/>
        </w:rPr>
        <w:t>l’amélioration</w:t>
      </w:r>
      <w:proofErr w:type="gramEnd"/>
      <w:r w:rsidRPr="007221E1">
        <w:rPr>
          <w:rFonts w:ascii="Myriad Pro" w:eastAsiaTheme="minorHAnsi" w:hAnsi="Myriad Pro" w:cs="Arial"/>
          <w:color w:val="auto"/>
          <w:bdr w:val="none" w:sz="0" w:space="0" w:color="auto"/>
          <w:lang w:val="fr-CA"/>
        </w:rPr>
        <w:t xml:space="preserve"> des mesures incitant les personnes à travailler en fournissant une protection continue au moyen de prestations de soins de santé aux personnes handicapées qui tirent un revenu d’un emploi de sorte qu’elles cessent de recevoir des prestations de revenu lorsqu’elles n’ont pas accès à un régime de soins médicaux parrainé par l’employeur;</w:t>
      </w:r>
    </w:p>
    <w:p w14:paraId="7B3D4350" w14:textId="77777777" w:rsidR="00097814" w:rsidRPr="007221E1" w:rsidRDefault="00097814" w:rsidP="0043385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proofErr w:type="gramStart"/>
      <w:r w:rsidRPr="007221E1">
        <w:rPr>
          <w:rFonts w:ascii="Myriad Pro" w:eastAsiaTheme="minorHAnsi" w:hAnsi="Myriad Pro" w:cs="Arial"/>
          <w:color w:val="auto"/>
          <w:bdr w:val="none" w:sz="0" w:space="0" w:color="auto"/>
          <w:lang w:val="fr-CA"/>
        </w:rPr>
        <w:t>la</w:t>
      </w:r>
      <w:proofErr w:type="gramEnd"/>
      <w:r w:rsidRPr="007221E1">
        <w:rPr>
          <w:rFonts w:ascii="Myriad Pro" w:eastAsiaTheme="minorHAnsi" w:hAnsi="Myriad Pro" w:cs="Arial"/>
          <w:color w:val="auto"/>
          <w:bdr w:val="none" w:sz="0" w:space="0" w:color="auto"/>
          <w:lang w:val="fr-CA"/>
        </w:rPr>
        <w:t xml:space="preserve"> création au sein du nouveau programme de soutien du revenu des personnes handicapées de mesures incitant les personnes à explorer et tenter le travail à leur compte comme option de façon de toucher un revenu; </w:t>
      </w:r>
    </w:p>
    <w:p w14:paraId="784C4B0C" w14:textId="77777777" w:rsidR="00097814" w:rsidRDefault="00097814" w:rsidP="00433855">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proofErr w:type="gramStart"/>
      <w:r w:rsidRPr="007221E1">
        <w:rPr>
          <w:rFonts w:ascii="Myriad Pro" w:eastAsiaTheme="minorHAnsi" w:hAnsi="Myriad Pro" w:cs="Arial"/>
          <w:color w:val="auto"/>
          <w:bdr w:val="none" w:sz="0" w:space="0" w:color="auto"/>
          <w:lang w:val="fr-CA"/>
        </w:rPr>
        <w:lastRenderedPageBreak/>
        <w:t>le</w:t>
      </w:r>
      <w:proofErr w:type="gramEnd"/>
      <w:r w:rsidRPr="007221E1">
        <w:rPr>
          <w:rFonts w:ascii="Myriad Pro" w:eastAsiaTheme="minorHAnsi" w:hAnsi="Myriad Pro" w:cs="Arial"/>
          <w:color w:val="auto"/>
          <w:bdr w:val="none" w:sz="0" w:space="0" w:color="auto"/>
          <w:lang w:val="fr-CA"/>
        </w:rPr>
        <w:t xml:space="preserve"> renforcement des mesures de soutien des familles pour leur permettre de maintenir leurs proches handicapés au sein du foyer familial, au lieu de l’utilisation de fonds publics accrus pour les placer dans des établissements de soins gérés par des tiers, et pour les encourager à le faire. </w:t>
      </w:r>
    </w:p>
    <w:p w14:paraId="21E7F649" w14:textId="77777777" w:rsidR="00E6696E" w:rsidRPr="007221E1" w:rsidRDefault="00E6696E" w:rsidP="00E6696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1800"/>
        <w:contextualSpacing/>
        <w:rPr>
          <w:rFonts w:ascii="Myriad Pro" w:eastAsiaTheme="minorHAnsi" w:hAnsi="Myriad Pro" w:cs="Arial"/>
          <w:color w:val="auto"/>
          <w:bdr w:val="none" w:sz="0" w:space="0" w:color="auto"/>
          <w:lang w:val="fr-CA"/>
        </w:rPr>
      </w:pPr>
    </w:p>
    <w:p w14:paraId="5AE009C9" w14:textId="77777777" w:rsidR="00433855" w:rsidRPr="007221E1" w:rsidRDefault="00433855" w:rsidP="00097814">
      <w:pPr>
        <w:rPr>
          <w:rFonts w:ascii="Myriad Pro" w:eastAsiaTheme="minorHAnsi" w:hAnsi="Myriad Pro" w:cs="Arial"/>
          <w:b/>
          <w:sz w:val="32"/>
          <w:szCs w:val="32"/>
          <w:bdr w:val="none" w:sz="0" w:space="0" w:color="auto"/>
          <w:lang w:val="fr-CA"/>
        </w:rPr>
      </w:pPr>
      <w:bookmarkStart w:id="10" w:name="_Hlk33017051"/>
    </w:p>
    <w:p w14:paraId="5FE457DB" w14:textId="77777777" w:rsidR="00097814" w:rsidRPr="007221E1" w:rsidRDefault="00097814" w:rsidP="00526C81">
      <w:pPr>
        <w:pBdr>
          <w:top w:val="single" w:sz="24" w:space="1" w:color="7030A0"/>
          <w:left w:val="single" w:sz="24" w:space="1" w:color="7030A0"/>
          <w:bottom w:val="single" w:sz="24" w:space="1" w:color="7030A0"/>
          <w:right w:val="single" w:sz="24" w:space="1" w:color="7030A0"/>
          <w:between w:val="single" w:sz="24" w:space="1" w:color="7030A0"/>
          <w:bar w:val="single" w:sz="24" w:color="7030A0"/>
        </w:pBdr>
        <w:rPr>
          <w:rFonts w:ascii="Myriad Pro" w:eastAsiaTheme="minorHAnsi" w:hAnsi="Myriad Pro" w:cs="Arial"/>
          <w:b/>
          <w:sz w:val="32"/>
          <w:szCs w:val="32"/>
          <w:bdr w:val="none" w:sz="0" w:space="0" w:color="auto"/>
          <w:lang w:val="fr-CA"/>
        </w:rPr>
      </w:pPr>
      <w:r w:rsidRPr="007221E1">
        <w:rPr>
          <w:rFonts w:ascii="Myriad Pro" w:eastAsiaTheme="minorHAnsi" w:hAnsi="Myriad Pro" w:cs="Arial"/>
          <w:b/>
          <w:sz w:val="32"/>
          <w:szCs w:val="32"/>
          <w:bdr w:val="none" w:sz="0" w:space="0" w:color="auto"/>
          <w:lang w:val="fr-CA"/>
        </w:rPr>
        <w:t>Mesures de soutien des personnes handicapées</w:t>
      </w:r>
    </w:p>
    <w:p w14:paraId="560B65B7" w14:textId="77777777" w:rsidR="00433855" w:rsidRPr="007221E1" w:rsidRDefault="00433855" w:rsidP="00433855">
      <w:pPr>
        <w:autoSpaceDE w:val="0"/>
        <w:autoSpaceDN w:val="0"/>
        <w:spacing w:after="180" w:line="201" w:lineRule="atLeast"/>
        <w:contextualSpacing/>
        <w:jc w:val="both"/>
        <w:rPr>
          <w:rFonts w:ascii="Myriad Pro" w:hAnsi="Myriad Pro" w:cs="Arial"/>
          <w:b/>
          <w:lang w:val="fr-CA"/>
        </w:rPr>
      </w:pPr>
    </w:p>
    <w:p w14:paraId="0E4A12AC" w14:textId="77777777" w:rsidR="00433855" w:rsidRPr="007221E1" w:rsidRDefault="00433855" w:rsidP="00433855">
      <w:pPr>
        <w:autoSpaceDE w:val="0"/>
        <w:autoSpaceDN w:val="0"/>
        <w:spacing w:after="180" w:line="201" w:lineRule="atLeast"/>
        <w:contextualSpacing/>
        <w:jc w:val="both"/>
        <w:rPr>
          <w:rFonts w:ascii="Myriad Pro" w:hAnsi="Myriad Pro" w:cs="Arial"/>
          <w:b/>
          <w:bCs/>
          <w:color w:val="000000"/>
          <w:lang w:val="fr-CA"/>
        </w:rPr>
      </w:pPr>
      <w:r w:rsidRPr="007221E1">
        <w:rPr>
          <w:rFonts w:ascii="Myriad Pro" w:hAnsi="Myriad Pro" w:cs="Arial"/>
          <w:b/>
          <w:lang w:val="fr-CA"/>
        </w:rPr>
        <w:t>Objectifs :</w:t>
      </w:r>
      <w:r w:rsidRPr="007221E1">
        <w:rPr>
          <w:rFonts w:ascii="Myriad Pro" w:hAnsi="Myriad Pro" w:cs="Arial"/>
          <w:color w:val="000000"/>
          <w:lang w:val="fr-CA"/>
        </w:rPr>
        <w:t xml:space="preserve"> </w:t>
      </w:r>
    </w:p>
    <w:p w14:paraId="4ABB0742" w14:textId="77777777" w:rsidR="00433855" w:rsidRPr="007221E1" w:rsidRDefault="00433855" w:rsidP="00E6696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r w:rsidRPr="007221E1">
        <w:rPr>
          <w:rFonts w:ascii="Myriad Pro" w:hAnsi="Myriad Pro" w:cs="Arial"/>
          <w:b/>
          <w:lang w:val="fr-CA" w:eastAsia="en-US"/>
        </w:rPr>
        <w:t xml:space="preserve">Améliorer l'accès aux mesures de soutien pour les personnes </w:t>
      </w:r>
      <w:r w:rsidRPr="007221E1">
        <w:rPr>
          <w:rFonts w:ascii="Myriad Pro" w:hAnsi="Myriad Pro" w:cs="Arial"/>
          <w:b/>
          <w:bCs/>
          <w:lang w:val="fr-CA" w:eastAsia="en-US"/>
        </w:rPr>
        <w:t>handicapées</w:t>
      </w:r>
    </w:p>
    <w:p w14:paraId="0412405A" w14:textId="77777777" w:rsidR="00433855" w:rsidRPr="007221E1" w:rsidRDefault="00433855" w:rsidP="00E6696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p>
    <w:p w14:paraId="4B3B7A36" w14:textId="77777777" w:rsidR="00433855" w:rsidRPr="007221E1" w:rsidRDefault="00433855" w:rsidP="00E6696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r w:rsidRPr="007221E1">
        <w:rPr>
          <w:rFonts w:ascii="Myriad Pro" w:hAnsi="Myriad Pro" w:cs="Arial"/>
          <w:b/>
          <w:lang w:val="fr-CA" w:eastAsia="en-US"/>
        </w:rPr>
        <w:t xml:space="preserve">Voir à ce que les consommateurs participent activement à l'élaboration et à la prestation des programmes de soutien aux personnes </w:t>
      </w:r>
      <w:r w:rsidRPr="007221E1">
        <w:rPr>
          <w:rFonts w:ascii="Myriad Pro" w:hAnsi="Myriad Pro" w:cs="Arial"/>
          <w:b/>
          <w:bCs/>
          <w:lang w:val="fr-CA" w:eastAsia="en-US"/>
        </w:rPr>
        <w:t>handicapées</w:t>
      </w:r>
    </w:p>
    <w:p w14:paraId="43CC4854" w14:textId="77777777" w:rsidR="00433855" w:rsidRPr="007221E1" w:rsidRDefault="00433855" w:rsidP="00E6696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p>
    <w:p w14:paraId="0EFF88C6" w14:textId="77777777" w:rsidR="00433855" w:rsidRPr="007221E1" w:rsidRDefault="00433855" w:rsidP="00E6696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r w:rsidRPr="007221E1">
        <w:rPr>
          <w:rFonts w:ascii="Myriad Pro" w:hAnsi="Myriad Pro" w:cs="Arial"/>
          <w:b/>
          <w:lang w:val="fr-CA" w:eastAsia="en-US"/>
        </w:rPr>
        <w:t xml:space="preserve">S'assurer que le type d'invalidité, l'âge, le revenu personnel ou du ménage, ou le lieu d'habitation ne sont pas des obstacles à l'obtention des services de soutien dont les personnes </w:t>
      </w:r>
      <w:r w:rsidRPr="007221E1">
        <w:rPr>
          <w:rFonts w:ascii="Myriad Pro" w:hAnsi="Myriad Pro" w:cs="Arial"/>
          <w:b/>
          <w:bCs/>
          <w:lang w:val="fr-CA" w:eastAsia="en-US"/>
        </w:rPr>
        <w:t>handicapées</w:t>
      </w:r>
      <w:r w:rsidRPr="007221E1">
        <w:rPr>
          <w:rFonts w:ascii="Myriad Pro" w:hAnsi="Myriad Pro" w:cs="Arial"/>
          <w:b/>
          <w:lang w:val="fr-CA" w:eastAsia="en-US"/>
        </w:rPr>
        <w:t xml:space="preserve"> ont besoin</w:t>
      </w:r>
    </w:p>
    <w:p w14:paraId="7C2EC7A0" w14:textId="77777777" w:rsidR="00433855" w:rsidRPr="007221E1" w:rsidRDefault="00433855" w:rsidP="00E6696E">
      <w:pPr>
        <w:pStyle w:val="ListParagraph"/>
        <w:spacing w:line="240" w:lineRule="auto"/>
        <w:contextualSpacing/>
        <w:rPr>
          <w:rFonts w:ascii="Myriad Pro" w:hAnsi="Myriad Pro" w:cs="Arial"/>
          <w:b/>
          <w:lang w:val="fr-CA" w:eastAsia="en-US"/>
        </w:rPr>
      </w:pPr>
    </w:p>
    <w:p w14:paraId="29AD5211" w14:textId="77777777" w:rsidR="00433855" w:rsidRPr="007221E1" w:rsidRDefault="00433855" w:rsidP="00E6696E">
      <w:pPr>
        <w:pStyle w:val="ListParagraph"/>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r w:rsidRPr="007221E1">
        <w:rPr>
          <w:rFonts w:ascii="Myriad Pro" w:hAnsi="Myriad Pro" w:cs="Arial"/>
          <w:b/>
          <w:lang w:val="fr-CA" w:eastAsia="en-US"/>
        </w:rPr>
        <w:t xml:space="preserve">Les supports et services doivent être basés sur les besoins individuels et non sur le diagnostique </w:t>
      </w:r>
    </w:p>
    <w:p w14:paraId="79322346" w14:textId="77777777" w:rsidR="00097814" w:rsidRPr="007221E1" w:rsidRDefault="00097814" w:rsidP="00097814">
      <w:pPr>
        <w:pStyle w:val="NoSpacing"/>
        <w:ind w:left="720"/>
        <w:rPr>
          <w:rFonts w:ascii="Myriad Pro" w:hAnsi="Myriad Pro" w:cs="Arial"/>
          <w:sz w:val="24"/>
          <w:szCs w:val="24"/>
          <w:lang w:val="fr-CA"/>
        </w:rPr>
      </w:pPr>
    </w:p>
    <w:p w14:paraId="1380311D"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r w:rsidRPr="007221E1">
        <w:rPr>
          <w:rFonts w:ascii="Myriad Pro" w:eastAsiaTheme="minorHAnsi" w:hAnsi="Myriad Pro" w:cs="Arial"/>
          <w:b/>
          <w:color w:val="auto"/>
          <w:bdr w:val="none" w:sz="0" w:space="0" w:color="auto"/>
          <w:lang w:val="fr-CA"/>
        </w:rPr>
        <w:t xml:space="preserve">Le GNB </w:t>
      </w:r>
      <w:r w:rsidR="00A66A4D" w:rsidRPr="007221E1">
        <w:rPr>
          <w:rFonts w:ascii="Myriad Pro" w:eastAsiaTheme="minorHAnsi" w:hAnsi="Myriad Pro" w:cs="Arial"/>
          <w:b/>
          <w:color w:val="auto"/>
          <w:bdr w:val="none" w:sz="0" w:space="0" w:color="auto"/>
          <w:lang w:val="fr-CA"/>
        </w:rPr>
        <w:t xml:space="preserve">à </w:t>
      </w:r>
      <w:r w:rsidRPr="007221E1">
        <w:rPr>
          <w:rFonts w:ascii="Myriad Pro" w:eastAsiaTheme="minorHAnsi" w:hAnsi="Myriad Pro" w:cs="Arial"/>
          <w:b/>
          <w:color w:val="auto"/>
          <w:bdr w:val="none" w:sz="0" w:space="0" w:color="auto"/>
          <w:lang w:val="fr-CA"/>
        </w:rPr>
        <w:t>élaborer d’ici 2023 une stratégie lui permettant de mieux évaluer, recommander, recycler et financer la technologie d’assistance.</w:t>
      </w:r>
    </w:p>
    <w:p w14:paraId="37E8E29A" w14:textId="77777777" w:rsidR="00097814" w:rsidRPr="007221E1" w:rsidRDefault="00097814" w:rsidP="00097814">
      <w:pPr>
        <w:contextualSpacing/>
        <w:rPr>
          <w:rFonts w:ascii="Myriad Pro" w:hAnsi="Myriad Pro" w:cs="Arial"/>
          <w:b/>
          <w:lang w:val="fr-CA"/>
        </w:rPr>
      </w:pPr>
    </w:p>
    <w:p w14:paraId="7C4A0934" w14:textId="77777777" w:rsidR="00097814" w:rsidRPr="007221E1" w:rsidRDefault="00097814" w:rsidP="00097814">
      <w:pPr>
        <w:contextualSpacing/>
        <w:rPr>
          <w:rFonts w:ascii="Myriad Pro" w:hAnsi="Myriad Pro" w:cs="Arial"/>
          <w:b/>
          <w:lang w:val="fr-CA"/>
        </w:rPr>
      </w:pPr>
      <w:bookmarkStart w:id="11" w:name="_Hlk32931568"/>
      <w:r w:rsidRPr="007221E1">
        <w:rPr>
          <w:rFonts w:ascii="Myriad Pro" w:hAnsi="Myriad Pro" w:cs="Arial"/>
          <w:b/>
          <w:lang w:val="fr-CA"/>
        </w:rPr>
        <w:t>Responsabilité : Ministère du Développement social</w:t>
      </w:r>
    </w:p>
    <w:p w14:paraId="3F50193C" w14:textId="77777777" w:rsidR="00097814" w:rsidRPr="007221E1" w:rsidRDefault="00097814" w:rsidP="00097814">
      <w:pPr>
        <w:pStyle w:val="ListParagraph"/>
        <w:spacing w:before="0" w:line="240" w:lineRule="auto"/>
        <w:ind w:left="1843" w:hanging="133"/>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Ministère de l’Éducation et du Développement de la petite enfance</w:t>
      </w:r>
    </w:p>
    <w:bookmarkEnd w:id="11"/>
    <w:p w14:paraId="7EE4EAAF" w14:textId="77777777" w:rsidR="00097814" w:rsidRPr="007221E1" w:rsidRDefault="00097814" w:rsidP="00097814">
      <w:pPr>
        <w:pStyle w:val="ListParagraph"/>
        <w:spacing w:before="0" w:line="240" w:lineRule="auto"/>
        <w:ind w:left="1843" w:hanging="43"/>
        <w:contextualSpacing/>
        <w:rPr>
          <w:rFonts w:ascii="Myriad Pro" w:hAnsi="Myriad Pro" w:cs="Arial"/>
          <w:b/>
          <w:color w:val="auto"/>
          <w:lang w:val="fr-CA"/>
        </w:rPr>
      </w:pPr>
      <w:r w:rsidRPr="007221E1">
        <w:rPr>
          <w:rFonts w:ascii="Myriad Pro" w:hAnsi="Myriad Pro" w:cs="Arial"/>
          <w:b/>
          <w:color w:val="auto"/>
          <w:lang w:val="fr-CA"/>
        </w:rPr>
        <w:t>Ministère de l’</w:t>
      </w:r>
      <w:r w:rsidR="00195662" w:rsidRPr="007221E1">
        <w:rPr>
          <w:rFonts w:ascii="Myriad Pro" w:hAnsi="Myriad Pro" w:cs="Arial"/>
          <w:b/>
          <w:color w:val="auto"/>
          <w:lang w:val="fr-CA"/>
        </w:rPr>
        <w:t>Éducation postsecondaire, Formation et Travail</w:t>
      </w:r>
    </w:p>
    <w:bookmarkEnd w:id="10"/>
    <w:p w14:paraId="2F0C3E40" w14:textId="77777777" w:rsidR="00097814" w:rsidRPr="007221E1" w:rsidRDefault="00097814" w:rsidP="00097814">
      <w:pPr>
        <w:rPr>
          <w:rFonts w:ascii="Myriad Pro" w:hAnsi="Myriad Pro" w:cs="Arial"/>
          <w:b/>
          <w:lang w:val="fr-CA"/>
        </w:rPr>
      </w:pPr>
    </w:p>
    <w:p w14:paraId="03BCEEB3" w14:textId="77777777" w:rsidR="00097814" w:rsidRPr="007221E1" w:rsidRDefault="00097814" w:rsidP="00097814">
      <w:pPr>
        <w:rPr>
          <w:rFonts w:ascii="Myriad Pro" w:hAnsi="Myriad Pro" w:cs="Arial"/>
          <w:b/>
          <w:lang w:val="fr-CA"/>
        </w:rPr>
      </w:pPr>
      <w:r w:rsidRPr="007221E1">
        <w:rPr>
          <w:rFonts w:ascii="Myriad Pro" w:hAnsi="Myriad Pro" w:cs="Arial"/>
          <w:b/>
          <w:lang w:val="fr-CA"/>
        </w:rPr>
        <w:t>Mesures</w:t>
      </w:r>
    </w:p>
    <w:p w14:paraId="021E0D84" w14:textId="77777777" w:rsidR="00097814" w:rsidRPr="007221E1" w:rsidRDefault="00097814" w:rsidP="00097814">
      <w:pPr>
        <w:rPr>
          <w:rFonts w:ascii="Myriad Pro" w:eastAsiaTheme="minorHAnsi" w:hAnsi="Myriad Pro" w:cs="Arial"/>
          <w:bdr w:val="none" w:sz="0" w:space="0" w:color="auto"/>
          <w:lang w:val="fr-CA"/>
        </w:rPr>
      </w:pPr>
    </w:p>
    <w:p w14:paraId="55F9352D" w14:textId="77777777" w:rsidR="00097814" w:rsidRPr="007221E1" w:rsidRDefault="00097814" w:rsidP="00433855">
      <w:pPr>
        <w:pStyle w:val="ListParagraph"/>
        <w:numPr>
          <w:ilvl w:val="0"/>
          <w:numId w:val="13"/>
        </w:numPr>
        <w:spacing w:line="240" w:lineRule="auto"/>
        <w:rPr>
          <w:rFonts w:ascii="Myriad Pro" w:eastAsia="Arial Unicode MS" w:hAnsi="Myriad Pro" w:cs="Arial"/>
          <w:color w:val="auto"/>
          <w:lang w:val="fr-CA"/>
        </w:rPr>
      </w:pPr>
      <w:r w:rsidRPr="007221E1">
        <w:rPr>
          <w:rFonts w:ascii="Myriad Pro" w:eastAsia="Arial Unicode MS" w:hAnsi="Myriad Pro" w:cs="Arial"/>
          <w:color w:val="auto"/>
          <w:lang w:val="fr-CA"/>
        </w:rPr>
        <w:t xml:space="preserve">Les ministères et les intervenants </w:t>
      </w:r>
      <w:r w:rsidR="00A66A4D" w:rsidRPr="007221E1">
        <w:rPr>
          <w:rFonts w:ascii="Myriad Pro" w:eastAsia="Arial Unicode MS" w:hAnsi="Myriad Pro" w:cs="Arial"/>
          <w:color w:val="auto"/>
          <w:lang w:val="fr-CA"/>
        </w:rPr>
        <w:t xml:space="preserve">devraient </w:t>
      </w:r>
      <w:r w:rsidRPr="007221E1">
        <w:rPr>
          <w:rFonts w:ascii="Myriad Pro" w:eastAsia="Arial Unicode MS" w:hAnsi="Myriad Pro" w:cs="Arial"/>
          <w:color w:val="auto"/>
          <w:lang w:val="fr-CA"/>
        </w:rPr>
        <w:t>créer un cadre, un plan de mise en œuvre, puis une stratégie de promotion du programme.</w:t>
      </w:r>
    </w:p>
    <w:p w14:paraId="5479F057" w14:textId="77777777" w:rsidR="00097814" w:rsidRPr="007221E1" w:rsidRDefault="00097814" w:rsidP="00433855">
      <w:pPr>
        <w:pStyle w:val="ListParagraph"/>
        <w:numPr>
          <w:ilvl w:val="0"/>
          <w:numId w:val="13"/>
        </w:numPr>
        <w:spacing w:line="240" w:lineRule="auto"/>
        <w:rPr>
          <w:rFonts w:ascii="Myriad Pro" w:eastAsia="Arial Unicode MS" w:hAnsi="Myriad Pro" w:cs="Arial"/>
          <w:color w:val="auto"/>
          <w:lang w:val="fr-CA"/>
        </w:rPr>
      </w:pPr>
      <w:r w:rsidRPr="007221E1">
        <w:rPr>
          <w:rFonts w:ascii="Myriad Pro" w:eastAsia="Arial Unicode MS" w:hAnsi="Myriad Pro" w:cs="Arial"/>
          <w:color w:val="auto"/>
          <w:lang w:val="fr-CA"/>
        </w:rPr>
        <w:t>Mener à bien un processus de consultation complète des professionnels et des intervenants sur la stratégie relative à la technologie d’assistance (</w:t>
      </w:r>
      <w:r w:rsidR="00A66A4D" w:rsidRPr="007221E1">
        <w:rPr>
          <w:rFonts w:ascii="Myriad Pro" w:eastAsia="Arial Unicode MS" w:hAnsi="Myriad Pro" w:cs="Arial"/>
          <w:color w:val="auto"/>
          <w:lang w:val="fr-CA"/>
        </w:rPr>
        <w:t xml:space="preserve">décembre </w:t>
      </w:r>
      <w:r w:rsidRPr="007221E1">
        <w:rPr>
          <w:rFonts w:ascii="Myriad Pro" w:eastAsia="Arial Unicode MS" w:hAnsi="Myriad Pro" w:cs="Arial"/>
          <w:color w:val="auto"/>
          <w:lang w:val="fr-CA"/>
        </w:rPr>
        <w:t>2021).</w:t>
      </w:r>
    </w:p>
    <w:p w14:paraId="65062726" w14:textId="77777777" w:rsidR="00097814" w:rsidRPr="007221E1" w:rsidRDefault="00097814" w:rsidP="00433855">
      <w:pPr>
        <w:pStyle w:val="ListParagraph"/>
        <w:numPr>
          <w:ilvl w:val="0"/>
          <w:numId w:val="13"/>
        </w:numPr>
        <w:spacing w:line="240" w:lineRule="auto"/>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 xml:space="preserve">Simplifier le programme d’achat de technologie d’assistance à l’intention des clients handicapés afin de prioriser les recommandations des spécialistes en réadaptation qui sont des professionnels qualifiés et qui sont les personnes qui savent le mieux ce dont leurs clients ont besoin pour être les plus indépendants et autosuffisants possible, et </w:t>
      </w:r>
      <w:r w:rsidRPr="007221E1">
        <w:rPr>
          <w:rFonts w:ascii="Myriad Pro" w:eastAsiaTheme="minorHAnsi" w:hAnsi="Myriad Pro" w:cs="Arial"/>
          <w:color w:val="auto"/>
          <w:bdr w:val="none" w:sz="0" w:space="0" w:color="auto"/>
          <w:lang w:val="fr-CA"/>
        </w:rPr>
        <w:lastRenderedPageBreak/>
        <w:t>pour prévenir les coûts des soins de longue durée ou à tout le moins les réduire (avril 2022).</w:t>
      </w:r>
    </w:p>
    <w:p w14:paraId="3818CC13" w14:textId="77777777" w:rsidR="00097814" w:rsidRPr="007221E1" w:rsidRDefault="00097814" w:rsidP="00433855">
      <w:pPr>
        <w:pStyle w:val="ListParagraph"/>
        <w:numPr>
          <w:ilvl w:val="0"/>
          <w:numId w:val="13"/>
        </w:numPr>
        <w:spacing w:line="240" w:lineRule="auto"/>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Mettre à jour les listes du matériel admissible et les autres mesures éventuelles de soutien des personnes handicapées en fonction des nouvelles technologies et d’autres mécanismes de prestation qui, dans certains cas, pourraient être plus efficaces et moins dispendieux que ceux auparavant approuvés.</w:t>
      </w:r>
    </w:p>
    <w:p w14:paraId="2A59C4A1" w14:textId="77777777" w:rsidR="00097814" w:rsidRPr="007221E1" w:rsidRDefault="00097814" w:rsidP="00433855">
      <w:pPr>
        <w:pStyle w:val="ListParagraph"/>
        <w:numPr>
          <w:ilvl w:val="0"/>
          <w:numId w:val="13"/>
        </w:numPr>
        <w:spacing w:line="240" w:lineRule="auto"/>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Établir un processus efficace de considération de certains cas spéciaux où les articles ou traitements ne figurent pas sur la liste approuvée afin qu’ils soient considérés et approuvés rapidement au cas par cas (avril 2022).</w:t>
      </w:r>
    </w:p>
    <w:p w14:paraId="50D91227" w14:textId="77777777" w:rsidR="00097814" w:rsidRPr="007221E1" w:rsidRDefault="00097814" w:rsidP="00433855">
      <w:pPr>
        <w:pStyle w:val="ListParagraph"/>
        <w:numPr>
          <w:ilvl w:val="0"/>
          <w:numId w:val="13"/>
        </w:numPr>
        <w:spacing w:line="240" w:lineRule="auto"/>
        <w:rPr>
          <w:rFonts w:ascii="Myriad Pro" w:hAnsi="Myriad Pro" w:cs="Arial"/>
          <w:color w:val="auto"/>
          <w:lang w:val="fr-CA"/>
        </w:rPr>
      </w:pPr>
      <w:r w:rsidRPr="007221E1">
        <w:rPr>
          <w:rFonts w:ascii="Myriad Pro" w:hAnsi="Myriad Pro" w:cs="Arial"/>
          <w:color w:val="auto"/>
          <w:lang w:val="fr-CA"/>
        </w:rPr>
        <w:t>Déterminer les possibilités de financement des demandes d’appareils de communication de la part des personnes qui ne sont pas admissibles aux programmes de financement existants afin de donner suite à ces demandes (avril 2023).</w:t>
      </w:r>
    </w:p>
    <w:p w14:paraId="329A4ED1" w14:textId="77777777" w:rsidR="00097814" w:rsidRPr="007221E1" w:rsidRDefault="00097814" w:rsidP="00433855">
      <w:pPr>
        <w:pStyle w:val="ListParagraph"/>
        <w:numPr>
          <w:ilvl w:val="0"/>
          <w:numId w:val="13"/>
        </w:numPr>
        <w:spacing w:line="240" w:lineRule="auto"/>
        <w:rPr>
          <w:rFonts w:ascii="Myriad Pro" w:eastAsia="Arial Unicode MS" w:hAnsi="Myriad Pro" w:cs="Arial"/>
          <w:color w:val="auto"/>
          <w:lang w:val="fr-CA"/>
        </w:rPr>
      </w:pPr>
      <w:r w:rsidRPr="007221E1">
        <w:rPr>
          <w:rFonts w:ascii="Myriad Pro" w:eastAsia="Arial Unicode MS" w:hAnsi="Myriad Pro" w:cs="Arial"/>
          <w:color w:val="auto"/>
          <w:lang w:val="fr-CA"/>
        </w:rPr>
        <w:t>Simplifier le processus d’évaluation afin que le professionnel qui convient (ceux qui possèdent une formation dans ce domaine d’expertise) formule les recommandations.</w:t>
      </w:r>
    </w:p>
    <w:p w14:paraId="64CE69F0"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color w:val="auto"/>
          <w:bdr w:val="none" w:sz="0" w:space="0" w:color="auto"/>
          <w:lang w:val="fr-CA"/>
        </w:rPr>
      </w:pPr>
    </w:p>
    <w:p w14:paraId="5DC2F700" w14:textId="77777777" w:rsidR="00097814" w:rsidRPr="007221E1" w:rsidRDefault="00097814" w:rsidP="00433855">
      <w:pPr>
        <w:pStyle w:val="NoSpacing"/>
        <w:numPr>
          <w:ilvl w:val="0"/>
          <w:numId w:val="21"/>
        </w:numPr>
        <w:rPr>
          <w:rFonts w:ascii="Myriad Pro" w:hAnsi="Myriad Pro" w:cs="Arial"/>
          <w:b/>
          <w:sz w:val="24"/>
          <w:szCs w:val="24"/>
          <w:lang w:val="fr-CA"/>
        </w:rPr>
      </w:pPr>
      <w:bookmarkStart w:id="12" w:name="_Hlk33017065"/>
      <w:r w:rsidRPr="007221E1">
        <w:rPr>
          <w:rFonts w:ascii="Myriad Pro" w:hAnsi="Myriad Pro" w:cs="Arial"/>
          <w:b/>
          <w:sz w:val="24"/>
          <w:szCs w:val="24"/>
          <w:lang w:val="fr-CA"/>
        </w:rPr>
        <w:t xml:space="preserve">Le GNB </w:t>
      </w:r>
      <w:r w:rsidR="00A66A4D" w:rsidRPr="007221E1">
        <w:rPr>
          <w:rFonts w:ascii="Myriad Pro" w:hAnsi="Myriad Pro" w:cs="Arial"/>
          <w:b/>
          <w:sz w:val="24"/>
          <w:szCs w:val="24"/>
          <w:lang w:val="fr-CA"/>
        </w:rPr>
        <w:t xml:space="preserve">devrait </w:t>
      </w:r>
      <w:r w:rsidRPr="007221E1">
        <w:rPr>
          <w:rFonts w:ascii="Myriad Pro" w:hAnsi="Myriad Pro" w:cs="Arial"/>
          <w:b/>
          <w:sz w:val="24"/>
          <w:szCs w:val="24"/>
          <w:lang w:val="fr-CA"/>
        </w:rPr>
        <w:t>élaborer et mettr</w:t>
      </w:r>
      <w:r w:rsidR="00A66A4D" w:rsidRPr="007221E1">
        <w:rPr>
          <w:rFonts w:ascii="Myriad Pro" w:hAnsi="Myriad Pro" w:cs="Arial"/>
          <w:b/>
          <w:sz w:val="24"/>
          <w:szCs w:val="24"/>
          <w:lang w:val="fr-CA"/>
        </w:rPr>
        <w:t>e</w:t>
      </w:r>
      <w:r w:rsidRPr="007221E1">
        <w:rPr>
          <w:rFonts w:ascii="Myriad Pro" w:hAnsi="Myriad Pro" w:cs="Arial"/>
          <w:b/>
          <w:sz w:val="24"/>
          <w:szCs w:val="24"/>
          <w:lang w:val="fr-CA"/>
        </w:rPr>
        <w:t xml:space="preserve"> en branle une stratégie provinciale pour attirer et conserver des travailleurs des services de soutien à domicile prévoyant une rémunération procurant un niveau de vie adéquat d’ici la fin de 2022.</w:t>
      </w:r>
    </w:p>
    <w:p w14:paraId="1B8A9A89" w14:textId="77777777" w:rsidR="00097814" w:rsidRPr="007221E1" w:rsidRDefault="00097814" w:rsidP="00097814">
      <w:pPr>
        <w:pStyle w:val="NoSpacing"/>
        <w:rPr>
          <w:rFonts w:ascii="Myriad Pro" w:hAnsi="Myriad Pro" w:cs="Arial"/>
          <w:b/>
          <w:sz w:val="24"/>
          <w:szCs w:val="24"/>
          <w:lang w:val="fr-CA"/>
        </w:rPr>
      </w:pPr>
    </w:p>
    <w:p w14:paraId="2F5743F3" w14:textId="77777777" w:rsidR="00097814" w:rsidRPr="007221E1" w:rsidRDefault="00097814" w:rsidP="00097814">
      <w:pPr>
        <w:pStyle w:val="NoSpacing"/>
        <w:ind w:left="1843" w:hanging="1843"/>
        <w:rPr>
          <w:rFonts w:ascii="Myriad Pro" w:hAnsi="Myriad Pro" w:cs="Arial"/>
          <w:b/>
          <w:sz w:val="24"/>
          <w:szCs w:val="24"/>
          <w:lang w:val="fr-CA"/>
        </w:rPr>
      </w:pPr>
      <w:r w:rsidRPr="007221E1">
        <w:rPr>
          <w:rFonts w:ascii="Myriad Pro" w:hAnsi="Myriad Pro" w:cs="Arial"/>
          <w:b/>
          <w:sz w:val="24"/>
          <w:szCs w:val="24"/>
          <w:lang w:val="fr-CA"/>
        </w:rPr>
        <w:t>Responsabilité : Ministère de l’</w:t>
      </w:r>
      <w:r w:rsidR="00195662" w:rsidRPr="007221E1">
        <w:rPr>
          <w:rFonts w:ascii="Myriad Pro" w:hAnsi="Myriad Pro" w:cs="Arial"/>
          <w:b/>
          <w:sz w:val="24"/>
          <w:szCs w:val="24"/>
          <w:lang w:val="fr-CA"/>
        </w:rPr>
        <w:t>Éducation postsecondaire, Formation et Travail</w:t>
      </w:r>
      <w:r w:rsidRPr="007221E1">
        <w:rPr>
          <w:rFonts w:ascii="Myriad Pro" w:hAnsi="Myriad Pro" w:cs="Arial"/>
          <w:b/>
          <w:sz w:val="24"/>
          <w:szCs w:val="24"/>
          <w:lang w:val="fr-CA"/>
        </w:rPr>
        <w:t xml:space="preserve"> </w:t>
      </w:r>
    </w:p>
    <w:p w14:paraId="41D6945F" w14:textId="77777777" w:rsidR="00097814" w:rsidRPr="007221E1" w:rsidRDefault="00097814" w:rsidP="00097814">
      <w:pPr>
        <w:pStyle w:val="NoSpacing"/>
        <w:ind w:left="720" w:firstLine="108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du Développement social</w:t>
      </w:r>
    </w:p>
    <w:p w14:paraId="6006EB35" w14:textId="77777777" w:rsidR="00097814" w:rsidRPr="007221E1" w:rsidRDefault="00097814" w:rsidP="00097814">
      <w:pPr>
        <w:pStyle w:val="NoSpacing"/>
        <w:ind w:left="1440" w:firstLine="36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Direction de l’égalité des femmes</w:t>
      </w:r>
    </w:p>
    <w:p w14:paraId="047A4346" w14:textId="77777777" w:rsidR="00097814" w:rsidRPr="007221E1" w:rsidRDefault="00097814" w:rsidP="00097814">
      <w:pPr>
        <w:pStyle w:val="NoSpacing"/>
        <w:ind w:left="720" w:firstLine="108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de la Santé</w:t>
      </w:r>
    </w:p>
    <w:p w14:paraId="617380EF" w14:textId="77777777" w:rsidR="00097814" w:rsidRPr="007221E1" w:rsidRDefault="00097814" w:rsidP="00097814">
      <w:pPr>
        <w:pStyle w:val="NoSpacing"/>
        <w:rPr>
          <w:rFonts w:ascii="Myriad Pro" w:hAnsi="Myriad Pro" w:cs="Arial"/>
          <w:b/>
          <w:sz w:val="24"/>
          <w:szCs w:val="24"/>
          <w:lang w:val="fr-CA"/>
        </w:rPr>
      </w:pPr>
    </w:p>
    <w:p w14:paraId="27264CFB"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Mesures</w:t>
      </w:r>
    </w:p>
    <w:p w14:paraId="03641234" w14:textId="77777777" w:rsidR="00097814" w:rsidRPr="007221E1" w:rsidRDefault="00097814" w:rsidP="00097814">
      <w:pPr>
        <w:pStyle w:val="NoSpacing"/>
        <w:rPr>
          <w:rFonts w:ascii="Myriad Pro" w:hAnsi="Myriad Pro" w:cs="Arial"/>
          <w:b/>
          <w:sz w:val="24"/>
          <w:szCs w:val="24"/>
          <w:lang w:val="fr-CA"/>
        </w:rPr>
      </w:pPr>
    </w:p>
    <w:p w14:paraId="311B0046" w14:textId="77777777" w:rsidR="00097814" w:rsidRPr="007221E1" w:rsidRDefault="00097814" w:rsidP="00433855">
      <w:pPr>
        <w:pStyle w:val="NoSpacing"/>
        <w:numPr>
          <w:ilvl w:val="0"/>
          <w:numId w:val="25"/>
        </w:numPr>
        <w:rPr>
          <w:rFonts w:ascii="Myriad Pro" w:hAnsi="Myriad Pro" w:cs="Arial"/>
          <w:sz w:val="24"/>
          <w:szCs w:val="24"/>
          <w:lang w:val="fr-CA"/>
        </w:rPr>
      </w:pPr>
      <w:r w:rsidRPr="007221E1">
        <w:rPr>
          <w:rFonts w:ascii="Myriad Pro" w:hAnsi="Myriad Pro" w:cs="Arial"/>
          <w:sz w:val="24"/>
          <w:szCs w:val="24"/>
          <w:lang w:val="fr-CA"/>
        </w:rPr>
        <w:t xml:space="preserve">Établir un groupe de travail spécial composé de représentants du gouvernement et de la communauté afin qu’il soumette des recommandations au sujet d’une stratégie d’embauche et de conservation des travailleurs de soutien (septembre 2020). </w:t>
      </w:r>
    </w:p>
    <w:p w14:paraId="73E65DC9" w14:textId="77777777" w:rsidR="00097814" w:rsidRPr="007221E1" w:rsidRDefault="00097814" w:rsidP="00433855">
      <w:pPr>
        <w:pStyle w:val="NoSpacing"/>
        <w:numPr>
          <w:ilvl w:val="0"/>
          <w:numId w:val="25"/>
        </w:numPr>
        <w:rPr>
          <w:rFonts w:ascii="Myriad Pro" w:hAnsi="Myriad Pro" w:cs="Arial"/>
          <w:sz w:val="24"/>
          <w:szCs w:val="24"/>
          <w:lang w:val="fr-CA"/>
        </w:rPr>
      </w:pPr>
      <w:r w:rsidRPr="007221E1">
        <w:rPr>
          <w:rFonts w:ascii="Myriad Pro" w:hAnsi="Myriad Pro" w:cs="Arial"/>
          <w:sz w:val="24"/>
          <w:szCs w:val="24"/>
          <w:lang w:val="fr-CA"/>
        </w:rPr>
        <w:t xml:space="preserve">Réaliser et rendre public un examen interprovincial-territorial des stratégies employées dans les autres provinces et territoires pour l’embauche et la conservation des travailleurs de soutien (mars 2021). </w:t>
      </w:r>
    </w:p>
    <w:p w14:paraId="67A8D87C" w14:textId="77777777" w:rsidR="00097814" w:rsidRPr="007221E1" w:rsidRDefault="00097814" w:rsidP="00433855">
      <w:pPr>
        <w:pStyle w:val="NoSpacing"/>
        <w:numPr>
          <w:ilvl w:val="0"/>
          <w:numId w:val="25"/>
        </w:numPr>
        <w:rPr>
          <w:rFonts w:ascii="Myriad Pro" w:hAnsi="Myriad Pro" w:cs="Arial"/>
          <w:sz w:val="24"/>
          <w:szCs w:val="24"/>
          <w:lang w:val="fr-CA"/>
        </w:rPr>
      </w:pPr>
      <w:r w:rsidRPr="007221E1">
        <w:rPr>
          <w:rFonts w:ascii="Myriad Pro" w:hAnsi="Myriad Pro" w:cs="Arial"/>
          <w:sz w:val="24"/>
          <w:szCs w:val="24"/>
          <w:lang w:val="fr-CA"/>
        </w:rPr>
        <w:t xml:space="preserve">Mener des consultations pour recueillir des commentaires des principaux intervenants et préparer un rapport formulant des recommandations à soumettre au gouvernement (juin à décembre 2021). </w:t>
      </w:r>
    </w:p>
    <w:bookmarkEnd w:id="12"/>
    <w:p w14:paraId="5385FF9D" w14:textId="77777777" w:rsidR="00097814" w:rsidRPr="007221E1" w:rsidRDefault="00097814" w:rsidP="00097814">
      <w:pPr>
        <w:pStyle w:val="NoSpacing"/>
        <w:ind w:left="720"/>
        <w:rPr>
          <w:rFonts w:ascii="Myriad Pro" w:hAnsi="Myriad Pro" w:cs="Arial"/>
          <w:b/>
          <w:sz w:val="24"/>
          <w:szCs w:val="24"/>
          <w:lang w:val="fr-CA"/>
        </w:rPr>
      </w:pPr>
    </w:p>
    <w:p w14:paraId="56ABF975" w14:textId="77777777" w:rsidR="00097814" w:rsidRPr="007221E1" w:rsidRDefault="00A66A4D" w:rsidP="00433855">
      <w:pPr>
        <w:pStyle w:val="NoSpacing"/>
        <w:numPr>
          <w:ilvl w:val="0"/>
          <w:numId w:val="21"/>
        </w:numPr>
        <w:rPr>
          <w:rFonts w:ascii="Myriad Pro" w:hAnsi="Myriad Pro" w:cs="Arial"/>
          <w:b/>
          <w:sz w:val="24"/>
          <w:szCs w:val="24"/>
          <w:lang w:val="fr-CA"/>
        </w:rPr>
      </w:pPr>
      <w:bookmarkStart w:id="13" w:name="_Hlk33017075"/>
      <w:r w:rsidRPr="007221E1">
        <w:rPr>
          <w:rFonts w:ascii="Myriad Pro" w:hAnsi="Myriad Pro" w:cs="Arial"/>
          <w:b/>
          <w:sz w:val="24"/>
          <w:szCs w:val="24"/>
          <w:lang w:val="fr-CA"/>
        </w:rPr>
        <w:t>Il est conseillé que le</w:t>
      </w:r>
      <w:r w:rsidR="00097814" w:rsidRPr="007221E1">
        <w:rPr>
          <w:rFonts w:ascii="Myriad Pro" w:hAnsi="Myriad Pro" w:cs="Arial"/>
          <w:b/>
          <w:sz w:val="24"/>
          <w:szCs w:val="24"/>
          <w:lang w:val="fr-CA"/>
        </w:rPr>
        <w:t xml:space="preserve"> ministère du Développement social met à jour la liste de matériel fourni en vertu du programme des services médicaux afin d’inclure les articles qui suivent d’ici 2023 :</w:t>
      </w:r>
    </w:p>
    <w:p w14:paraId="1E8DEC07" w14:textId="77777777" w:rsidR="00097814" w:rsidRPr="007221E1" w:rsidRDefault="00097814" w:rsidP="00097814">
      <w:pPr>
        <w:pStyle w:val="NoSpacing"/>
        <w:ind w:left="720"/>
        <w:rPr>
          <w:rFonts w:ascii="Myriad Pro" w:hAnsi="Myriad Pro" w:cs="Arial"/>
          <w:b/>
          <w:sz w:val="24"/>
          <w:szCs w:val="24"/>
          <w:lang w:val="fr-CA"/>
        </w:rPr>
      </w:pPr>
    </w:p>
    <w:p w14:paraId="45A478F2" w14:textId="77777777" w:rsidR="00097814" w:rsidRPr="007221E1" w:rsidRDefault="00097814" w:rsidP="00433855">
      <w:pPr>
        <w:pStyle w:val="NoSpacing"/>
        <w:numPr>
          <w:ilvl w:val="0"/>
          <w:numId w:val="19"/>
        </w:numPr>
        <w:rPr>
          <w:rFonts w:ascii="Myriad Pro" w:hAnsi="Myriad Pro" w:cs="Arial"/>
          <w:b/>
          <w:sz w:val="24"/>
          <w:szCs w:val="24"/>
          <w:lang w:val="fr-CA"/>
        </w:rPr>
      </w:pPr>
      <w:proofErr w:type="gramStart"/>
      <w:r w:rsidRPr="007221E1">
        <w:rPr>
          <w:rFonts w:ascii="Myriad Pro" w:hAnsi="Myriad Pro" w:cs="Arial"/>
          <w:b/>
          <w:sz w:val="24"/>
          <w:szCs w:val="24"/>
          <w:lang w:val="fr-CA"/>
        </w:rPr>
        <w:lastRenderedPageBreak/>
        <w:t>les</w:t>
      </w:r>
      <w:proofErr w:type="gramEnd"/>
      <w:r w:rsidRPr="007221E1">
        <w:rPr>
          <w:rFonts w:ascii="Myriad Pro" w:hAnsi="Myriad Pro" w:cs="Arial"/>
          <w:b/>
          <w:sz w:val="24"/>
          <w:szCs w:val="24"/>
          <w:lang w:val="fr-CA"/>
        </w:rPr>
        <w:t xml:space="preserve"> articles utiles aux personnes qui ont perdu la vue;</w:t>
      </w:r>
    </w:p>
    <w:p w14:paraId="51C0C2CA" w14:textId="77777777" w:rsidR="00097814" w:rsidRPr="007221E1" w:rsidRDefault="00097814" w:rsidP="00433855">
      <w:pPr>
        <w:pStyle w:val="NoSpacing"/>
        <w:numPr>
          <w:ilvl w:val="0"/>
          <w:numId w:val="19"/>
        </w:numPr>
        <w:rPr>
          <w:rFonts w:ascii="Myriad Pro" w:hAnsi="Myriad Pro" w:cs="Arial"/>
          <w:b/>
          <w:sz w:val="24"/>
          <w:szCs w:val="24"/>
          <w:lang w:val="fr-CA"/>
        </w:rPr>
      </w:pPr>
      <w:proofErr w:type="gramStart"/>
      <w:r w:rsidRPr="007221E1">
        <w:rPr>
          <w:rFonts w:ascii="Myriad Pro" w:hAnsi="Myriad Pro" w:cs="Arial"/>
          <w:b/>
          <w:sz w:val="24"/>
          <w:szCs w:val="24"/>
          <w:lang w:val="fr-CA"/>
        </w:rPr>
        <w:t>les</w:t>
      </w:r>
      <w:proofErr w:type="gramEnd"/>
      <w:r w:rsidRPr="007221E1">
        <w:rPr>
          <w:rFonts w:ascii="Myriad Pro" w:hAnsi="Myriad Pro" w:cs="Arial"/>
          <w:b/>
          <w:sz w:val="24"/>
          <w:szCs w:val="24"/>
          <w:lang w:val="fr-CA"/>
        </w:rPr>
        <w:t xml:space="preserve"> articles de technologie d’assistance et de communication;</w:t>
      </w:r>
    </w:p>
    <w:p w14:paraId="6AFDA848" w14:textId="77777777" w:rsidR="00097814" w:rsidRPr="007221E1" w:rsidRDefault="00097814" w:rsidP="00433855">
      <w:pPr>
        <w:pStyle w:val="NoSpacing"/>
        <w:numPr>
          <w:ilvl w:val="0"/>
          <w:numId w:val="19"/>
        </w:numPr>
        <w:rPr>
          <w:rFonts w:ascii="Myriad Pro" w:hAnsi="Myriad Pro" w:cs="Arial"/>
          <w:b/>
          <w:sz w:val="24"/>
          <w:szCs w:val="24"/>
          <w:lang w:val="fr-CA"/>
        </w:rPr>
      </w:pPr>
      <w:proofErr w:type="gramStart"/>
      <w:r w:rsidRPr="007221E1">
        <w:rPr>
          <w:rFonts w:ascii="Myriad Pro" w:hAnsi="Myriad Pro" w:cs="Arial"/>
          <w:b/>
          <w:sz w:val="24"/>
          <w:szCs w:val="24"/>
          <w:lang w:val="fr-CA"/>
        </w:rPr>
        <w:t>les</w:t>
      </w:r>
      <w:proofErr w:type="gramEnd"/>
      <w:r w:rsidRPr="007221E1">
        <w:rPr>
          <w:rFonts w:ascii="Myriad Pro" w:hAnsi="Myriad Pro" w:cs="Arial"/>
          <w:b/>
          <w:sz w:val="24"/>
          <w:szCs w:val="24"/>
          <w:lang w:val="fr-CA"/>
        </w:rPr>
        <w:t xml:space="preserve"> articles pour les personnes ayant perdu l’ouïe et les implants cochléaires. </w:t>
      </w:r>
    </w:p>
    <w:p w14:paraId="202DB763" w14:textId="77777777" w:rsidR="00097814" w:rsidRPr="007221E1" w:rsidRDefault="00097814" w:rsidP="00097814">
      <w:pPr>
        <w:pStyle w:val="NoSpacing"/>
        <w:rPr>
          <w:rFonts w:ascii="Myriad Pro" w:hAnsi="Myriad Pro" w:cs="Arial"/>
          <w:b/>
          <w:sz w:val="24"/>
          <w:szCs w:val="24"/>
          <w:lang w:val="fr-CA"/>
        </w:rPr>
      </w:pPr>
    </w:p>
    <w:p w14:paraId="14E113BB"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du Développement social</w:t>
      </w:r>
      <w:r w:rsidRPr="007221E1">
        <w:rPr>
          <w:rFonts w:ascii="Myriad Pro" w:hAnsi="Myriad Pro"/>
          <w:sz w:val="24"/>
          <w:szCs w:val="24"/>
          <w:lang w:val="fr-CA"/>
        </w:rPr>
        <w:t xml:space="preserve"> </w:t>
      </w:r>
    </w:p>
    <w:bookmarkEnd w:id="13"/>
    <w:p w14:paraId="19BE9A58" w14:textId="77777777" w:rsidR="00097814" w:rsidRDefault="00097814" w:rsidP="00097814">
      <w:pPr>
        <w:pStyle w:val="NoSpacing"/>
        <w:ind w:left="540"/>
        <w:rPr>
          <w:rFonts w:ascii="Myriad Pro" w:hAnsi="Myriad Pro" w:cs="Arial"/>
          <w:b/>
          <w:sz w:val="24"/>
          <w:szCs w:val="24"/>
          <w:lang w:val="fr-CA"/>
        </w:rPr>
      </w:pPr>
    </w:p>
    <w:p w14:paraId="4033D84B" w14:textId="77777777" w:rsidR="00E6696E" w:rsidRPr="007221E1" w:rsidRDefault="00E6696E" w:rsidP="00097814">
      <w:pPr>
        <w:pStyle w:val="NoSpacing"/>
        <w:ind w:left="540"/>
        <w:rPr>
          <w:rFonts w:ascii="Myriad Pro" w:hAnsi="Myriad Pro" w:cs="Arial"/>
          <w:b/>
          <w:sz w:val="24"/>
          <w:szCs w:val="24"/>
          <w:lang w:val="fr-CA"/>
        </w:rPr>
      </w:pPr>
    </w:p>
    <w:p w14:paraId="1FFD832C"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Mesures</w:t>
      </w:r>
    </w:p>
    <w:p w14:paraId="5B9E053A" w14:textId="77777777" w:rsidR="00097814" w:rsidRPr="007221E1" w:rsidRDefault="00097814" w:rsidP="00097814">
      <w:pPr>
        <w:pStyle w:val="NoSpacing"/>
        <w:rPr>
          <w:rFonts w:ascii="Myriad Pro" w:hAnsi="Myriad Pro" w:cs="Arial"/>
          <w:b/>
          <w:sz w:val="24"/>
          <w:szCs w:val="24"/>
          <w:lang w:val="fr-CA"/>
        </w:rPr>
      </w:pPr>
    </w:p>
    <w:p w14:paraId="583B5E88" w14:textId="77777777" w:rsidR="00097814" w:rsidRPr="007221E1" w:rsidRDefault="00097814" w:rsidP="00433855">
      <w:pPr>
        <w:pStyle w:val="NoSpacing"/>
        <w:numPr>
          <w:ilvl w:val="0"/>
          <w:numId w:val="18"/>
        </w:numPr>
        <w:rPr>
          <w:rFonts w:ascii="Myriad Pro" w:hAnsi="Myriad Pro" w:cs="Arial"/>
          <w:sz w:val="24"/>
          <w:szCs w:val="24"/>
          <w:lang w:val="fr-CA"/>
        </w:rPr>
      </w:pPr>
      <w:r w:rsidRPr="007221E1">
        <w:rPr>
          <w:rFonts w:ascii="Myriad Pro" w:hAnsi="Myriad Pro" w:cs="Arial"/>
          <w:sz w:val="24"/>
          <w:szCs w:val="24"/>
          <w:lang w:val="fr-CA"/>
        </w:rPr>
        <w:t>Le ministère du Développement social élargira l’aide financière offerte pour répondre aux besoins des enfants d’âge préscolaire accusant une perte d’ouïe marquée afin de couvrir le coût des appareils auditifs. Il réexaminera de plus les restrictions de financement des implants cochléaires.</w:t>
      </w:r>
    </w:p>
    <w:p w14:paraId="78A666C9" w14:textId="77777777" w:rsidR="00117E3C" w:rsidRPr="007221E1" w:rsidRDefault="00117E3C" w:rsidP="00433855">
      <w:pPr>
        <w:pStyle w:val="NoSpacing"/>
        <w:numPr>
          <w:ilvl w:val="0"/>
          <w:numId w:val="18"/>
        </w:numPr>
        <w:rPr>
          <w:rFonts w:ascii="Myriad Pro" w:hAnsi="Myriad Pro" w:cs="Arial"/>
          <w:sz w:val="24"/>
          <w:szCs w:val="24"/>
          <w:lang w:val="fr-CA"/>
        </w:rPr>
      </w:pPr>
      <w:r w:rsidRPr="007221E1">
        <w:rPr>
          <w:rFonts w:ascii="Myriad Pro" w:hAnsi="Myriad Pro" w:cs="Arial"/>
          <w:sz w:val="24"/>
          <w:szCs w:val="24"/>
          <w:lang w:val="fr-CA"/>
        </w:rPr>
        <w:t>La liste d’équipement doit inclure des appareils et accessoires fonctionnels de faible et de haute technologie, ainsi que des aides techniques pour les activités de la vie quotidienne conçues pour les personnes handicapées, telles que les personnes ayant une perte de la vision.</w:t>
      </w:r>
    </w:p>
    <w:p w14:paraId="22C235FE" w14:textId="77777777" w:rsidR="001C4C73" w:rsidRPr="007221E1" w:rsidRDefault="00097814" w:rsidP="00433855">
      <w:pPr>
        <w:pStyle w:val="NoSpacing"/>
        <w:numPr>
          <w:ilvl w:val="0"/>
          <w:numId w:val="18"/>
        </w:numPr>
        <w:rPr>
          <w:rFonts w:ascii="Myriad Pro" w:hAnsi="Myriad Pro" w:cs="Arial"/>
          <w:sz w:val="24"/>
          <w:szCs w:val="24"/>
          <w:lang w:val="fr-CA"/>
        </w:rPr>
      </w:pPr>
      <w:r w:rsidRPr="007221E1">
        <w:rPr>
          <w:rFonts w:ascii="Myriad Pro" w:hAnsi="Myriad Pro" w:cs="Arial"/>
          <w:sz w:val="24"/>
          <w:szCs w:val="24"/>
          <w:lang w:val="fr-CA"/>
        </w:rPr>
        <w:t xml:space="preserve">Il examinera la possibilité de charger des professionnels et des experts de réexaminer périodiquement la liste de matériel. </w:t>
      </w:r>
    </w:p>
    <w:p w14:paraId="0F9E0640" w14:textId="77777777" w:rsidR="00117E3C" w:rsidRPr="007221E1" w:rsidRDefault="00117E3C" w:rsidP="00433855">
      <w:pPr>
        <w:pStyle w:val="NoSpacing"/>
        <w:numPr>
          <w:ilvl w:val="0"/>
          <w:numId w:val="18"/>
        </w:numPr>
        <w:rPr>
          <w:rFonts w:ascii="Myriad Pro" w:hAnsi="Myriad Pro" w:cs="Arial"/>
          <w:sz w:val="24"/>
          <w:szCs w:val="24"/>
          <w:lang w:val="fr-CA"/>
        </w:rPr>
      </w:pPr>
      <w:r w:rsidRPr="007221E1">
        <w:rPr>
          <w:rFonts w:ascii="Myriad Pro" w:hAnsi="Myriad Pro" w:cs="Arial"/>
          <w:sz w:val="24"/>
          <w:szCs w:val="24"/>
          <w:lang w:val="fr-CA"/>
        </w:rPr>
        <w:t>Qu'un cadre administratif soit élaboré en collaboration entre le ministère du Développement social et les organismes de services aux personnes handicapées utilisant des programmes d'appareils et d'accessoires fonctionnels à l’intention des personnes handicapées ailleurs qu’au Nouveau-Brunswick.</w:t>
      </w:r>
    </w:p>
    <w:p w14:paraId="3C6288D6" w14:textId="77777777" w:rsidR="00117E3C" w:rsidRPr="007221E1" w:rsidRDefault="00117E3C" w:rsidP="00433855">
      <w:pPr>
        <w:pStyle w:val="NoSpacing"/>
        <w:numPr>
          <w:ilvl w:val="0"/>
          <w:numId w:val="18"/>
        </w:numPr>
        <w:rPr>
          <w:rFonts w:ascii="Myriad Pro" w:hAnsi="Myriad Pro" w:cs="Arial"/>
          <w:sz w:val="24"/>
          <w:szCs w:val="24"/>
          <w:lang w:val="fr-CA"/>
        </w:rPr>
      </w:pPr>
      <w:r w:rsidRPr="007221E1">
        <w:rPr>
          <w:rFonts w:ascii="Myriad Pro" w:hAnsi="Myriad Pro" w:cs="Arial"/>
          <w:sz w:val="24"/>
          <w:szCs w:val="24"/>
          <w:lang w:val="fr-CA"/>
        </w:rPr>
        <w:t>Examiner les mesures de soutien actuelles visant les animaux d’assistance.</w:t>
      </w:r>
    </w:p>
    <w:p w14:paraId="2B284D70" w14:textId="77777777" w:rsidR="00097814" w:rsidRPr="007221E1" w:rsidRDefault="00097814" w:rsidP="001C4C73">
      <w:pPr>
        <w:pStyle w:val="NoSpacing"/>
        <w:ind w:left="900"/>
        <w:rPr>
          <w:rFonts w:ascii="Myriad Pro" w:hAnsi="Myriad Pro" w:cs="Arial"/>
          <w:sz w:val="24"/>
          <w:szCs w:val="24"/>
          <w:lang w:val="fr-CA"/>
        </w:rPr>
      </w:pPr>
    </w:p>
    <w:p w14:paraId="442F9768" w14:textId="77777777" w:rsidR="00097814" w:rsidRPr="007221E1" w:rsidRDefault="00097814" w:rsidP="00097814">
      <w:pPr>
        <w:pStyle w:val="NoSpacing"/>
        <w:ind w:left="900"/>
        <w:rPr>
          <w:rFonts w:ascii="Myriad Pro" w:hAnsi="Myriad Pro" w:cs="Arial"/>
          <w:sz w:val="24"/>
          <w:szCs w:val="24"/>
          <w:lang w:val="fr-CA"/>
        </w:rPr>
      </w:pPr>
    </w:p>
    <w:p w14:paraId="70D042D3" w14:textId="77777777" w:rsidR="00097814" w:rsidRPr="007221E1" w:rsidRDefault="00097814" w:rsidP="00097814">
      <w:pPr>
        <w:pStyle w:val="NoSpacing"/>
        <w:rPr>
          <w:rFonts w:ascii="Myriad Pro" w:hAnsi="Myriad Pro" w:cs="Arial"/>
          <w:sz w:val="24"/>
          <w:szCs w:val="24"/>
          <w:lang w:val="fr-CA"/>
        </w:rPr>
      </w:pPr>
    </w:p>
    <w:p w14:paraId="00A094E3" w14:textId="77777777" w:rsidR="00097814" w:rsidRPr="007221E1" w:rsidRDefault="00A66A4D" w:rsidP="00433855">
      <w:pPr>
        <w:pStyle w:val="NoSpacing"/>
        <w:numPr>
          <w:ilvl w:val="0"/>
          <w:numId w:val="21"/>
        </w:numPr>
        <w:rPr>
          <w:rFonts w:ascii="Myriad Pro" w:hAnsi="Myriad Pro" w:cs="Arial"/>
          <w:b/>
          <w:sz w:val="24"/>
          <w:szCs w:val="24"/>
          <w:lang w:val="fr-CA"/>
        </w:rPr>
      </w:pPr>
      <w:r w:rsidRPr="007221E1">
        <w:rPr>
          <w:rFonts w:ascii="Myriad Pro" w:hAnsi="Myriad Pro" w:cs="Arial"/>
          <w:b/>
          <w:sz w:val="24"/>
          <w:szCs w:val="24"/>
          <w:lang w:val="fr-CA"/>
        </w:rPr>
        <w:t>Il est conseillé de v</w:t>
      </w:r>
      <w:r w:rsidR="00097814" w:rsidRPr="007221E1">
        <w:rPr>
          <w:rFonts w:ascii="Myriad Pro" w:hAnsi="Myriad Pro" w:cs="Arial"/>
          <w:b/>
          <w:sz w:val="24"/>
          <w:szCs w:val="24"/>
          <w:lang w:val="fr-CA"/>
        </w:rPr>
        <w:t>eiller à ce que tous les traitements pharmacologiques approuvés par Santé Canada figurent parmi les traitements de première ligne du formulaire provincial des Régimes de médicaments du Nouveau-Brunswick d’ici avril 2021, pour inclure ceux avec de la dystrophie musculaire et de la sclérose en plaques.  Une intervention hâtive réduit la progression de la maladie et l’incapacité.</w:t>
      </w:r>
    </w:p>
    <w:p w14:paraId="2B7C823C" w14:textId="77777777" w:rsidR="00097814" w:rsidRPr="007221E1" w:rsidRDefault="00097814" w:rsidP="00097814">
      <w:pPr>
        <w:pStyle w:val="NoSpacing"/>
        <w:rPr>
          <w:rFonts w:ascii="Myriad Pro" w:hAnsi="Myriad Pro" w:cs="Arial"/>
          <w:sz w:val="24"/>
          <w:szCs w:val="24"/>
          <w:lang w:val="fr-CA"/>
        </w:rPr>
      </w:pPr>
    </w:p>
    <w:p w14:paraId="629D135C"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de la Santé</w:t>
      </w:r>
    </w:p>
    <w:p w14:paraId="3EFC946A" w14:textId="77777777" w:rsidR="00097814" w:rsidRPr="007221E1" w:rsidRDefault="00097814" w:rsidP="00097814">
      <w:pPr>
        <w:pStyle w:val="NoSpacing"/>
        <w:rPr>
          <w:rFonts w:ascii="Myriad Pro" w:hAnsi="Myriad Pro" w:cs="Arial"/>
          <w:sz w:val="24"/>
          <w:szCs w:val="24"/>
          <w:lang w:val="fr-CA"/>
        </w:rPr>
      </w:pPr>
    </w:p>
    <w:p w14:paraId="7AD67C86" w14:textId="77777777" w:rsidR="00097814" w:rsidRPr="007221E1" w:rsidRDefault="00097814" w:rsidP="00433855">
      <w:pPr>
        <w:pStyle w:val="NoSpacing"/>
        <w:numPr>
          <w:ilvl w:val="0"/>
          <w:numId w:val="21"/>
        </w:numPr>
        <w:rPr>
          <w:rFonts w:ascii="Myriad Pro" w:hAnsi="Myriad Pro" w:cs="Arial"/>
          <w:b/>
          <w:bCs/>
          <w:sz w:val="24"/>
          <w:szCs w:val="24"/>
          <w:lang w:val="fr-CA"/>
        </w:rPr>
      </w:pPr>
      <w:r w:rsidRPr="007221E1">
        <w:rPr>
          <w:rStyle w:val="tw4winMark"/>
          <w:rFonts w:ascii="Myriad Pro" w:hAnsi="Myriad Pro"/>
          <w:lang w:val="fr-CA"/>
        </w:rPr>
        <w:t xml:space="preserve"> </w:t>
      </w:r>
      <w:r w:rsidRPr="007221E1">
        <w:rPr>
          <w:rFonts w:ascii="Myriad Pro" w:hAnsi="Myriad Pro" w:cs="Arial"/>
          <w:b/>
          <w:bCs/>
          <w:sz w:val="24"/>
          <w:szCs w:val="24"/>
          <w:lang w:val="fr-CA"/>
        </w:rPr>
        <w:t xml:space="preserve">Le GNB </w:t>
      </w:r>
      <w:r w:rsidR="00A66A4D" w:rsidRPr="007221E1">
        <w:rPr>
          <w:rFonts w:ascii="Myriad Pro" w:hAnsi="Myriad Pro" w:cs="Arial"/>
          <w:b/>
          <w:bCs/>
          <w:sz w:val="24"/>
          <w:szCs w:val="24"/>
          <w:lang w:val="fr-CA"/>
        </w:rPr>
        <w:t xml:space="preserve">devrait </w:t>
      </w:r>
      <w:r w:rsidRPr="007221E1">
        <w:rPr>
          <w:rFonts w:ascii="Myriad Pro" w:hAnsi="Myriad Pro" w:cs="Arial"/>
          <w:b/>
          <w:bCs/>
          <w:sz w:val="24"/>
          <w:szCs w:val="24"/>
          <w:lang w:val="fr-CA"/>
        </w:rPr>
        <w:t>élaborer d’ici 2025 un plan visant une sensibilisation accrue à la nécessité de disposer d’un accès à des interprètes au sein des secteurs des soins de santé, de la justice, etc., où les usagers sourds pourraient avoir accès à un service essentiel.</w:t>
      </w:r>
    </w:p>
    <w:p w14:paraId="11740E9A" w14:textId="77777777" w:rsidR="00097814" w:rsidRPr="007221E1" w:rsidRDefault="00097814" w:rsidP="00097814">
      <w:pPr>
        <w:rPr>
          <w:rFonts w:ascii="Myriad Pro" w:eastAsiaTheme="minorHAnsi" w:hAnsi="Myriad Pro" w:cs="Arial"/>
          <w:b/>
          <w:bdr w:val="none" w:sz="0" w:space="0" w:color="auto"/>
          <w:lang w:val="fr-CA"/>
        </w:rPr>
      </w:pPr>
    </w:p>
    <w:p w14:paraId="2C60EF68" w14:textId="77777777" w:rsidR="00097814" w:rsidRPr="007221E1" w:rsidRDefault="00097814" w:rsidP="00097814">
      <w:pPr>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de la Santé</w:t>
      </w:r>
    </w:p>
    <w:p w14:paraId="1DCD2ADF" w14:textId="77777777" w:rsidR="00097814" w:rsidRPr="007221E1" w:rsidRDefault="00097814" w:rsidP="00097814">
      <w:pPr>
        <w:ind w:left="720" w:firstLine="990"/>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Ministère de la Justice et Cabinet du procureur général</w:t>
      </w:r>
    </w:p>
    <w:p w14:paraId="62F2686E" w14:textId="77777777" w:rsidR="00097814" w:rsidRPr="007221E1" w:rsidRDefault="00097814" w:rsidP="00097814">
      <w:pPr>
        <w:ind w:left="720" w:firstLine="990"/>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Ministère du Développement social</w:t>
      </w:r>
    </w:p>
    <w:p w14:paraId="089D1F61" w14:textId="77777777" w:rsidR="00097814" w:rsidRPr="007221E1" w:rsidRDefault="00097814" w:rsidP="00097814">
      <w:pPr>
        <w:rPr>
          <w:rFonts w:ascii="Myriad Pro" w:eastAsiaTheme="minorHAnsi" w:hAnsi="Myriad Pro" w:cs="Arial"/>
          <w:b/>
          <w:bdr w:val="none" w:sz="0" w:space="0" w:color="auto"/>
          <w:lang w:val="fr-CA"/>
        </w:rPr>
      </w:pPr>
    </w:p>
    <w:p w14:paraId="0EC9706F" w14:textId="77777777" w:rsidR="00097814" w:rsidRPr="007221E1" w:rsidRDefault="00097814" w:rsidP="00097814">
      <w:pPr>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Mesure</w:t>
      </w:r>
    </w:p>
    <w:p w14:paraId="60EAFB88" w14:textId="77777777" w:rsidR="00097814" w:rsidRPr="007221E1" w:rsidRDefault="00097814" w:rsidP="00097814">
      <w:pPr>
        <w:rPr>
          <w:rFonts w:ascii="Myriad Pro" w:eastAsiaTheme="minorHAnsi" w:hAnsi="Myriad Pro" w:cs="Arial"/>
          <w:b/>
          <w:bdr w:val="none" w:sz="0" w:space="0" w:color="auto"/>
          <w:lang w:val="fr-CA"/>
        </w:rPr>
      </w:pPr>
    </w:p>
    <w:p w14:paraId="31C08CDD" w14:textId="77777777" w:rsidR="00097814" w:rsidRPr="007221E1" w:rsidRDefault="00097814" w:rsidP="00433855">
      <w:pPr>
        <w:pStyle w:val="ListParagraph"/>
        <w:numPr>
          <w:ilvl w:val="0"/>
          <w:numId w:val="26"/>
        </w:numPr>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Le GNB consultera les intervenants et la communauté sourde pour élaborer un plan.</w:t>
      </w:r>
    </w:p>
    <w:p w14:paraId="42E8C8CF" w14:textId="77777777" w:rsidR="00097814" w:rsidRDefault="00097814" w:rsidP="00097814">
      <w:pPr>
        <w:pStyle w:val="ListParagraph"/>
        <w:spacing w:line="240" w:lineRule="auto"/>
        <w:rPr>
          <w:rFonts w:ascii="Myriad Pro" w:hAnsi="Myriad Pro" w:cs="Arial"/>
          <w:b/>
          <w:color w:val="auto"/>
          <w:lang w:val="fr-CA"/>
        </w:rPr>
      </w:pPr>
    </w:p>
    <w:p w14:paraId="776C94D2" w14:textId="77777777" w:rsidR="00097814" w:rsidRPr="007221E1" w:rsidRDefault="00097814" w:rsidP="00433855">
      <w:pPr>
        <w:pStyle w:val="NoSpacing"/>
        <w:numPr>
          <w:ilvl w:val="0"/>
          <w:numId w:val="21"/>
        </w:numPr>
        <w:ind w:left="450" w:hanging="450"/>
        <w:rPr>
          <w:rFonts w:ascii="Myriad Pro" w:hAnsi="Myriad Pro" w:cs="Arial"/>
          <w:b/>
          <w:bCs/>
          <w:sz w:val="24"/>
          <w:szCs w:val="24"/>
          <w:lang w:val="fr-CA"/>
        </w:rPr>
      </w:pPr>
      <w:r w:rsidRPr="007221E1">
        <w:rPr>
          <w:rStyle w:val="tw4winMark"/>
          <w:rFonts w:ascii="Myriad Pro" w:hAnsi="Myriad Pro"/>
          <w:lang w:val="fr-CA"/>
        </w:rPr>
        <w:t xml:space="preserve"> </w:t>
      </w:r>
      <w:r w:rsidRPr="007221E1">
        <w:rPr>
          <w:rFonts w:ascii="Myriad Pro" w:hAnsi="Myriad Pro" w:cs="Arial"/>
          <w:b/>
          <w:bCs/>
          <w:sz w:val="24"/>
          <w:szCs w:val="24"/>
          <w:lang w:val="fr-CA"/>
        </w:rPr>
        <w:t xml:space="preserve">Le GNB </w:t>
      </w:r>
      <w:r w:rsidR="00A66A4D" w:rsidRPr="007221E1">
        <w:rPr>
          <w:rFonts w:ascii="Myriad Pro" w:hAnsi="Myriad Pro" w:cs="Arial"/>
          <w:b/>
          <w:bCs/>
          <w:sz w:val="24"/>
          <w:szCs w:val="24"/>
          <w:lang w:val="fr-CA"/>
        </w:rPr>
        <w:t>devrait é</w:t>
      </w:r>
      <w:r w:rsidRPr="007221E1">
        <w:rPr>
          <w:rFonts w:ascii="Myriad Pro" w:hAnsi="Myriad Pro" w:cs="Arial"/>
          <w:b/>
          <w:bCs/>
          <w:sz w:val="24"/>
          <w:szCs w:val="24"/>
          <w:lang w:val="fr-CA"/>
        </w:rPr>
        <w:t>largir le modèle de prestation des services intégrés utilisé pour servir les enfants et les jeunes, et il adoptera d’ici 2022 un modèle similaire afin d’assurer un accès et une prestation rapide des services aux adultes handicapés, en particulier à ceux ayant des besoins plus complexes.</w:t>
      </w:r>
    </w:p>
    <w:p w14:paraId="1B964483" w14:textId="77777777" w:rsidR="00097814" w:rsidRPr="007221E1" w:rsidRDefault="00097814" w:rsidP="00097814">
      <w:pPr>
        <w:pStyle w:val="NoSpacing"/>
        <w:rPr>
          <w:rFonts w:ascii="Myriad Pro" w:hAnsi="Myriad Pro" w:cs="Arial"/>
          <w:b/>
          <w:bCs/>
          <w:sz w:val="24"/>
          <w:szCs w:val="24"/>
          <w:lang w:val="fr-CA"/>
        </w:rPr>
      </w:pPr>
    </w:p>
    <w:p w14:paraId="6ECF11C1" w14:textId="77777777" w:rsidR="00097814" w:rsidRPr="007221E1" w:rsidRDefault="00097814" w:rsidP="00097814">
      <w:pPr>
        <w:pStyle w:val="NoSpacing"/>
        <w:rPr>
          <w:rFonts w:ascii="Myriad Pro" w:hAnsi="Myriad Pro" w:cs="Arial"/>
          <w:b/>
          <w:bCs/>
          <w:sz w:val="24"/>
          <w:szCs w:val="24"/>
          <w:lang w:val="fr-CA"/>
        </w:rPr>
      </w:pPr>
      <w:r w:rsidRPr="007221E1">
        <w:rPr>
          <w:rFonts w:ascii="Myriad Pro" w:hAnsi="Myriad Pro" w:cs="Arial"/>
          <w:b/>
          <w:bCs/>
          <w:sz w:val="24"/>
          <w:szCs w:val="24"/>
          <w:lang w:val="fr-CA"/>
        </w:rPr>
        <w:t>Responsabilité : Ministère de la Santé</w:t>
      </w:r>
    </w:p>
    <w:p w14:paraId="18E913D9" w14:textId="77777777" w:rsidR="00097814" w:rsidRPr="007221E1" w:rsidRDefault="00097814" w:rsidP="00097814">
      <w:pPr>
        <w:pStyle w:val="NoSpacing"/>
        <w:ind w:left="720" w:firstLine="990"/>
        <w:rPr>
          <w:rFonts w:ascii="Myriad Pro" w:hAnsi="Myriad Pro" w:cs="Arial"/>
          <w:b/>
          <w:bCs/>
          <w:sz w:val="24"/>
          <w:szCs w:val="24"/>
          <w:lang w:val="fr-CA"/>
        </w:rPr>
      </w:pPr>
      <w:r w:rsidRPr="007221E1">
        <w:rPr>
          <w:rStyle w:val="tw4winMark"/>
          <w:rFonts w:ascii="Myriad Pro" w:hAnsi="Myriad Pro"/>
          <w:lang w:val="fr-CA"/>
        </w:rPr>
        <w:t xml:space="preserve"> </w:t>
      </w:r>
      <w:r w:rsidRPr="007221E1">
        <w:rPr>
          <w:rFonts w:ascii="Myriad Pro" w:hAnsi="Myriad Pro" w:cs="Arial"/>
          <w:b/>
          <w:bCs/>
          <w:sz w:val="24"/>
          <w:szCs w:val="24"/>
          <w:lang w:val="fr-CA"/>
        </w:rPr>
        <w:t>Ministère du Développement social</w:t>
      </w:r>
    </w:p>
    <w:p w14:paraId="40AB33B0" w14:textId="77777777" w:rsidR="00097814" w:rsidRPr="007221E1" w:rsidRDefault="00097814" w:rsidP="00097814">
      <w:pPr>
        <w:pStyle w:val="NoSpacing"/>
        <w:ind w:left="720" w:firstLine="990"/>
        <w:rPr>
          <w:rFonts w:ascii="Myriad Pro" w:hAnsi="Myriad Pro"/>
          <w:sz w:val="24"/>
          <w:szCs w:val="24"/>
          <w:lang w:val="fr-CA"/>
        </w:rPr>
      </w:pPr>
      <w:r w:rsidRPr="007221E1">
        <w:rPr>
          <w:rStyle w:val="tw4winMark"/>
          <w:rFonts w:ascii="Myriad Pro" w:hAnsi="Myriad Pro"/>
          <w:lang w:val="fr-CA"/>
        </w:rPr>
        <w:t xml:space="preserve"> </w:t>
      </w:r>
      <w:r w:rsidRPr="007221E1">
        <w:rPr>
          <w:rFonts w:ascii="Myriad Pro" w:hAnsi="Myriad Pro" w:cs="Arial"/>
          <w:b/>
          <w:bCs/>
          <w:sz w:val="24"/>
          <w:szCs w:val="24"/>
          <w:lang w:val="fr-CA"/>
        </w:rPr>
        <w:t>Ministère de la Sécurité publique</w:t>
      </w:r>
    </w:p>
    <w:p w14:paraId="02EAC833" w14:textId="77777777" w:rsidR="00097814" w:rsidRPr="007221E1" w:rsidRDefault="00097814" w:rsidP="00097814">
      <w:pPr>
        <w:pStyle w:val="NoSpacing"/>
        <w:rPr>
          <w:rFonts w:ascii="Myriad Pro" w:hAnsi="Myriad Pro" w:cs="Arial"/>
          <w:b/>
          <w:bCs/>
          <w:sz w:val="24"/>
          <w:szCs w:val="24"/>
          <w:lang w:val="fr-CA"/>
        </w:rPr>
      </w:pPr>
    </w:p>
    <w:p w14:paraId="040EF72A" w14:textId="77777777" w:rsidR="00097814" w:rsidRPr="007221E1" w:rsidRDefault="00097814" w:rsidP="00097814">
      <w:pPr>
        <w:pStyle w:val="NoSpacing"/>
        <w:rPr>
          <w:rFonts w:ascii="Myriad Pro" w:hAnsi="Myriad Pro" w:cs="Arial"/>
          <w:b/>
          <w:bCs/>
          <w:sz w:val="24"/>
          <w:szCs w:val="24"/>
          <w:lang w:val="fr-CA"/>
        </w:rPr>
      </w:pPr>
      <w:r w:rsidRPr="007221E1">
        <w:rPr>
          <w:rFonts w:ascii="Myriad Pro" w:hAnsi="Myriad Pro" w:cs="Arial"/>
          <w:b/>
          <w:bCs/>
          <w:sz w:val="24"/>
          <w:szCs w:val="24"/>
          <w:lang w:val="fr-CA"/>
        </w:rPr>
        <w:t>Mesures</w:t>
      </w:r>
    </w:p>
    <w:p w14:paraId="4D2CC74C" w14:textId="77777777" w:rsidR="00097814" w:rsidRPr="007221E1" w:rsidRDefault="00097814" w:rsidP="00097814">
      <w:pPr>
        <w:pStyle w:val="NoSpacing"/>
        <w:rPr>
          <w:rFonts w:ascii="Myriad Pro" w:hAnsi="Myriad Pro" w:cs="Arial"/>
          <w:b/>
          <w:bCs/>
          <w:sz w:val="24"/>
          <w:szCs w:val="24"/>
          <w:lang w:val="fr-CA"/>
        </w:rPr>
      </w:pPr>
    </w:p>
    <w:p w14:paraId="49E6928E" w14:textId="77777777" w:rsidR="00097814" w:rsidRPr="007221E1" w:rsidRDefault="00097814" w:rsidP="00433855">
      <w:pPr>
        <w:pStyle w:val="NoSpacing"/>
        <w:numPr>
          <w:ilvl w:val="0"/>
          <w:numId w:val="26"/>
        </w:numPr>
        <w:rPr>
          <w:rFonts w:ascii="Myriad Pro" w:hAnsi="Myriad Pro" w:cs="Arial"/>
          <w:sz w:val="24"/>
          <w:szCs w:val="24"/>
          <w:lang w:val="fr-CA"/>
        </w:rPr>
      </w:pPr>
      <w:r w:rsidRPr="007221E1">
        <w:rPr>
          <w:rFonts w:ascii="Myriad Pro" w:hAnsi="Myriad Pro" w:cs="Arial"/>
          <w:sz w:val="24"/>
          <w:szCs w:val="24"/>
          <w:lang w:val="fr-CA"/>
        </w:rPr>
        <w:t>Réaliser des recherches sur les modèles intégrés afin d’aider les adultes ayant des besoins complexes (avril 2021).</w:t>
      </w:r>
    </w:p>
    <w:p w14:paraId="2D9127FB" w14:textId="77777777" w:rsidR="00097814" w:rsidRPr="007221E1" w:rsidRDefault="00097814" w:rsidP="00433855">
      <w:pPr>
        <w:pStyle w:val="NoSpacing"/>
        <w:numPr>
          <w:ilvl w:val="0"/>
          <w:numId w:val="26"/>
        </w:numPr>
        <w:rPr>
          <w:rFonts w:ascii="Myriad Pro" w:hAnsi="Myriad Pro" w:cs="Arial"/>
          <w:sz w:val="24"/>
          <w:szCs w:val="24"/>
          <w:lang w:val="fr-CA"/>
        </w:rPr>
      </w:pPr>
      <w:r w:rsidRPr="007221E1">
        <w:rPr>
          <w:rFonts w:ascii="Myriad Pro" w:hAnsi="Myriad Pro" w:cs="Arial"/>
          <w:sz w:val="24"/>
          <w:szCs w:val="24"/>
          <w:lang w:val="fr-CA"/>
        </w:rPr>
        <w:t xml:space="preserve">Créer un comité de conception du cadre du modèle composé de professionnels gouvernementaux et d’intervenants communautaires concernés (juin 2021). </w:t>
      </w:r>
    </w:p>
    <w:p w14:paraId="34B78C38" w14:textId="77777777" w:rsidR="00097814" w:rsidRPr="007221E1" w:rsidRDefault="00097814" w:rsidP="00433855">
      <w:pPr>
        <w:pStyle w:val="NoSpacing"/>
        <w:numPr>
          <w:ilvl w:val="0"/>
          <w:numId w:val="26"/>
        </w:numPr>
        <w:rPr>
          <w:rFonts w:ascii="Myriad Pro" w:hAnsi="Myriad Pro" w:cs="Arial"/>
          <w:sz w:val="24"/>
          <w:szCs w:val="24"/>
          <w:lang w:val="fr-CA"/>
        </w:rPr>
      </w:pPr>
      <w:r w:rsidRPr="007221E1">
        <w:rPr>
          <w:rFonts w:ascii="Myriad Pro" w:hAnsi="Myriad Pro" w:cs="Arial"/>
          <w:sz w:val="24"/>
          <w:szCs w:val="24"/>
          <w:lang w:val="fr-CA"/>
        </w:rPr>
        <w:t>Créer un projet pilote pour faire l’essai du modèle dans une ou deux régions du Nouveau-Brunswick (avril 2022).</w:t>
      </w:r>
    </w:p>
    <w:p w14:paraId="008B177D" w14:textId="77777777" w:rsidR="00097814" w:rsidRPr="007221E1" w:rsidRDefault="00097814" w:rsidP="00433855">
      <w:pPr>
        <w:pStyle w:val="NoSpacing"/>
        <w:numPr>
          <w:ilvl w:val="0"/>
          <w:numId w:val="26"/>
        </w:numPr>
        <w:rPr>
          <w:rFonts w:ascii="Myriad Pro" w:hAnsi="Myriad Pro" w:cs="Arial"/>
          <w:sz w:val="24"/>
          <w:szCs w:val="24"/>
          <w:lang w:val="fr-CA"/>
        </w:rPr>
      </w:pPr>
      <w:r w:rsidRPr="007221E1">
        <w:rPr>
          <w:rFonts w:ascii="Myriad Pro" w:hAnsi="Myriad Pro" w:cs="Arial"/>
          <w:sz w:val="24"/>
          <w:szCs w:val="24"/>
          <w:lang w:val="fr-CA"/>
        </w:rPr>
        <w:t>Créer un processus d’évaluation (juin 2022).</w:t>
      </w:r>
    </w:p>
    <w:p w14:paraId="7310D366" w14:textId="77777777" w:rsidR="00097814" w:rsidRPr="007221E1" w:rsidRDefault="00097814" w:rsidP="00097814">
      <w:pPr>
        <w:pStyle w:val="ListParagraph"/>
        <w:spacing w:line="240" w:lineRule="auto"/>
        <w:rPr>
          <w:rFonts w:ascii="Myriad Pro" w:hAnsi="Myriad Pro" w:cs="Arial"/>
          <w:color w:val="auto"/>
          <w:lang w:val="fr-CA"/>
        </w:rPr>
      </w:pPr>
    </w:p>
    <w:p w14:paraId="678AEAB6" w14:textId="77777777" w:rsidR="00097814" w:rsidRPr="007221E1" w:rsidRDefault="00097814" w:rsidP="00526C81">
      <w:pPr>
        <w:pBdr>
          <w:top w:val="single" w:sz="24" w:space="1" w:color="7030A0"/>
          <w:left w:val="single" w:sz="24" w:space="1" w:color="7030A0"/>
          <w:bottom w:val="single" w:sz="24" w:space="1" w:color="7030A0"/>
          <w:right w:val="single" w:sz="24" w:space="1" w:color="7030A0"/>
          <w:between w:val="single" w:sz="24" w:space="1" w:color="7030A0"/>
          <w:bar w:val="single" w:sz="24" w:color="7030A0"/>
        </w:pBdr>
        <w:rPr>
          <w:rFonts w:ascii="Myriad Pro" w:hAnsi="Myriad Pro" w:cs="Arial"/>
          <w:b/>
          <w:sz w:val="32"/>
          <w:szCs w:val="32"/>
          <w:lang w:val="fr-CA"/>
        </w:rPr>
      </w:pPr>
      <w:r w:rsidRPr="007221E1">
        <w:rPr>
          <w:rFonts w:ascii="Myriad Pro" w:hAnsi="Myriad Pro" w:cs="Arial"/>
          <w:b/>
          <w:sz w:val="32"/>
          <w:szCs w:val="32"/>
          <w:lang w:val="fr-CA"/>
        </w:rPr>
        <w:t>Éducation</w:t>
      </w:r>
    </w:p>
    <w:p w14:paraId="575B3AD5" w14:textId="77777777" w:rsidR="00097814" w:rsidRPr="007221E1" w:rsidRDefault="00097814" w:rsidP="00097814">
      <w:pPr>
        <w:rPr>
          <w:rFonts w:ascii="Myriad Pro" w:hAnsi="Myriad Pro" w:cs="Arial"/>
          <w:b/>
          <w:i/>
          <w:highlight w:val="yellow"/>
          <w:u w:val="single"/>
          <w:lang w:val="fr-CA"/>
        </w:rPr>
      </w:pPr>
    </w:p>
    <w:p w14:paraId="61ECDABD" w14:textId="77777777" w:rsidR="00097814" w:rsidRPr="007221E1" w:rsidRDefault="00097814" w:rsidP="00097814">
      <w:pPr>
        <w:pStyle w:val="Pa4"/>
        <w:spacing w:after="180" w:line="240" w:lineRule="auto"/>
        <w:rPr>
          <w:rFonts w:ascii="Myriad Pro" w:hAnsi="Myriad Pro"/>
          <w:lang w:val="fr-CA"/>
        </w:rPr>
      </w:pPr>
      <w:r w:rsidRPr="007221E1">
        <w:rPr>
          <w:rFonts w:ascii="Myriad Pro" w:hAnsi="Myriad Pro" w:cs="Arial"/>
          <w:b/>
          <w:bCs/>
          <w:lang w:val="fr-CA"/>
        </w:rPr>
        <w:t>Objectifs</w:t>
      </w:r>
      <w:r w:rsidRPr="007221E1">
        <w:rPr>
          <w:rFonts w:ascii="Myriad Pro" w:hAnsi="Myriad Pro" w:cs="Arial"/>
          <w:b/>
          <w:lang w:val="fr-CA"/>
        </w:rPr>
        <w:t xml:space="preserve"> </w:t>
      </w:r>
    </w:p>
    <w:p w14:paraId="56906AF0" w14:textId="77777777" w:rsidR="00E6696E" w:rsidRDefault="00097814" w:rsidP="00E6696E">
      <w:pPr>
        <w:pStyle w:val="Pa4"/>
        <w:spacing w:after="180" w:line="240" w:lineRule="auto"/>
        <w:ind w:left="720"/>
        <w:contextualSpacing/>
        <w:rPr>
          <w:rFonts w:ascii="Myriad Pro" w:hAnsi="Myriad Pro" w:cs="Arial"/>
          <w:b/>
          <w:lang w:val="fr-CA"/>
        </w:rPr>
      </w:pPr>
      <w:r w:rsidRPr="007221E1">
        <w:rPr>
          <w:rFonts w:ascii="Myriad Pro" w:hAnsi="Myriad Pro" w:cs="Arial"/>
          <w:b/>
          <w:lang w:val="fr-CA"/>
        </w:rPr>
        <w:t>S’assurer que le système scolaire public continue d’évoluer afin que tous les élèves handicapés reçoivent l’appui dont ils ont besoin pour réaliser leur plein potentiel.</w:t>
      </w:r>
    </w:p>
    <w:p w14:paraId="7D6350B3" w14:textId="77777777" w:rsidR="00E6696E" w:rsidRDefault="00E6696E" w:rsidP="00E6696E">
      <w:pPr>
        <w:pStyle w:val="Pa4"/>
        <w:spacing w:after="180" w:line="240" w:lineRule="auto"/>
        <w:ind w:left="720"/>
        <w:contextualSpacing/>
        <w:rPr>
          <w:rFonts w:ascii="Myriad Pro" w:hAnsi="Myriad Pro" w:cs="Arial"/>
          <w:b/>
          <w:lang w:val="fr-CA"/>
        </w:rPr>
      </w:pPr>
    </w:p>
    <w:p w14:paraId="661BE939" w14:textId="77777777" w:rsidR="00097814" w:rsidRPr="007221E1" w:rsidRDefault="00097814" w:rsidP="00E6696E">
      <w:pPr>
        <w:pStyle w:val="Pa4"/>
        <w:spacing w:after="180" w:line="240" w:lineRule="auto"/>
        <w:ind w:left="720"/>
        <w:contextualSpacing/>
        <w:rPr>
          <w:rFonts w:ascii="Myriad Pro" w:hAnsi="Myriad Pro" w:cs="Arial"/>
          <w:b/>
          <w:lang w:val="fr-CA"/>
        </w:rPr>
      </w:pPr>
      <w:r w:rsidRPr="007221E1">
        <w:rPr>
          <w:rFonts w:ascii="Myriad Pro" w:hAnsi="Myriad Pro" w:cs="Arial"/>
          <w:b/>
          <w:lang w:val="fr-CA"/>
        </w:rPr>
        <w:t>Veiller à ce que les réformes de l’éducation (politiques et programmes) cadrent avec la Convention relative aux droits des personnes handicapées des Nations Unies et soutiennent un modèle d’éducation inclusive au sein duquel les enfants et les jeunes handicapés apprennent dans des milieux d’apprentissage communs en compagnie de pairs de leur âge.</w:t>
      </w:r>
    </w:p>
    <w:p w14:paraId="57CF15D5" w14:textId="77777777" w:rsidR="00097814" w:rsidRPr="007221E1" w:rsidRDefault="00097814" w:rsidP="00E6696E">
      <w:pPr>
        <w:pStyle w:val="Default"/>
        <w:ind w:left="720"/>
        <w:contextualSpacing/>
        <w:rPr>
          <w:rFonts w:ascii="Myriad Pro" w:hAnsi="Myriad Pro" w:cs="Arial"/>
          <w:b/>
          <w:color w:val="auto"/>
          <w:lang w:val="fr-CA"/>
        </w:rPr>
      </w:pPr>
      <w:r w:rsidRPr="007221E1">
        <w:rPr>
          <w:rFonts w:ascii="Myriad Pro" w:hAnsi="Myriad Pro" w:cs="Arial"/>
          <w:b/>
          <w:color w:val="auto"/>
          <w:lang w:val="fr-CA"/>
        </w:rPr>
        <w:t>Accroître le nombre d’élèves handicapés qui poursuivent avec succès des études postsecondaires.</w:t>
      </w:r>
    </w:p>
    <w:p w14:paraId="3E857C52" w14:textId="77777777" w:rsidR="00097814" w:rsidRPr="007221E1" w:rsidRDefault="00097814" w:rsidP="00E6696E">
      <w:pPr>
        <w:pStyle w:val="Default"/>
        <w:numPr>
          <w:ilvl w:val="0"/>
          <w:numId w:val="17"/>
        </w:numPr>
        <w:ind w:left="720"/>
        <w:contextualSpacing/>
        <w:rPr>
          <w:rFonts w:ascii="Myriad Pro" w:hAnsi="Myriad Pro" w:cs="Arial"/>
          <w:b/>
          <w:color w:val="auto"/>
          <w:lang w:val="fr-CA"/>
        </w:rPr>
      </w:pPr>
    </w:p>
    <w:p w14:paraId="21FF3DDE" w14:textId="77777777" w:rsidR="00097814" w:rsidRPr="007221E1" w:rsidRDefault="00097814" w:rsidP="00E6696E">
      <w:pPr>
        <w:pStyle w:val="Default"/>
        <w:ind w:left="720"/>
        <w:contextualSpacing/>
        <w:rPr>
          <w:rFonts w:ascii="Myriad Pro" w:hAnsi="Myriad Pro" w:cs="Arial"/>
          <w:b/>
          <w:color w:val="auto"/>
          <w:lang w:val="fr-CA"/>
        </w:rPr>
      </w:pPr>
      <w:r w:rsidRPr="007221E1">
        <w:rPr>
          <w:rFonts w:ascii="Myriad Pro" w:hAnsi="Myriad Pro" w:cs="Arial"/>
          <w:b/>
          <w:color w:val="auto"/>
          <w:lang w:val="fr-CA"/>
        </w:rPr>
        <w:lastRenderedPageBreak/>
        <w:t>S’assurer que les enseignants et les autres membres du personnel du système d’éducation sont bien qualifiés et soutenus afin que tous les élèves puissent avoir accès à une éducation inclusive.</w:t>
      </w:r>
    </w:p>
    <w:p w14:paraId="57F52C96" w14:textId="77777777" w:rsidR="00097814" w:rsidRPr="007221E1" w:rsidRDefault="00097814" w:rsidP="00097814">
      <w:pPr>
        <w:pStyle w:val="Default"/>
        <w:rPr>
          <w:rFonts w:ascii="Myriad Pro" w:hAnsi="Myriad Pro" w:cs="Arial"/>
          <w:b/>
          <w:color w:val="auto"/>
          <w:lang w:val="fr-CA"/>
        </w:rPr>
      </w:pPr>
    </w:p>
    <w:p w14:paraId="73BC6682" w14:textId="77777777" w:rsidR="00097814" w:rsidRPr="007221E1" w:rsidRDefault="00097814" w:rsidP="00433855">
      <w:pPr>
        <w:pStyle w:val="Default"/>
        <w:numPr>
          <w:ilvl w:val="0"/>
          <w:numId w:val="21"/>
        </w:numPr>
        <w:rPr>
          <w:rFonts w:ascii="Myriad Pro" w:hAnsi="Myriad Pro" w:cs="Arial"/>
          <w:b/>
          <w:color w:val="auto"/>
          <w:lang w:val="fr-CA"/>
        </w:rPr>
      </w:pPr>
      <w:r w:rsidRPr="007221E1">
        <w:rPr>
          <w:rFonts w:ascii="Myriad Pro" w:hAnsi="Myriad Pro" w:cs="Arial"/>
          <w:b/>
          <w:color w:val="auto"/>
          <w:lang w:val="fr-CA"/>
        </w:rPr>
        <w:t xml:space="preserve"> Le GNB </w:t>
      </w:r>
      <w:r w:rsidR="00A66A4D" w:rsidRPr="007221E1">
        <w:rPr>
          <w:rFonts w:ascii="Myriad Pro" w:hAnsi="Myriad Pro" w:cs="Arial"/>
          <w:b/>
          <w:color w:val="auto"/>
          <w:lang w:val="fr-CA"/>
        </w:rPr>
        <w:t xml:space="preserve">devrait </w:t>
      </w:r>
      <w:r w:rsidRPr="007221E1">
        <w:rPr>
          <w:rFonts w:ascii="Myriad Pro" w:hAnsi="Myriad Pro" w:cs="Arial"/>
          <w:b/>
          <w:color w:val="auto"/>
          <w:lang w:val="fr-CA"/>
        </w:rPr>
        <w:t>élaborer et adopter d’ici 2021 pour le secteur de l’éducation des jeunes enfants et des services de garde d’enfants une politique d’inclusion et des programmes pertinents soutenant l’intégration complète des enfants handicapés au sein des programmes d’éducation des jeunes enfants et procurant aux parents un accès égal aux services de garde d’enfants partout au Nouveau-Brunswick.</w:t>
      </w:r>
    </w:p>
    <w:p w14:paraId="1DB57846" w14:textId="77777777" w:rsidR="00097814" w:rsidRPr="007221E1" w:rsidRDefault="00097814" w:rsidP="00097814">
      <w:pPr>
        <w:pStyle w:val="Default"/>
        <w:rPr>
          <w:rFonts w:ascii="Myriad Pro" w:hAnsi="Myriad Pro" w:cs="Arial"/>
          <w:b/>
          <w:color w:val="auto"/>
          <w:lang w:val="fr-CA"/>
        </w:rPr>
      </w:pPr>
    </w:p>
    <w:p w14:paraId="55D3D066" w14:textId="77777777" w:rsidR="00097814" w:rsidRPr="007221E1" w:rsidRDefault="00097814" w:rsidP="00097814">
      <w:pPr>
        <w:pStyle w:val="Default"/>
        <w:ind w:left="1843" w:hanging="1843"/>
        <w:rPr>
          <w:rFonts w:ascii="Myriad Pro" w:hAnsi="Myriad Pro" w:cs="Arial"/>
          <w:b/>
          <w:color w:val="auto"/>
          <w:lang w:val="fr-CA"/>
        </w:rPr>
      </w:pPr>
      <w:r w:rsidRPr="007221E1">
        <w:rPr>
          <w:rFonts w:ascii="Myriad Pro" w:hAnsi="Myriad Pro" w:cs="Arial"/>
          <w:b/>
          <w:color w:val="auto"/>
          <w:lang w:val="fr-CA"/>
        </w:rPr>
        <w:t>Responsabilité : Ministère de l’Éducation et du Développement de la petite enfance</w:t>
      </w:r>
    </w:p>
    <w:p w14:paraId="39EEB105" w14:textId="77777777" w:rsidR="00097814" w:rsidRPr="007221E1" w:rsidRDefault="00097814" w:rsidP="00097814">
      <w:pPr>
        <w:rPr>
          <w:rFonts w:ascii="Myriad Pro" w:hAnsi="Myriad Pro" w:cs="Arial"/>
          <w:b/>
          <w:i/>
          <w:lang w:val="fr-CA"/>
        </w:rPr>
      </w:pPr>
    </w:p>
    <w:p w14:paraId="1509F019" w14:textId="77777777" w:rsidR="00097814" w:rsidRPr="007221E1" w:rsidRDefault="00097814" w:rsidP="00097814">
      <w:pPr>
        <w:rPr>
          <w:rFonts w:ascii="Myriad Pro" w:hAnsi="Myriad Pro" w:cs="Arial"/>
          <w:b/>
          <w:lang w:val="fr-CA"/>
        </w:rPr>
      </w:pPr>
      <w:r w:rsidRPr="007221E1">
        <w:rPr>
          <w:rFonts w:ascii="Myriad Pro" w:hAnsi="Myriad Pro" w:cs="Arial"/>
          <w:b/>
          <w:lang w:val="fr-CA"/>
        </w:rPr>
        <w:t>Mesures</w:t>
      </w:r>
    </w:p>
    <w:p w14:paraId="394CBC69" w14:textId="77777777" w:rsidR="00097814" w:rsidRPr="007221E1" w:rsidRDefault="00097814" w:rsidP="00097814">
      <w:pPr>
        <w:rPr>
          <w:rFonts w:ascii="Myriad Pro" w:hAnsi="Myriad Pro" w:cs="Arial"/>
          <w:b/>
          <w:lang w:val="fr-CA"/>
        </w:rPr>
      </w:pPr>
    </w:p>
    <w:p w14:paraId="4FE4CD01" w14:textId="77777777" w:rsidR="00097814" w:rsidRPr="007221E1" w:rsidRDefault="00097814" w:rsidP="00433855">
      <w:pPr>
        <w:pStyle w:val="NoSpacing"/>
        <w:numPr>
          <w:ilvl w:val="0"/>
          <w:numId w:val="26"/>
        </w:numPr>
        <w:rPr>
          <w:rFonts w:ascii="Myriad Pro" w:hAnsi="Myriad Pro" w:cs="Arial"/>
          <w:sz w:val="24"/>
          <w:szCs w:val="24"/>
          <w:lang w:val="fr-CA"/>
        </w:rPr>
      </w:pPr>
      <w:r w:rsidRPr="007221E1">
        <w:rPr>
          <w:rFonts w:ascii="Myriad Pro" w:hAnsi="Myriad Pro" w:cs="Arial"/>
          <w:sz w:val="24"/>
          <w:szCs w:val="24"/>
          <w:lang w:val="fr-CA"/>
        </w:rPr>
        <w:t>Le MEDPE établira d’ici décembre 2020 une politique provinciale d’inclusion de l’éducation des jeunes enfants et des services de garde d’enfants (EJESGE).</w:t>
      </w:r>
    </w:p>
    <w:p w14:paraId="1799766F" w14:textId="77777777" w:rsidR="00097814" w:rsidRPr="007221E1" w:rsidRDefault="00097814" w:rsidP="00433855">
      <w:pPr>
        <w:pStyle w:val="NoSpacing"/>
        <w:numPr>
          <w:ilvl w:val="0"/>
          <w:numId w:val="26"/>
        </w:numPr>
        <w:rPr>
          <w:rFonts w:ascii="Myriad Pro" w:hAnsi="Myriad Pro" w:cs="Arial"/>
          <w:sz w:val="24"/>
          <w:szCs w:val="24"/>
          <w:lang w:val="fr-CA"/>
        </w:rPr>
      </w:pPr>
      <w:r w:rsidRPr="007221E1">
        <w:rPr>
          <w:rFonts w:ascii="Myriad Pro" w:hAnsi="Myriad Pro" w:cs="Arial"/>
          <w:sz w:val="24"/>
          <w:szCs w:val="24"/>
          <w:lang w:val="fr-CA"/>
        </w:rPr>
        <w:t>Le MEDPE lancera d’ici décembre 2021 une campagne d’éducation du secteur de l’EJESGE et des familles au sujet de la politique provinciale.</w:t>
      </w:r>
    </w:p>
    <w:p w14:paraId="75613658" w14:textId="77777777" w:rsidR="00097814" w:rsidRPr="007221E1" w:rsidRDefault="00097814" w:rsidP="00097814">
      <w:pPr>
        <w:pStyle w:val="NoSpacing"/>
        <w:rPr>
          <w:rFonts w:ascii="Myriad Pro" w:hAnsi="Myriad Pro" w:cs="Arial"/>
          <w:sz w:val="24"/>
          <w:szCs w:val="24"/>
          <w:lang w:val="fr-CA"/>
        </w:rPr>
      </w:pPr>
    </w:p>
    <w:p w14:paraId="2D6ECCC0"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bookmarkStart w:id="14" w:name="_Hlk33017089"/>
      <w:r w:rsidRPr="007221E1">
        <w:rPr>
          <w:rStyle w:val="tw4winMark"/>
          <w:rFonts w:ascii="Myriad Pro" w:hAnsi="Myriad Pro"/>
          <w:color w:val="auto"/>
          <w:lang w:val="fr-CA"/>
        </w:rPr>
        <w:t xml:space="preserve"> </w:t>
      </w:r>
      <w:r w:rsidRPr="007221E1">
        <w:rPr>
          <w:rFonts w:ascii="Myriad Pro" w:eastAsiaTheme="minorHAnsi" w:hAnsi="Myriad Pro" w:cs="Arial"/>
          <w:b/>
          <w:color w:val="auto"/>
          <w:bdr w:val="none" w:sz="0" w:space="0" w:color="auto"/>
          <w:lang w:val="fr-CA"/>
        </w:rPr>
        <w:t xml:space="preserve">Le ministère de l’Éducation et du Développement de la petite enfance </w:t>
      </w:r>
      <w:r w:rsidR="00A66A4D" w:rsidRPr="007221E1">
        <w:rPr>
          <w:rFonts w:ascii="Myriad Pro" w:eastAsiaTheme="minorHAnsi" w:hAnsi="Myriad Pro" w:cs="Arial"/>
          <w:b/>
          <w:color w:val="auto"/>
          <w:bdr w:val="none" w:sz="0" w:space="0" w:color="auto"/>
          <w:lang w:val="fr-CA"/>
        </w:rPr>
        <w:t>va regarder à développer</w:t>
      </w:r>
      <w:r w:rsidRPr="007221E1">
        <w:rPr>
          <w:rFonts w:ascii="Myriad Pro" w:eastAsiaTheme="minorHAnsi" w:hAnsi="Myriad Pro" w:cs="Arial"/>
          <w:b/>
          <w:color w:val="auto"/>
          <w:bdr w:val="none" w:sz="0" w:space="0" w:color="auto"/>
          <w:lang w:val="fr-CA"/>
        </w:rPr>
        <w:t xml:space="preserve"> d’ici le 31 mars 2021, conjointement avec </w:t>
      </w:r>
      <w:r w:rsidR="00A66A4D" w:rsidRPr="007221E1">
        <w:rPr>
          <w:rFonts w:ascii="Myriad Pro" w:eastAsiaTheme="minorHAnsi" w:hAnsi="Myriad Pro" w:cs="Arial"/>
          <w:b/>
          <w:color w:val="auto"/>
          <w:bdr w:val="none" w:sz="0" w:space="0" w:color="auto"/>
          <w:lang w:val="fr-CA"/>
        </w:rPr>
        <w:t>les parties prenantes</w:t>
      </w:r>
      <w:r w:rsidRPr="007221E1">
        <w:rPr>
          <w:rFonts w:ascii="Myriad Pro" w:eastAsiaTheme="minorHAnsi" w:hAnsi="Myriad Pro" w:cs="Arial"/>
          <w:b/>
          <w:color w:val="auto"/>
          <w:bdr w:val="none" w:sz="0" w:space="0" w:color="auto"/>
          <w:lang w:val="fr-CA"/>
        </w:rPr>
        <w:t>, des lignes directrices claires exigeant une évaluation psychopédagogique afin d’accroître l’accessibilité et de permettre aux enfants nécessitant l’évaluation de l’obtenir en moins de six semaines.</w:t>
      </w:r>
    </w:p>
    <w:p w14:paraId="0EB1A21E" w14:textId="77777777" w:rsidR="00097814" w:rsidRPr="007221E1" w:rsidRDefault="00097814" w:rsidP="00097814">
      <w:pPr>
        <w:contextualSpacing/>
        <w:rPr>
          <w:rFonts w:ascii="Myriad Pro" w:hAnsi="Myriad Pro" w:cs="Arial"/>
          <w:b/>
          <w:lang w:val="fr-CA"/>
        </w:rPr>
      </w:pPr>
    </w:p>
    <w:p w14:paraId="4FA50D7F" w14:textId="77777777" w:rsidR="00097814" w:rsidRPr="007221E1" w:rsidRDefault="00097814" w:rsidP="00097814">
      <w:pPr>
        <w:ind w:left="1843" w:hanging="1843"/>
        <w:contextualSpacing/>
        <w:rPr>
          <w:rFonts w:ascii="Myriad Pro" w:hAnsi="Myriad Pro" w:cs="Arial"/>
          <w:b/>
          <w:lang w:val="fr-CA"/>
        </w:rPr>
      </w:pPr>
      <w:r w:rsidRPr="007221E1">
        <w:rPr>
          <w:rFonts w:ascii="Myriad Pro" w:hAnsi="Myriad Pro" w:cs="Arial"/>
          <w:b/>
          <w:lang w:val="fr-CA"/>
        </w:rPr>
        <w:t>Responsabilité : Ministère de l’Éducation et du Développement de la petite enfance</w:t>
      </w:r>
    </w:p>
    <w:p w14:paraId="0A03AE9C" w14:textId="77777777" w:rsidR="00097814" w:rsidRPr="007221E1" w:rsidRDefault="00097814" w:rsidP="00097814">
      <w:pPr>
        <w:pStyle w:val="ListParagraph"/>
        <w:spacing w:before="0" w:line="240" w:lineRule="auto"/>
        <w:ind w:left="1985" w:hanging="142"/>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Ministère de l’</w:t>
      </w:r>
      <w:r w:rsidR="00195662" w:rsidRPr="007221E1">
        <w:rPr>
          <w:rFonts w:ascii="Myriad Pro" w:hAnsi="Myriad Pro" w:cs="Arial"/>
          <w:b/>
          <w:color w:val="auto"/>
          <w:lang w:val="fr-CA"/>
        </w:rPr>
        <w:t>Éducation postsecondaire, Formation et Travail</w:t>
      </w:r>
    </w:p>
    <w:p w14:paraId="4A4E589C" w14:textId="77777777" w:rsidR="00097814" w:rsidRPr="007221E1" w:rsidRDefault="00097814" w:rsidP="00097814">
      <w:pPr>
        <w:pStyle w:val="ListParagraph"/>
        <w:spacing w:before="0" w:line="240" w:lineRule="auto"/>
        <w:ind w:left="907" w:firstLine="803"/>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Ministère du Développement social</w:t>
      </w:r>
    </w:p>
    <w:p w14:paraId="3AAA2C84" w14:textId="77777777" w:rsidR="00097814" w:rsidRPr="007221E1" w:rsidRDefault="00097814" w:rsidP="00097814">
      <w:pPr>
        <w:pStyle w:val="ListParagraph"/>
        <w:spacing w:before="0" w:line="240" w:lineRule="auto"/>
        <w:ind w:left="907" w:firstLine="803"/>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Ministère de la Santé</w:t>
      </w:r>
    </w:p>
    <w:bookmarkEnd w:id="14"/>
    <w:p w14:paraId="2D7AA79C" w14:textId="77777777" w:rsidR="00097814" w:rsidRPr="007221E1" w:rsidRDefault="00097814" w:rsidP="00097814">
      <w:pPr>
        <w:pStyle w:val="ListParagraph"/>
        <w:spacing w:line="240" w:lineRule="auto"/>
        <w:ind w:left="900"/>
        <w:rPr>
          <w:rFonts w:ascii="Myriad Pro" w:hAnsi="Myriad Pro" w:cs="Arial"/>
          <w:b/>
          <w:color w:val="auto"/>
          <w:lang w:val="fr-CA"/>
        </w:rPr>
      </w:pPr>
    </w:p>
    <w:p w14:paraId="557CD57A" w14:textId="77777777" w:rsidR="00097814" w:rsidRPr="007221E1" w:rsidRDefault="00097814" w:rsidP="00097814">
      <w:pPr>
        <w:rPr>
          <w:rFonts w:ascii="Myriad Pro" w:hAnsi="Myriad Pro" w:cs="Arial"/>
          <w:b/>
          <w:lang w:val="fr-CA"/>
        </w:rPr>
      </w:pPr>
      <w:r w:rsidRPr="007221E1">
        <w:rPr>
          <w:rFonts w:ascii="Myriad Pro" w:hAnsi="Myriad Pro" w:cs="Arial"/>
          <w:b/>
          <w:lang w:val="fr-CA"/>
        </w:rPr>
        <w:t>Mesure</w:t>
      </w:r>
    </w:p>
    <w:p w14:paraId="31167FF0" w14:textId="77777777" w:rsidR="00097814" w:rsidRPr="007221E1" w:rsidRDefault="00097814" w:rsidP="00097814">
      <w:pPr>
        <w:rPr>
          <w:rFonts w:ascii="Myriad Pro" w:hAnsi="Myriad Pro" w:cs="Arial"/>
          <w:b/>
          <w:lang w:val="fr-CA"/>
        </w:rPr>
      </w:pPr>
    </w:p>
    <w:p w14:paraId="4736F321" w14:textId="77777777" w:rsidR="00097814" w:rsidRPr="007221E1" w:rsidRDefault="00097814" w:rsidP="00433855">
      <w:pPr>
        <w:pStyle w:val="ListParagraph"/>
        <w:numPr>
          <w:ilvl w:val="0"/>
          <w:numId w:val="8"/>
        </w:numPr>
        <w:spacing w:line="240" w:lineRule="auto"/>
        <w:rPr>
          <w:rFonts w:ascii="Myriad Pro" w:hAnsi="Myriad Pro" w:cs="Arial"/>
          <w:color w:val="auto"/>
          <w:lang w:val="fr-CA"/>
        </w:rPr>
      </w:pPr>
      <w:r w:rsidRPr="007221E1">
        <w:rPr>
          <w:rFonts w:ascii="Myriad Pro" w:hAnsi="Myriad Pro" w:cs="Arial"/>
          <w:color w:val="auto"/>
          <w:lang w:val="fr-CA"/>
        </w:rPr>
        <w:t>Des lignes directrices préciseront les conditions et les mesures nécessaires pour accélérer l’accès à un rapport d’évaluation scolaire et sociale d’un psychologue employé par le district scolaire ou embauché au sein du secteur privé au besoin pour la préparation de recommandations précises sur la façon d’aider fructueusement les élèves ayant des besoins marqués.</w:t>
      </w:r>
    </w:p>
    <w:p w14:paraId="221A03C5"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990"/>
        <w:contextualSpacing/>
        <w:rPr>
          <w:rFonts w:ascii="Myriad Pro" w:eastAsiaTheme="minorHAnsi" w:hAnsi="Myriad Pro" w:cs="Arial"/>
          <w:b/>
          <w:color w:val="auto"/>
          <w:bdr w:val="none" w:sz="0" w:space="0" w:color="auto"/>
          <w:lang w:val="fr-CA"/>
        </w:rPr>
      </w:pPr>
    </w:p>
    <w:p w14:paraId="5B0F5AAE"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r w:rsidRPr="007221E1">
        <w:rPr>
          <w:rStyle w:val="tw4winMark"/>
          <w:rFonts w:ascii="Myriad Pro" w:hAnsi="Myriad Pro"/>
          <w:color w:val="auto"/>
          <w:lang w:val="fr-CA"/>
        </w:rPr>
        <w:t xml:space="preserve"> </w:t>
      </w:r>
      <w:r w:rsidR="00A66A4D" w:rsidRPr="007221E1">
        <w:rPr>
          <w:rFonts w:ascii="Myriad Pro" w:eastAsiaTheme="minorHAnsi" w:hAnsi="Myriad Pro" w:cs="Arial"/>
          <w:b/>
          <w:color w:val="auto"/>
          <w:bdr w:val="none" w:sz="0" w:space="0" w:color="auto"/>
          <w:lang w:val="fr-CA"/>
        </w:rPr>
        <w:t>Il est conseillé que le</w:t>
      </w:r>
      <w:r w:rsidRPr="007221E1">
        <w:rPr>
          <w:rFonts w:ascii="Myriad Pro" w:eastAsiaTheme="minorHAnsi" w:hAnsi="Myriad Pro" w:cs="Arial"/>
          <w:b/>
          <w:color w:val="auto"/>
          <w:bdr w:val="none" w:sz="0" w:space="0" w:color="auto"/>
          <w:lang w:val="fr-CA"/>
        </w:rPr>
        <w:t xml:space="preserve"> MEDPE se dotera d’ici 2023 d’une stratégie pour coordonner les services de prévention de la maladie mentale chez les enfants et les jeunes, et </w:t>
      </w:r>
      <w:r w:rsidRPr="007221E1">
        <w:rPr>
          <w:rFonts w:ascii="Myriad Pro" w:eastAsiaTheme="minorHAnsi" w:hAnsi="Myriad Pro" w:cs="Arial"/>
          <w:b/>
          <w:color w:val="auto"/>
          <w:bdr w:val="none" w:sz="0" w:space="0" w:color="auto"/>
          <w:lang w:val="fr-CA"/>
        </w:rPr>
        <w:lastRenderedPageBreak/>
        <w:t>pour aborder les difficultés en matière de santé mentale qu’éprouvent les enfants et les jeunes.</w:t>
      </w:r>
    </w:p>
    <w:p w14:paraId="7716B54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3D3640F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1843" w:hanging="1843"/>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de l’Éducation et du Développement de la petite enfance</w:t>
      </w:r>
    </w:p>
    <w:p w14:paraId="6567E0AE"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720" w:firstLine="990"/>
        <w:contextualSpacing/>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 xml:space="preserve">Ministère de la Santé </w:t>
      </w:r>
    </w:p>
    <w:p w14:paraId="5D236AF2" w14:textId="77777777" w:rsidR="00097814"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32CAA9CB" w14:textId="77777777" w:rsidR="00E6696E" w:rsidRPr="007221E1" w:rsidRDefault="00E6696E"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23E0AF7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Mesures</w:t>
      </w:r>
    </w:p>
    <w:p w14:paraId="7DB7E5C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12F61D8B" w14:textId="77777777" w:rsidR="00097814" w:rsidRPr="007221E1" w:rsidRDefault="00097814" w:rsidP="00433855">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Créer un groupe de travail spécial chargé d’élaborer une stratégie sur l’éducation des jeunes enfants et les services de garde d’enfants de la maternelle à la 12</w:t>
      </w:r>
      <w:r w:rsidRPr="007221E1">
        <w:rPr>
          <w:rFonts w:ascii="Myriad Pro" w:eastAsiaTheme="minorHAnsi" w:hAnsi="Myriad Pro" w:cs="Arial"/>
          <w:color w:val="auto"/>
          <w:bdr w:val="none" w:sz="0" w:space="0" w:color="auto"/>
          <w:vertAlign w:val="superscript"/>
          <w:lang w:val="fr-CA"/>
        </w:rPr>
        <w:t>e</w:t>
      </w:r>
      <w:r w:rsidRPr="007221E1">
        <w:rPr>
          <w:rFonts w:ascii="Myriad Pro" w:eastAsiaTheme="minorHAnsi" w:hAnsi="Myriad Pro" w:cs="Arial"/>
          <w:color w:val="auto"/>
          <w:bdr w:val="none" w:sz="0" w:space="0" w:color="auto"/>
          <w:lang w:val="fr-CA"/>
        </w:rPr>
        <w:t> année ainsi que de répondre aux besoins en matière de santé mentale des enfants et des jeunes (septembre 2020).</w:t>
      </w:r>
    </w:p>
    <w:p w14:paraId="06D81DDD" w14:textId="77777777" w:rsidR="00097814" w:rsidRPr="007221E1" w:rsidRDefault="00097814" w:rsidP="00433855">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olor w:val="auto"/>
          <w:lang w:val="fr-CA"/>
        </w:rPr>
      </w:pPr>
      <w:r w:rsidRPr="007221E1">
        <w:rPr>
          <w:rFonts w:ascii="Myriad Pro" w:eastAsiaTheme="minorHAnsi" w:hAnsi="Myriad Pro" w:cs="Arial"/>
          <w:color w:val="auto"/>
          <w:bdr w:val="none" w:sz="0" w:space="0" w:color="auto"/>
          <w:lang w:val="fr-CA"/>
        </w:rPr>
        <w:t>Le groupe de travail examinera les autres stratégies déjà en place dans les autres provinces et territoires (il jettera, par exemple, un coup d’œil sur le Centre Bob </w:t>
      </w:r>
      <w:proofErr w:type="spellStart"/>
      <w:r w:rsidRPr="007221E1">
        <w:rPr>
          <w:rFonts w:ascii="Myriad Pro" w:eastAsiaTheme="minorHAnsi" w:hAnsi="Myriad Pro" w:cs="Arial"/>
          <w:color w:val="auto"/>
          <w:bdr w:val="none" w:sz="0" w:space="0" w:color="auto"/>
          <w:lang w:val="fr-CA"/>
        </w:rPr>
        <w:t>Rumball</w:t>
      </w:r>
      <w:proofErr w:type="spellEnd"/>
      <w:r w:rsidRPr="007221E1">
        <w:rPr>
          <w:rFonts w:ascii="Myriad Pro" w:eastAsiaTheme="minorHAnsi" w:hAnsi="Myriad Pro" w:cs="Arial"/>
          <w:color w:val="auto"/>
          <w:bdr w:val="none" w:sz="0" w:space="0" w:color="auto"/>
          <w:lang w:val="fr-CA"/>
        </w:rPr>
        <w:t xml:space="preserve"> pour les sourds en Ontario).</w:t>
      </w:r>
    </w:p>
    <w:p w14:paraId="2BFE5BE3" w14:textId="77777777" w:rsidR="00097814" w:rsidRPr="007221E1" w:rsidRDefault="00097814" w:rsidP="00433855">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Il élaborera une stratégie triennale d’ici mars 2023.</w:t>
      </w:r>
    </w:p>
    <w:p w14:paraId="5817DA92"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900"/>
        <w:contextualSpacing/>
        <w:rPr>
          <w:rFonts w:ascii="Myriad Pro" w:eastAsiaTheme="minorHAnsi" w:hAnsi="Myriad Pro" w:cs="Arial"/>
          <w:b/>
          <w:color w:val="auto"/>
          <w:bdr w:val="none" w:sz="0" w:space="0" w:color="auto"/>
          <w:lang w:val="fr-CA"/>
        </w:rPr>
      </w:pPr>
    </w:p>
    <w:p w14:paraId="2628FB57"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r w:rsidRPr="007221E1">
        <w:rPr>
          <w:rFonts w:ascii="Myriad Pro" w:eastAsiaTheme="minorHAnsi" w:hAnsi="Myriad Pro" w:cs="Arial"/>
          <w:b/>
          <w:color w:val="auto"/>
          <w:bdr w:val="none" w:sz="0" w:space="0" w:color="auto"/>
          <w:lang w:val="fr-CA"/>
        </w:rPr>
        <w:t xml:space="preserve"> </w:t>
      </w:r>
      <w:r w:rsidR="00A66A4D" w:rsidRPr="007221E1">
        <w:rPr>
          <w:rFonts w:ascii="Myriad Pro" w:eastAsiaTheme="minorHAnsi" w:hAnsi="Myriad Pro" w:cs="Arial"/>
          <w:b/>
          <w:color w:val="auto"/>
          <w:bdr w:val="none" w:sz="0" w:space="0" w:color="auto"/>
          <w:lang w:val="fr-CA"/>
        </w:rPr>
        <w:t>Il est conseillé que l</w:t>
      </w:r>
      <w:r w:rsidRPr="007221E1">
        <w:rPr>
          <w:rFonts w:ascii="Myriad Pro" w:eastAsiaTheme="minorHAnsi" w:hAnsi="Myriad Pro" w:cs="Arial"/>
          <w:b/>
          <w:color w:val="auto"/>
          <w:bdr w:val="none" w:sz="0" w:space="0" w:color="auto"/>
          <w:lang w:val="fr-CA"/>
        </w:rPr>
        <w:t>e MEDPE se dotera d’ici la fin de 2020, en œuvrant en collaboration avec les districts scolaires et des partenaires communautaires, de stratégies et de ressources assurant une compréhension et une mise en œuvre claires et uniformes de la politique 322 dans les écoles publiques du Nouveau-Brunswick.</w:t>
      </w:r>
    </w:p>
    <w:p w14:paraId="0D3F0C74"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46CD7B6F"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1843" w:hanging="1843"/>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de l’Éducation et du Développement de la petite enfance</w:t>
      </w:r>
    </w:p>
    <w:p w14:paraId="54051B2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62EE979B"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lang w:val="fr-CA"/>
        </w:rPr>
      </w:pPr>
      <w:r w:rsidRPr="007221E1">
        <w:rPr>
          <w:rFonts w:ascii="Myriad Pro" w:eastAsiaTheme="minorHAnsi" w:hAnsi="Myriad Pro" w:cs="Arial"/>
          <w:b/>
          <w:bdr w:val="none" w:sz="0" w:space="0" w:color="auto"/>
          <w:lang w:val="fr-CA"/>
        </w:rPr>
        <w:t>Mesures</w:t>
      </w:r>
    </w:p>
    <w:p w14:paraId="763AEE3F"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4DD2D807" w14:textId="77777777" w:rsidR="00097814" w:rsidRPr="007221E1" w:rsidRDefault="00097814" w:rsidP="0043385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Le MEDPE collaborera avec les districts et des partenaires communautaires pour déterminer les aspects de la politique 322 à clarifier au sein des deux secteurs (novembre 2020).</w:t>
      </w:r>
    </w:p>
    <w:p w14:paraId="2CB6692C" w14:textId="77777777" w:rsidR="00097814" w:rsidRPr="007221E1" w:rsidRDefault="00097814" w:rsidP="00433855">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Le MEDPE créera un outil de mesure de la mise en application de la politique 322 (décembre 2020).</w:t>
      </w:r>
    </w:p>
    <w:p w14:paraId="6CED94A6"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716C9212"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r w:rsidRPr="007221E1">
        <w:rPr>
          <w:rStyle w:val="tw4winMark"/>
          <w:rFonts w:ascii="Myriad Pro" w:hAnsi="Myriad Pro"/>
          <w:color w:val="auto"/>
          <w:lang w:val="fr-CA"/>
        </w:rPr>
        <w:t xml:space="preserve"> </w:t>
      </w:r>
      <w:r w:rsidR="00A66A4D" w:rsidRPr="007221E1">
        <w:rPr>
          <w:rFonts w:ascii="Myriad Pro" w:eastAsiaTheme="minorHAnsi" w:hAnsi="Myriad Pro" w:cs="Arial"/>
          <w:b/>
          <w:color w:val="auto"/>
          <w:bdr w:val="none" w:sz="0" w:space="0" w:color="auto"/>
          <w:lang w:val="fr-CA"/>
        </w:rPr>
        <w:t>Il est conseillé que l</w:t>
      </w:r>
      <w:r w:rsidRPr="007221E1">
        <w:rPr>
          <w:rFonts w:ascii="Myriad Pro" w:eastAsiaTheme="minorHAnsi" w:hAnsi="Myriad Pro" w:cs="Arial"/>
          <w:b/>
          <w:color w:val="auto"/>
          <w:bdr w:val="none" w:sz="0" w:space="0" w:color="auto"/>
          <w:lang w:val="fr-CA"/>
        </w:rPr>
        <w:t>e GNB élabore, adopte et met en application d’ici 2022 une politique provinciale sur la transition des jeunes handicapés, des secteurs francophones et anglophones, à partir du secondaire.</w:t>
      </w:r>
    </w:p>
    <w:p w14:paraId="6D2CC0C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u w:color="000000"/>
          <w:bdr w:val="none" w:sz="0" w:space="0" w:color="auto"/>
          <w:lang w:val="fr-CA" w:eastAsia="fr-FR"/>
        </w:rPr>
      </w:pPr>
    </w:p>
    <w:p w14:paraId="68ECCFC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1843" w:hanging="1843"/>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lastRenderedPageBreak/>
        <w:t>Responsabilité : Ministère de l’Éducation et du Développement de la petite enfance</w:t>
      </w:r>
    </w:p>
    <w:p w14:paraId="5FEC3A18"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1843" w:hanging="133"/>
        <w:contextualSpacing/>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Ministère de l’</w:t>
      </w:r>
      <w:r w:rsidR="00195662" w:rsidRPr="007221E1">
        <w:rPr>
          <w:rFonts w:ascii="Myriad Pro" w:eastAsiaTheme="minorHAnsi" w:hAnsi="Myriad Pro" w:cs="Arial"/>
          <w:b/>
          <w:bdr w:val="none" w:sz="0" w:space="0" w:color="auto"/>
          <w:lang w:val="fr-CA"/>
        </w:rPr>
        <w:t>Éducation postsecondaire, Formation et Travail</w:t>
      </w:r>
    </w:p>
    <w:p w14:paraId="047D900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600AFFD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21057D6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Mesure</w:t>
      </w:r>
    </w:p>
    <w:p w14:paraId="6AA9796A"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02A3C7E8" w14:textId="77777777" w:rsidR="00097814" w:rsidRPr="007221E1" w:rsidRDefault="00097814" w:rsidP="00433855">
      <w:pPr>
        <w:pStyle w:val="NoSpacing"/>
        <w:numPr>
          <w:ilvl w:val="0"/>
          <w:numId w:val="25"/>
        </w:numPr>
        <w:rPr>
          <w:rFonts w:ascii="Myriad Pro" w:hAnsi="Myriad Pro" w:cs="Arial"/>
          <w:sz w:val="24"/>
          <w:szCs w:val="24"/>
          <w:lang w:val="fr-CA"/>
        </w:rPr>
      </w:pPr>
      <w:r w:rsidRPr="007221E1">
        <w:rPr>
          <w:rFonts w:ascii="Myriad Pro" w:hAnsi="Myriad Pro" w:cs="Arial"/>
          <w:sz w:val="24"/>
          <w:szCs w:val="24"/>
          <w:lang w:val="fr-CA"/>
        </w:rPr>
        <w:t xml:space="preserve">Le GNB consultera divers intervenants, dont des groupes de personnes handicapées, sur l’élaboration de la politique. </w:t>
      </w:r>
    </w:p>
    <w:p w14:paraId="6038AE13"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firstLine="630"/>
        <w:contextualSpacing/>
        <w:rPr>
          <w:rFonts w:ascii="Myriad Pro" w:eastAsiaTheme="minorHAnsi" w:hAnsi="Myriad Pro" w:cs="Arial"/>
          <w:b/>
          <w:bdr w:val="none" w:sz="0" w:space="0" w:color="auto"/>
          <w:lang w:val="fr-CA"/>
        </w:rPr>
      </w:pPr>
    </w:p>
    <w:p w14:paraId="797B01D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630"/>
        <w:contextualSpacing/>
        <w:rPr>
          <w:rFonts w:ascii="Myriad Pro" w:eastAsiaTheme="minorHAnsi" w:hAnsi="Myriad Pro" w:cs="Arial"/>
          <w:b/>
          <w:bdr w:val="none" w:sz="0" w:space="0" w:color="auto"/>
          <w:lang w:val="fr-CA"/>
        </w:rPr>
      </w:pPr>
    </w:p>
    <w:p w14:paraId="7F029E5F"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 xml:space="preserve">Le GNB </w:t>
      </w:r>
      <w:r w:rsidR="00A66A4D" w:rsidRPr="007221E1">
        <w:rPr>
          <w:rFonts w:ascii="Myriad Pro" w:hAnsi="Myriad Pro" w:cs="Arial"/>
          <w:b/>
          <w:color w:val="auto"/>
          <w:lang w:val="fr-CA"/>
        </w:rPr>
        <w:t xml:space="preserve">à </w:t>
      </w:r>
      <w:r w:rsidRPr="007221E1">
        <w:rPr>
          <w:rFonts w:ascii="Myriad Pro" w:hAnsi="Myriad Pro" w:cs="Arial"/>
          <w:b/>
          <w:color w:val="auto"/>
          <w:lang w:val="fr-CA"/>
        </w:rPr>
        <w:t>définir</w:t>
      </w:r>
      <w:r w:rsidR="00A66A4D" w:rsidRPr="007221E1">
        <w:rPr>
          <w:rFonts w:ascii="Myriad Pro" w:hAnsi="Myriad Pro" w:cs="Arial"/>
          <w:b/>
          <w:color w:val="auto"/>
          <w:lang w:val="fr-CA"/>
        </w:rPr>
        <w:t xml:space="preserve"> </w:t>
      </w:r>
      <w:r w:rsidRPr="007221E1">
        <w:rPr>
          <w:rFonts w:ascii="Myriad Pro" w:hAnsi="Myriad Pro" w:cs="Arial"/>
          <w:b/>
          <w:color w:val="auto"/>
          <w:lang w:val="fr-CA"/>
        </w:rPr>
        <w:t xml:space="preserve">et éliminer d’ici 2023 les obstacles à l’accès à l’éducation postsecondaire. </w:t>
      </w:r>
    </w:p>
    <w:p w14:paraId="228299BA"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p>
    <w:p w14:paraId="075027C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ind w:left="1843" w:hanging="1843"/>
        <w:contextualSpacing/>
        <w:rPr>
          <w:rFonts w:ascii="Myriad Pro" w:hAnsi="Myriad Pro" w:cs="Arial"/>
          <w:b/>
          <w:lang w:val="fr-CA"/>
        </w:rPr>
      </w:pPr>
      <w:r w:rsidRPr="007221E1">
        <w:rPr>
          <w:rFonts w:ascii="Myriad Pro" w:hAnsi="Myriad Pro" w:cs="Arial"/>
          <w:b/>
          <w:lang w:val="fr-CA"/>
        </w:rPr>
        <w:t>Responsabilité : Ministère de l’</w:t>
      </w:r>
      <w:r w:rsidR="00195662" w:rsidRPr="007221E1">
        <w:rPr>
          <w:rFonts w:ascii="Myriad Pro" w:hAnsi="Myriad Pro" w:cs="Arial"/>
          <w:b/>
          <w:lang w:val="fr-CA"/>
        </w:rPr>
        <w:t>Éducation postsecondaire, Formation et Travail</w:t>
      </w:r>
    </w:p>
    <w:p w14:paraId="2911A68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p>
    <w:p w14:paraId="252F32BC" w14:textId="77777777" w:rsidR="00097814" w:rsidRPr="007221E1" w:rsidRDefault="00097814" w:rsidP="00097814">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r w:rsidRPr="007221E1">
        <w:rPr>
          <w:rFonts w:ascii="Myriad Pro" w:hAnsi="Myriad Pro" w:cs="Arial"/>
          <w:b/>
          <w:lang w:val="fr-CA"/>
        </w:rPr>
        <w:t xml:space="preserve">Mesures </w:t>
      </w:r>
    </w:p>
    <w:p w14:paraId="1EBA2307" w14:textId="77777777" w:rsidR="00097814" w:rsidRPr="007221E1" w:rsidRDefault="00097814" w:rsidP="00097814">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ind w:left="1440"/>
        <w:contextualSpacing/>
        <w:rPr>
          <w:rFonts w:ascii="Myriad Pro" w:hAnsi="Myriad Pro" w:cs="Arial"/>
          <w:lang w:val="fr-CA"/>
        </w:rPr>
      </w:pPr>
    </w:p>
    <w:p w14:paraId="65DE7704" w14:textId="77777777" w:rsidR="00097814" w:rsidRPr="007221E1" w:rsidRDefault="00097814" w:rsidP="00433855">
      <w:pPr>
        <w:pStyle w:val="ListParagraph"/>
        <w:keepNext/>
        <w:keepLines/>
        <w:widowControl w:val="0"/>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lang w:val="fr-CA"/>
        </w:rPr>
      </w:pPr>
      <w:r w:rsidRPr="007221E1">
        <w:rPr>
          <w:rFonts w:ascii="Myriad Pro" w:hAnsi="Myriad Pro" w:cs="Arial"/>
          <w:color w:val="auto"/>
          <w:lang w:val="fr-CA"/>
        </w:rPr>
        <w:t xml:space="preserve">Établir un processus pour cerner les obstacles existants à l’accès à l’éducation postsecondaire et examiner l’efficacité des mesures prises ces dernières années pour éliminer ces obstacles (janvier 2022). </w:t>
      </w:r>
    </w:p>
    <w:p w14:paraId="2288CC7E" w14:textId="77777777" w:rsidR="00097814" w:rsidRPr="007221E1" w:rsidRDefault="00097814" w:rsidP="00433855">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lang w:val="fr-CA"/>
        </w:rPr>
      </w:pPr>
      <w:r w:rsidRPr="007221E1">
        <w:rPr>
          <w:rFonts w:ascii="Myriad Pro" w:hAnsi="Myriad Pro" w:cs="Arial"/>
          <w:color w:val="auto"/>
          <w:lang w:val="fr-CA"/>
        </w:rPr>
        <w:t>Déterminer l’aide nécessaire pour compenser les coûts de l’éducation postsecondaire liés aux incapacités (octobre 2022).</w:t>
      </w:r>
      <w:r w:rsidRPr="007221E1">
        <w:rPr>
          <w:rStyle w:val="tw4winMark"/>
          <w:rFonts w:ascii="Myriad Pro" w:hAnsi="Myriad Pro"/>
          <w:color w:val="auto"/>
          <w:lang w:val="fr-CA"/>
        </w:rPr>
        <w:t xml:space="preserve"> </w:t>
      </w:r>
    </w:p>
    <w:p w14:paraId="7519B0CC" w14:textId="77777777" w:rsidR="00097814" w:rsidRPr="007221E1" w:rsidRDefault="00097814" w:rsidP="00433855">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lang w:val="fr-CA"/>
        </w:rPr>
      </w:pPr>
      <w:r w:rsidRPr="007221E1">
        <w:rPr>
          <w:rFonts w:ascii="Myriad Pro" w:hAnsi="Myriad Pro" w:cs="Arial"/>
          <w:color w:val="auto"/>
          <w:lang w:val="fr-CA"/>
        </w:rPr>
        <w:t>Formuler des recommandations pour que le régime de prêts aux étudiants offre des options de remboursement flexibles tenant compte des situations, des besoins et des niveaux de revenus individuels (décembre 2022 à février 2023).</w:t>
      </w:r>
    </w:p>
    <w:p w14:paraId="75A076B2" w14:textId="77777777" w:rsidR="00097814" w:rsidRPr="007221E1" w:rsidRDefault="00097814" w:rsidP="00433855">
      <w:pPr>
        <w:pStyle w:val="NoSpacing"/>
        <w:numPr>
          <w:ilvl w:val="0"/>
          <w:numId w:val="8"/>
        </w:numPr>
        <w:rPr>
          <w:rFonts w:ascii="Myriad Pro" w:hAnsi="Myriad Pro" w:cs="Arial"/>
          <w:sz w:val="24"/>
          <w:szCs w:val="24"/>
          <w:lang w:val="fr-CA"/>
        </w:rPr>
      </w:pPr>
      <w:r w:rsidRPr="007221E1">
        <w:rPr>
          <w:rFonts w:ascii="Myriad Pro" w:hAnsi="Myriad Pro" w:cs="Arial"/>
          <w:sz w:val="24"/>
          <w:szCs w:val="24"/>
          <w:lang w:val="fr-CA"/>
        </w:rPr>
        <w:t>Le GNB consultera divers intervenants, dont les groupes de personnes handicapées, pour cerner les obstacles à l’accès à l’éducation postsecondaire.</w:t>
      </w:r>
    </w:p>
    <w:p w14:paraId="27F67CC8"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361DD0B6" w14:textId="77777777" w:rsidR="00097814" w:rsidRPr="007221E1" w:rsidRDefault="00097814" w:rsidP="00433855">
      <w:pPr>
        <w:pStyle w:val="NoSpacing"/>
        <w:numPr>
          <w:ilvl w:val="0"/>
          <w:numId w:val="21"/>
        </w:numPr>
        <w:rPr>
          <w:rFonts w:ascii="Myriad Pro" w:hAnsi="Myriad Pro" w:cs="Arial"/>
          <w:b/>
          <w:sz w:val="24"/>
          <w:szCs w:val="24"/>
          <w:lang w:val="fr-CA"/>
        </w:rPr>
      </w:pPr>
      <w:r w:rsidRPr="007221E1">
        <w:rPr>
          <w:rStyle w:val="tw4winMark"/>
          <w:rFonts w:ascii="Myriad Pro" w:hAnsi="Myriad Pro"/>
          <w:lang w:val="fr-CA"/>
        </w:rPr>
        <w:t xml:space="preserve"> </w:t>
      </w:r>
      <w:r w:rsidR="00A66A4D" w:rsidRPr="007221E1">
        <w:rPr>
          <w:rFonts w:ascii="Myriad Pro" w:hAnsi="Myriad Pro" w:cs="Arial"/>
          <w:b/>
          <w:sz w:val="24"/>
          <w:szCs w:val="24"/>
          <w:lang w:val="fr-CA"/>
        </w:rPr>
        <w:t>Il est conseillé que l</w:t>
      </w:r>
      <w:r w:rsidRPr="007221E1">
        <w:rPr>
          <w:rFonts w:ascii="Myriad Pro" w:hAnsi="Myriad Pro" w:cs="Arial"/>
          <w:b/>
          <w:sz w:val="24"/>
          <w:szCs w:val="24"/>
          <w:lang w:val="fr-CA"/>
        </w:rPr>
        <w:t>e MEDPE examine d’ici 2021 la mise en application d’un volet culturel et linguistique dans le plan de transition d’intervention auprès des jeunes enfants pour les élèves sourds de la maternelle à la 12</w:t>
      </w:r>
      <w:r w:rsidRPr="007221E1">
        <w:rPr>
          <w:rFonts w:ascii="Myriad Pro" w:hAnsi="Myriad Pro" w:cs="Arial"/>
          <w:b/>
          <w:sz w:val="24"/>
          <w:szCs w:val="24"/>
          <w:vertAlign w:val="superscript"/>
          <w:lang w:val="fr-CA"/>
        </w:rPr>
        <w:t>e</w:t>
      </w:r>
      <w:r w:rsidRPr="007221E1">
        <w:rPr>
          <w:rFonts w:ascii="Myriad Pro" w:hAnsi="Myriad Pro" w:cs="Arial"/>
          <w:b/>
          <w:sz w:val="24"/>
          <w:szCs w:val="24"/>
          <w:lang w:val="fr-CA"/>
        </w:rPr>
        <w:t xml:space="preserve"> année. </w:t>
      </w:r>
    </w:p>
    <w:p w14:paraId="30DC979B" w14:textId="77777777" w:rsidR="00097814" w:rsidRPr="007221E1" w:rsidRDefault="00097814" w:rsidP="00097814">
      <w:pPr>
        <w:pStyle w:val="NoSpacing"/>
        <w:rPr>
          <w:rFonts w:ascii="Myriad Pro" w:hAnsi="Myriad Pro" w:cs="Arial"/>
          <w:sz w:val="24"/>
          <w:szCs w:val="24"/>
          <w:lang w:val="fr-CA"/>
        </w:rPr>
      </w:pPr>
    </w:p>
    <w:p w14:paraId="19B0E5B6" w14:textId="77777777" w:rsidR="00097814" w:rsidRPr="007221E1" w:rsidRDefault="00097814" w:rsidP="00097814">
      <w:pPr>
        <w:pStyle w:val="NoSpacing"/>
        <w:ind w:left="1843" w:hanging="1843"/>
        <w:rPr>
          <w:rFonts w:ascii="Myriad Pro" w:hAnsi="Myriad Pro" w:cs="Arial"/>
          <w:b/>
          <w:sz w:val="24"/>
          <w:szCs w:val="24"/>
          <w:lang w:val="fr-CA"/>
        </w:rPr>
      </w:pPr>
      <w:r w:rsidRPr="007221E1">
        <w:rPr>
          <w:rFonts w:ascii="Myriad Pro" w:hAnsi="Myriad Pro" w:cs="Arial"/>
          <w:b/>
          <w:sz w:val="24"/>
          <w:szCs w:val="24"/>
          <w:lang w:val="fr-CA"/>
        </w:rPr>
        <w:t>Responsabilité : Ministère de l’Éducation et du Développement de la petite enfance</w:t>
      </w:r>
    </w:p>
    <w:p w14:paraId="326926C6" w14:textId="77777777" w:rsidR="00097814" w:rsidRPr="007221E1" w:rsidRDefault="00097814" w:rsidP="00097814">
      <w:pPr>
        <w:pStyle w:val="NoSpacing"/>
        <w:rPr>
          <w:rFonts w:ascii="Myriad Pro" w:hAnsi="Myriad Pro" w:cs="Arial"/>
          <w:sz w:val="24"/>
          <w:szCs w:val="24"/>
          <w:lang w:val="fr-CA"/>
        </w:rPr>
      </w:pPr>
    </w:p>
    <w:p w14:paraId="0701417D"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 xml:space="preserve">Mesure </w:t>
      </w:r>
    </w:p>
    <w:p w14:paraId="563A1DCB" w14:textId="77777777" w:rsidR="00097814" w:rsidRPr="007221E1" w:rsidRDefault="00097814" w:rsidP="00097814">
      <w:pPr>
        <w:pStyle w:val="NoSpacing"/>
        <w:rPr>
          <w:rFonts w:ascii="Myriad Pro" w:hAnsi="Myriad Pro" w:cs="Arial"/>
          <w:sz w:val="24"/>
          <w:szCs w:val="24"/>
          <w:lang w:val="fr-CA"/>
        </w:rPr>
      </w:pPr>
    </w:p>
    <w:p w14:paraId="0E95D63B" w14:textId="77777777" w:rsidR="00097814" w:rsidRPr="007221E1" w:rsidRDefault="00097814" w:rsidP="00433855">
      <w:pPr>
        <w:pStyle w:val="NoSpacing"/>
        <w:numPr>
          <w:ilvl w:val="0"/>
          <w:numId w:val="27"/>
        </w:numPr>
        <w:rPr>
          <w:rFonts w:ascii="Myriad Pro" w:hAnsi="Myriad Pro" w:cs="Arial"/>
          <w:sz w:val="24"/>
          <w:szCs w:val="24"/>
          <w:lang w:val="fr-CA"/>
        </w:rPr>
      </w:pPr>
      <w:r w:rsidRPr="007221E1">
        <w:rPr>
          <w:rFonts w:ascii="Myriad Pro" w:hAnsi="Myriad Pro" w:cs="Arial"/>
          <w:sz w:val="24"/>
          <w:szCs w:val="24"/>
          <w:lang w:val="fr-CA"/>
        </w:rPr>
        <w:t>Le GNB consultera divers intervenants, dont la communauté sourde, pour donner suite à cette recommandation.</w:t>
      </w:r>
    </w:p>
    <w:p w14:paraId="254854FA"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ascii="Myriad Pro" w:eastAsiaTheme="minorHAnsi" w:hAnsi="Myriad Pro" w:cs="Arial"/>
          <w:b/>
          <w:i/>
          <w:bdr w:val="none" w:sz="0" w:space="0" w:color="auto"/>
          <w:lang w:val="fr-CA"/>
        </w:rPr>
      </w:pPr>
    </w:p>
    <w:p w14:paraId="62F0AF7E"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46896936" w14:textId="77777777" w:rsidR="00097814" w:rsidRPr="007221E1" w:rsidRDefault="00097814" w:rsidP="00526C81">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heme="minorHAnsi" w:hAnsi="Myriad Pro" w:cs="Arial"/>
          <w:b/>
          <w:sz w:val="32"/>
          <w:szCs w:val="32"/>
          <w:bdr w:val="none" w:sz="0" w:space="0" w:color="auto"/>
          <w:lang w:val="fr-CA"/>
        </w:rPr>
      </w:pPr>
      <w:r w:rsidRPr="007221E1">
        <w:rPr>
          <w:rFonts w:ascii="Myriad Pro" w:eastAsiaTheme="minorHAnsi" w:hAnsi="Myriad Pro" w:cs="Arial"/>
          <w:b/>
          <w:sz w:val="32"/>
          <w:szCs w:val="32"/>
          <w:bdr w:val="none" w:sz="0" w:space="0" w:color="auto"/>
          <w:lang w:val="fr-CA"/>
        </w:rPr>
        <w:lastRenderedPageBreak/>
        <w:t>Santé mentale</w:t>
      </w:r>
    </w:p>
    <w:p w14:paraId="209620CC" w14:textId="77777777" w:rsidR="00097814" w:rsidRPr="007221E1" w:rsidRDefault="00097814" w:rsidP="00097814">
      <w:pPr>
        <w:rPr>
          <w:rFonts w:ascii="Myriad Pro" w:eastAsiaTheme="minorHAnsi" w:hAnsi="Myriad Pro" w:cs="Arial"/>
          <w:b/>
          <w:i/>
          <w:bdr w:val="none" w:sz="0" w:space="0" w:color="auto"/>
          <w:lang w:val="fr-CA"/>
        </w:rPr>
      </w:pPr>
    </w:p>
    <w:p w14:paraId="3A750654"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color w:val="auto"/>
          <w:bdr w:val="none" w:sz="0" w:space="0" w:color="auto"/>
          <w:lang w:val="fr-CA"/>
        </w:rPr>
      </w:pPr>
      <w:bookmarkStart w:id="15" w:name="_Hlk33017099"/>
      <w:r w:rsidRPr="007221E1">
        <w:rPr>
          <w:rStyle w:val="tw4winMark"/>
          <w:rFonts w:ascii="Myriad Pro" w:hAnsi="Myriad Pro"/>
          <w:color w:val="auto"/>
          <w:lang w:val="fr-CA"/>
        </w:rPr>
        <w:t xml:space="preserve"> </w:t>
      </w:r>
      <w:r w:rsidRPr="007221E1">
        <w:rPr>
          <w:rFonts w:ascii="Myriad Pro" w:eastAsiaTheme="minorHAnsi" w:hAnsi="Myriad Pro" w:cs="Arial"/>
          <w:b/>
          <w:color w:val="auto"/>
          <w:bdr w:val="none" w:sz="0" w:space="0" w:color="auto"/>
          <w:lang w:val="fr-CA"/>
        </w:rPr>
        <w:t xml:space="preserve">Le GNB </w:t>
      </w:r>
      <w:r w:rsidR="00A66A4D" w:rsidRPr="007221E1">
        <w:rPr>
          <w:rFonts w:ascii="Myriad Pro" w:eastAsiaTheme="minorHAnsi" w:hAnsi="Myriad Pro" w:cs="Arial"/>
          <w:b/>
          <w:color w:val="auto"/>
          <w:bdr w:val="none" w:sz="0" w:space="0" w:color="auto"/>
          <w:lang w:val="fr-CA"/>
        </w:rPr>
        <w:t xml:space="preserve">à </w:t>
      </w:r>
      <w:r w:rsidRPr="007221E1">
        <w:rPr>
          <w:rFonts w:ascii="Myriad Pro" w:eastAsiaTheme="minorHAnsi" w:hAnsi="Myriad Pro" w:cs="Arial"/>
          <w:b/>
          <w:color w:val="auto"/>
          <w:bdr w:val="none" w:sz="0" w:space="0" w:color="auto"/>
          <w:lang w:val="fr-CA"/>
        </w:rPr>
        <w:t>élaborer et mettr</w:t>
      </w:r>
      <w:r w:rsidR="00A66A4D" w:rsidRPr="007221E1">
        <w:rPr>
          <w:rFonts w:ascii="Myriad Pro" w:eastAsiaTheme="minorHAnsi" w:hAnsi="Myriad Pro" w:cs="Arial"/>
          <w:b/>
          <w:color w:val="auto"/>
          <w:bdr w:val="none" w:sz="0" w:space="0" w:color="auto"/>
          <w:lang w:val="fr-CA"/>
        </w:rPr>
        <w:t>e</w:t>
      </w:r>
      <w:r w:rsidRPr="007221E1">
        <w:rPr>
          <w:rFonts w:ascii="Myriad Pro" w:eastAsiaTheme="minorHAnsi" w:hAnsi="Myriad Pro" w:cs="Arial"/>
          <w:b/>
          <w:color w:val="auto"/>
          <w:bdr w:val="none" w:sz="0" w:space="0" w:color="auto"/>
          <w:lang w:val="fr-CA"/>
        </w:rPr>
        <w:t xml:space="preserve"> en œuvre d’ici décembre 2021 une stratégie visant expressément à améliorer l’accès aux services de santé mentale des personnes ayant des difficultés en matière de santé mentale (notamment les personnes ayant une incapacité </w:t>
      </w:r>
      <w:proofErr w:type="spellStart"/>
      <w:r w:rsidRPr="007221E1">
        <w:rPr>
          <w:rFonts w:ascii="Myriad Pro" w:eastAsiaTheme="minorHAnsi" w:hAnsi="Myriad Pro" w:cs="Arial"/>
          <w:b/>
          <w:color w:val="auto"/>
          <w:bdr w:val="none" w:sz="0" w:space="0" w:color="auto"/>
          <w:lang w:val="fr-CA"/>
        </w:rPr>
        <w:t>coexistante</w:t>
      </w:r>
      <w:proofErr w:type="spellEnd"/>
      <w:r w:rsidRPr="007221E1">
        <w:rPr>
          <w:rFonts w:ascii="Myriad Pro" w:eastAsiaTheme="minorHAnsi" w:hAnsi="Myriad Pro" w:cs="Arial"/>
          <w:b/>
          <w:color w:val="auto"/>
          <w:bdr w:val="none" w:sz="0" w:space="0" w:color="auto"/>
          <w:lang w:val="fr-CA"/>
        </w:rPr>
        <w:t xml:space="preserve">). </w:t>
      </w:r>
    </w:p>
    <w:p w14:paraId="3680A4A6"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de la Santé</w:t>
      </w:r>
    </w:p>
    <w:p w14:paraId="00394FDF" w14:textId="77777777" w:rsidR="00097814" w:rsidRPr="007221E1" w:rsidRDefault="00097814" w:rsidP="00097814">
      <w:pPr>
        <w:pStyle w:val="NoSpacing"/>
        <w:ind w:left="720" w:firstLine="99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du Développement social</w:t>
      </w:r>
    </w:p>
    <w:bookmarkEnd w:id="15"/>
    <w:p w14:paraId="31B9D024"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heme="minorHAnsi" w:hAnsi="Myriad Pro" w:cs="Arial"/>
          <w:b/>
          <w:bdr w:val="none" w:sz="0" w:space="0" w:color="auto"/>
          <w:lang w:val="fr-CA"/>
        </w:rPr>
      </w:pPr>
    </w:p>
    <w:p w14:paraId="4072BC69" w14:textId="77777777" w:rsidR="00097814" w:rsidRPr="007221E1" w:rsidRDefault="00097814" w:rsidP="00097814">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lang w:val="fr-CA"/>
        </w:rPr>
      </w:pPr>
      <w:r w:rsidRPr="007221E1">
        <w:rPr>
          <w:rFonts w:ascii="Myriad Pro" w:eastAsiaTheme="minorHAnsi" w:hAnsi="Myriad Pro" w:cs="Arial"/>
          <w:b/>
          <w:bdr w:val="none" w:sz="0" w:space="0" w:color="auto"/>
          <w:lang w:val="fr-CA"/>
        </w:rPr>
        <w:t>Mesures</w:t>
      </w:r>
    </w:p>
    <w:p w14:paraId="0CB2ED60" w14:textId="77777777" w:rsidR="00097814" w:rsidRPr="007221E1" w:rsidRDefault="00097814" w:rsidP="00433855">
      <w:pPr>
        <w:pStyle w:val="ListParagraph"/>
        <w:keepNext/>
        <w:keepLines/>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 xml:space="preserve">Établir un groupe de travail gouvernemental/communautaire chargé d’élaborer la stratégie de détermination des normes, des exigences en matière de formation et des processus de mises en application, des exigences relatives à la mise en place d’une ressource possédant de l’expertise, des stratégies et processus d’amélioration des soins hospitaliers, ainsi que des recommandations en vue de l’établissement d’équipes interprofessionnelles de collaboration. Ces équipes doivent se pencher sur les besoins uniques en santé mentale des personnes ayant d’autres incapacités primaires (problèmes de santé mentale </w:t>
      </w:r>
      <w:proofErr w:type="spellStart"/>
      <w:r w:rsidRPr="007221E1">
        <w:rPr>
          <w:rFonts w:ascii="Myriad Pro" w:eastAsiaTheme="minorHAnsi" w:hAnsi="Myriad Pro" w:cs="Arial"/>
          <w:color w:val="auto"/>
          <w:bdr w:val="none" w:sz="0" w:space="0" w:color="auto"/>
          <w:lang w:val="fr-CA"/>
        </w:rPr>
        <w:t>coexistants</w:t>
      </w:r>
      <w:proofErr w:type="spellEnd"/>
      <w:r w:rsidRPr="007221E1">
        <w:rPr>
          <w:rFonts w:ascii="Myriad Pro" w:eastAsiaTheme="minorHAnsi" w:hAnsi="Myriad Pro" w:cs="Arial"/>
          <w:color w:val="auto"/>
          <w:bdr w:val="none" w:sz="0" w:space="0" w:color="auto"/>
          <w:lang w:val="fr-CA"/>
        </w:rPr>
        <w:t>) (</w:t>
      </w:r>
      <w:r w:rsidR="00A66A4D" w:rsidRPr="007221E1">
        <w:rPr>
          <w:rFonts w:ascii="Myriad Pro" w:eastAsiaTheme="minorHAnsi" w:hAnsi="Myriad Pro" w:cs="Arial"/>
          <w:color w:val="auto"/>
          <w:bdr w:val="none" w:sz="0" w:space="0" w:color="auto"/>
          <w:lang w:val="fr-CA"/>
        </w:rPr>
        <w:t>septembre</w:t>
      </w:r>
      <w:r w:rsidRPr="007221E1">
        <w:rPr>
          <w:rFonts w:ascii="Myriad Pro" w:eastAsiaTheme="minorHAnsi" w:hAnsi="Myriad Pro" w:cs="Arial"/>
          <w:color w:val="auto"/>
          <w:bdr w:val="none" w:sz="0" w:space="0" w:color="auto"/>
          <w:lang w:val="fr-CA"/>
        </w:rPr>
        <w:t> 2020).</w:t>
      </w:r>
    </w:p>
    <w:p w14:paraId="47493E90" w14:textId="77777777" w:rsidR="00097814" w:rsidRDefault="00097814" w:rsidP="00433855">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hAnsi="Myriad Pro" w:cs="Arial"/>
          <w:bCs/>
          <w:color w:val="auto"/>
          <w:lang w:val="fr-CA"/>
        </w:rPr>
      </w:pPr>
      <w:r w:rsidRPr="007221E1">
        <w:rPr>
          <w:rFonts w:ascii="Myriad Pro" w:hAnsi="Myriad Pro" w:cs="Arial"/>
          <w:bCs/>
          <w:color w:val="auto"/>
          <w:lang w:val="fr-CA"/>
        </w:rPr>
        <w:t>Créer une nouvelle stratégie provinciale en matière de santé mentale. Celle-ci prévoirait des partenariats communautaires plus solides, un accès rapide aux services de santé mentale avant que la situation dégénère en une crise suicidaire, l’expansion du tribunal de la santé mentale, le travail en partenariat avec d’autres intervenants pour assurer une sensibilisation continue aux problèmes de santé mentale et à la façon de déceler les signes d’avertissement de la dépression et du suicide, ainsi qu’à celle d’accéder à des services (décembre 2021).</w:t>
      </w:r>
    </w:p>
    <w:p w14:paraId="5FF1E71D" w14:textId="77777777" w:rsidR="00E6696E" w:rsidRPr="007221E1" w:rsidRDefault="00E6696E" w:rsidP="00E6696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hAnsi="Myriad Pro" w:cs="Arial"/>
          <w:bCs/>
          <w:color w:val="auto"/>
          <w:lang w:val="fr-CA"/>
        </w:rPr>
      </w:pPr>
    </w:p>
    <w:p w14:paraId="5E3C2457" w14:textId="77777777" w:rsidR="00097814" w:rsidRPr="00E6696E" w:rsidRDefault="00097814" w:rsidP="00B27C3A">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color w:val="auto"/>
          <w:bdr w:val="none" w:sz="0" w:space="0" w:color="auto"/>
          <w:lang w:val="fr-CA"/>
        </w:rPr>
      </w:pPr>
      <w:r w:rsidRPr="00E6696E">
        <w:rPr>
          <w:rStyle w:val="tw4winMark"/>
          <w:rFonts w:ascii="Myriad Pro" w:hAnsi="Myriad Pro"/>
          <w:color w:val="auto"/>
          <w:lang w:val="fr-CA"/>
        </w:rPr>
        <w:t xml:space="preserve"> </w:t>
      </w:r>
      <w:r w:rsidRPr="00E6696E">
        <w:rPr>
          <w:rFonts w:ascii="Myriad Pro" w:eastAsiaTheme="minorHAnsi" w:hAnsi="Myriad Pro" w:cs="Arial"/>
          <w:b/>
          <w:color w:val="auto"/>
          <w:bdr w:val="none" w:sz="0" w:space="0" w:color="auto"/>
          <w:lang w:val="fr-CA"/>
        </w:rPr>
        <w:t>Le GNB</w:t>
      </w:r>
      <w:r w:rsidR="00A66A4D" w:rsidRPr="00E6696E">
        <w:rPr>
          <w:rFonts w:ascii="Myriad Pro" w:eastAsiaTheme="minorHAnsi" w:hAnsi="Myriad Pro" w:cs="Arial"/>
          <w:b/>
          <w:color w:val="auto"/>
          <w:bdr w:val="none" w:sz="0" w:space="0" w:color="auto"/>
          <w:lang w:val="fr-CA"/>
        </w:rPr>
        <w:t xml:space="preserve"> à </w:t>
      </w:r>
      <w:r w:rsidRPr="00E6696E">
        <w:rPr>
          <w:rFonts w:ascii="Myriad Pro" w:eastAsiaTheme="minorHAnsi" w:hAnsi="Myriad Pro" w:cs="Arial"/>
          <w:b/>
          <w:color w:val="auto"/>
          <w:bdr w:val="none" w:sz="0" w:space="0" w:color="auto"/>
          <w:lang w:val="fr-CA"/>
        </w:rPr>
        <w:t>créer d’ici 2023 un comité provincial chargé d’élaborer un plan à long terme pour assurer la fourniture rapide de mesures de soutien des services de santé mentale et de traitement des dépendances aux personnes ayant une maladie mentale. Le comité se penchera en outre sur les problèmes entourant la santé mentale et la loi.</w:t>
      </w:r>
    </w:p>
    <w:p w14:paraId="444B118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de la Justice et Cabinet du procureur général</w:t>
      </w:r>
    </w:p>
    <w:p w14:paraId="0EEBF51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firstLine="900"/>
        <w:contextualSpacing/>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 xml:space="preserve">Ministère de la Santé </w:t>
      </w:r>
    </w:p>
    <w:p w14:paraId="0D25F156" w14:textId="77777777" w:rsidR="00E6696E" w:rsidRDefault="00E6696E"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03A8276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hAnsi="Myriad Pro"/>
          <w:lang w:val="fr-CA"/>
        </w:rPr>
      </w:pPr>
      <w:r w:rsidRPr="007221E1">
        <w:rPr>
          <w:rFonts w:ascii="Myriad Pro" w:eastAsiaTheme="minorHAnsi" w:hAnsi="Myriad Pro" w:cs="Arial"/>
          <w:b/>
          <w:bdr w:val="none" w:sz="0" w:space="0" w:color="auto"/>
          <w:lang w:val="fr-CA"/>
        </w:rPr>
        <w:t>Mesure</w:t>
      </w:r>
    </w:p>
    <w:p w14:paraId="64FBF52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p>
    <w:p w14:paraId="30F9B4FC" w14:textId="77777777" w:rsidR="00097814" w:rsidRPr="007221E1" w:rsidRDefault="00097814" w:rsidP="00433855">
      <w:pPr>
        <w:pStyle w:val="NoSpacing"/>
        <w:numPr>
          <w:ilvl w:val="0"/>
          <w:numId w:val="33"/>
        </w:numPr>
        <w:rPr>
          <w:rFonts w:ascii="Myriad Pro" w:hAnsi="Myriad Pro" w:cs="Arial"/>
          <w:sz w:val="24"/>
          <w:szCs w:val="24"/>
          <w:lang w:val="fr-CA"/>
        </w:rPr>
      </w:pPr>
      <w:r w:rsidRPr="007221E1">
        <w:rPr>
          <w:rFonts w:ascii="Myriad Pro" w:hAnsi="Myriad Pro" w:cs="Arial"/>
          <w:sz w:val="24"/>
          <w:szCs w:val="24"/>
          <w:lang w:val="fr-CA"/>
        </w:rPr>
        <w:t xml:space="preserve">Le GNB consultera divers intervenants, dont des groupes de personnes handicapées, sur l’élaboration du plan. </w:t>
      </w:r>
    </w:p>
    <w:p w14:paraId="76A1082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heme="minorHAnsi" w:hAnsi="Myriad Pro" w:cs="Arial"/>
          <w:b/>
          <w:bdr w:val="none" w:sz="0" w:space="0" w:color="auto"/>
          <w:lang w:val="fr-CA"/>
        </w:rPr>
      </w:pPr>
    </w:p>
    <w:p w14:paraId="1AC1B90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ascii="Myriad Pro" w:eastAsiaTheme="minorHAnsi" w:hAnsi="Myriad Pro" w:cs="Arial"/>
          <w:b/>
          <w:i/>
          <w:bdr w:val="none" w:sz="0" w:space="0" w:color="auto"/>
          <w:lang w:val="fr-CA"/>
        </w:rPr>
      </w:pPr>
    </w:p>
    <w:p w14:paraId="14E2F4C4" w14:textId="77777777" w:rsidR="00E6696E" w:rsidRPr="007221E1" w:rsidRDefault="00E6696E" w:rsidP="00E6696E">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heme="minorHAnsi" w:hAnsi="Myriad Pro" w:cs="Arial"/>
          <w:b/>
          <w:sz w:val="32"/>
          <w:szCs w:val="32"/>
          <w:bdr w:val="none" w:sz="0" w:space="0" w:color="auto"/>
          <w:lang w:val="fr-CA"/>
        </w:rPr>
      </w:pPr>
      <w:r>
        <w:rPr>
          <w:rFonts w:ascii="Myriad Pro" w:eastAsiaTheme="minorHAnsi" w:hAnsi="Myriad Pro" w:cs="Arial"/>
          <w:b/>
          <w:sz w:val="32"/>
          <w:szCs w:val="32"/>
          <w:bdr w:val="none" w:sz="0" w:space="0" w:color="auto"/>
          <w:lang w:val="fr-CA"/>
        </w:rPr>
        <w:t>Logement</w:t>
      </w:r>
    </w:p>
    <w:p w14:paraId="61D4CCC8" w14:textId="77777777" w:rsidR="00097814" w:rsidRPr="007221E1" w:rsidRDefault="00097814" w:rsidP="00097814">
      <w:pPr>
        <w:pStyle w:val="Pa4"/>
        <w:spacing w:after="180" w:line="240" w:lineRule="auto"/>
        <w:rPr>
          <w:rFonts w:ascii="Myriad Pro" w:hAnsi="Myriad Pro" w:cs="Arial"/>
          <w:b/>
          <w:bCs/>
          <w:lang w:val="fr-CA"/>
        </w:rPr>
      </w:pPr>
      <w:r w:rsidRPr="007221E1">
        <w:rPr>
          <w:rFonts w:ascii="Myriad Pro" w:hAnsi="Myriad Pro" w:cs="Arial"/>
          <w:b/>
          <w:bCs/>
          <w:lang w:val="fr-CA"/>
        </w:rPr>
        <w:t>Objectifs</w:t>
      </w:r>
      <w:r w:rsidRPr="007221E1">
        <w:rPr>
          <w:rFonts w:ascii="Myriad Pro" w:hAnsi="Myriad Pro" w:cs="Arial"/>
          <w:b/>
          <w:lang w:val="fr-CA"/>
        </w:rPr>
        <w:t xml:space="preserve"> </w:t>
      </w:r>
    </w:p>
    <w:p w14:paraId="3BC0FCBB" w14:textId="77777777" w:rsidR="00097814" w:rsidRPr="007221E1" w:rsidRDefault="00097814" w:rsidP="00097814">
      <w:pPr>
        <w:pStyle w:val="Default"/>
        <w:spacing w:after="153"/>
        <w:ind w:left="720"/>
        <w:rPr>
          <w:rFonts w:ascii="Myriad Pro" w:hAnsi="Myriad Pro" w:cs="Arial"/>
          <w:b/>
          <w:color w:val="auto"/>
          <w:lang w:val="fr-CA"/>
        </w:rPr>
      </w:pPr>
      <w:r w:rsidRPr="007221E1">
        <w:rPr>
          <w:rFonts w:ascii="Myriad Pro" w:hAnsi="Myriad Pro" w:cs="Arial"/>
          <w:b/>
          <w:color w:val="auto"/>
          <w:lang w:val="fr-CA"/>
        </w:rPr>
        <w:t>Augmenter le nombre de logements abordables et accessibles dans la province.</w:t>
      </w:r>
    </w:p>
    <w:p w14:paraId="75AC773C" w14:textId="77777777" w:rsidR="00097814" w:rsidRPr="007221E1" w:rsidRDefault="00097814" w:rsidP="00097814">
      <w:pPr>
        <w:pStyle w:val="Default"/>
        <w:ind w:left="720"/>
        <w:rPr>
          <w:rFonts w:ascii="Myriad Pro" w:hAnsi="Myriad Pro" w:cs="Arial"/>
          <w:b/>
          <w:color w:val="auto"/>
          <w:lang w:val="fr-CA"/>
        </w:rPr>
      </w:pPr>
      <w:r w:rsidRPr="007221E1">
        <w:rPr>
          <w:rFonts w:ascii="Myriad Pro" w:hAnsi="Myriad Pro" w:cs="Arial"/>
          <w:b/>
          <w:color w:val="auto"/>
          <w:lang w:val="fr-CA"/>
        </w:rPr>
        <w:t>Promouvoir les concepts des aménagements accessibles universels dans le cadre de tous les nouveaux projets d’habitation, y compris la rénovation du parc immobilier actuel lorsque dans la mesure du possible.</w:t>
      </w:r>
    </w:p>
    <w:p w14:paraId="746728D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contextualSpacing/>
        <w:rPr>
          <w:rFonts w:ascii="Myriad Pro" w:hAnsi="Myriad Pro" w:cs="Arial"/>
          <w:lang w:val="fr-CA"/>
        </w:rPr>
      </w:pPr>
    </w:p>
    <w:p w14:paraId="3495A2AF"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00A66A4D" w:rsidRPr="007221E1">
        <w:rPr>
          <w:rFonts w:ascii="Myriad Pro" w:hAnsi="Myriad Pro" w:cs="Arial"/>
          <w:b/>
          <w:color w:val="auto"/>
          <w:lang w:val="fr-CA"/>
        </w:rPr>
        <w:t>Il est conseillé que l</w:t>
      </w:r>
      <w:r w:rsidRPr="007221E1">
        <w:rPr>
          <w:rFonts w:ascii="Myriad Pro" w:hAnsi="Myriad Pro" w:cs="Arial"/>
          <w:b/>
          <w:color w:val="auto"/>
          <w:lang w:val="fr-CA"/>
        </w:rPr>
        <w:t>e ministère du Développement social accroît d’ici 2021 le nombre d’options de logement avec services de soutien pour personnes handicapées, notamment en augmentant la quantité d’options de mesures de logement abordable et accessible d’ici 2023.</w:t>
      </w:r>
    </w:p>
    <w:p w14:paraId="6B8ED56F"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du Développement social</w:t>
      </w:r>
    </w:p>
    <w:p w14:paraId="619EF690" w14:textId="77777777" w:rsidR="00097814" w:rsidRPr="007221E1" w:rsidRDefault="00097814" w:rsidP="00097814">
      <w:pPr>
        <w:pStyle w:val="NoSpacing"/>
        <w:rPr>
          <w:rFonts w:ascii="Myriad Pro" w:hAnsi="Myriad Pro" w:cs="Arial"/>
          <w:b/>
          <w:bCs/>
          <w:sz w:val="24"/>
          <w:szCs w:val="24"/>
          <w:lang w:val="fr-CA"/>
        </w:rPr>
      </w:pPr>
    </w:p>
    <w:p w14:paraId="2A65DA3D" w14:textId="77777777" w:rsidR="00097814" w:rsidRPr="007221E1" w:rsidRDefault="00097814" w:rsidP="00097814">
      <w:pPr>
        <w:pStyle w:val="NoSpacing"/>
        <w:rPr>
          <w:rFonts w:ascii="Myriad Pro" w:hAnsi="Myriad Pro" w:cs="Arial"/>
          <w:b/>
          <w:bCs/>
          <w:sz w:val="24"/>
          <w:szCs w:val="24"/>
          <w:lang w:val="fr-CA"/>
        </w:rPr>
      </w:pPr>
      <w:r w:rsidRPr="007221E1">
        <w:rPr>
          <w:rFonts w:ascii="Myriad Pro" w:hAnsi="Myriad Pro" w:cs="Arial"/>
          <w:b/>
          <w:bCs/>
          <w:sz w:val="24"/>
          <w:szCs w:val="24"/>
          <w:lang w:val="fr-CA"/>
        </w:rPr>
        <w:t>Mesures</w:t>
      </w:r>
    </w:p>
    <w:p w14:paraId="20722D87" w14:textId="77777777" w:rsidR="00097814" w:rsidRPr="007221E1" w:rsidRDefault="00097814" w:rsidP="00097814">
      <w:pPr>
        <w:pStyle w:val="NoSpacing"/>
        <w:rPr>
          <w:rFonts w:ascii="Myriad Pro" w:hAnsi="Myriad Pro" w:cs="Arial"/>
          <w:bCs/>
          <w:sz w:val="24"/>
          <w:szCs w:val="24"/>
          <w:lang w:val="fr-CA"/>
        </w:rPr>
      </w:pPr>
    </w:p>
    <w:p w14:paraId="574965F0" w14:textId="77777777" w:rsidR="00097814" w:rsidRPr="007221E1" w:rsidRDefault="00097814" w:rsidP="00097814">
      <w:pPr>
        <w:pStyle w:val="NoSpacing"/>
        <w:numPr>
          <w:ilvl w:val="0"/>
          <w:numId w:val="2"/>
        </w:numPr>
        <w:rPr>
          <w:rFonts w:ascii="Myriad Pro" w:hAnsi="Myriad Pro" w:cs="Arial"/>
          <w:sz w:val="24"/>
          <w:szCs w:val="24"/>
          <w:lang w:val="fr-CA"/>
        </w:rPr>
      </w:pPr>
      <w:r w:rsidRPr="007221E1">
        <w:rPr>
          <w:rFonts w:ascii="Myriad Pro" w:hAnsi="Myriad Pro" w:cs="Arial"/>
          <w:sz w:val="24"/>
          <w:szCs w:val="24"/>
          <w:lang w:val="fr-CA"/>
        </w:rPr>
        <w:t xml:space="preserve">Il faut des subventions au logement plus mobiles et transférables. Les logements offerts ne devraient pas être limités à certains secteurs de la ville seulement. </w:t>
      </w:r>
    </w:p>
    <w:p w14:paraId="35D8967C" w14:textId="77777777" w:rsidR="00097814" w:rsidRPr="007221E1" w:rsidRDefault="00097814" w:rsidP="00097814">
      <w:pPr>
        <w:pStyle w:val="NoSpacing"/>
        <w:numPr>
          <w:ilvl w:val="0"/>
          <w:numId w:val="2"/>
        </w:numPr>
        <w:rPr>
          <w:rFonts w:ascii="Myriad Pro" w:hAnsi="Myriad Pro" w:cs="Arial"/>
          <w:sz w:val="24"/>
          <w:szCs w:val="24"/>
          <w:lang w:val="fr-CA"/>
        </w:rPr>
      </w:pPr>
      <w:r w:rsidRPr="007221E1">
        <w:rPr>
          <w:rFonts w:ascii="Myriad Pro" w:hAnsi="Myriad Pro" w:cs="Arial"/>
          <w:sz w:val="24"/>
          <w:szCs w:val="24"/>
          <w:lang w:val="fr-CA"/>
        </w:rPr>
        <w:t xml:space="preserve">Encourager des options de logement accessibles auprès des promoteurs immobiliers afin d’accroître l’offre de logements accessibles de 10 % au cours des trois prochaines années. </w:t>
      </w:r>
    </w:p>
    <w:p w14:paraId="5111D4E8" w14:textId="77777777" w:rsidR="00097814" w:rsidRPr="007221E1" w:rsidRDefault="00097814" w:rsidP="00097814">
      <w:pPr>
        <w:pStyle w:val="NoSpacing"/>
        <w:numPr>
          <w:ilvl w:val="0"/>
          <w:numId w:val="2"/>
        </w:numPr>
        <w:rPr>
          <w:rFonts w:ascii="Myriad Pro" w:hAnsi="Myriad Pro" w:cs="Arial"/>
          <w:sz w:val="24"/>
          <w:szCs w:val="24"/>
          <w:lang w:val="fr-CA"/>
        </w:rPr>
      </w:pPr>
      <w:r w:rsidRPr="007221E1">
        <w:rPr>
          <w:rFonts w:ascii="Myriad Pro" w:hAnsi="Myriad Pro" w:cs="Arial"/>
          <w:sz w:val="24"/>
          <w:szCs w:val="24"/>
          <w:lang w:val="fr-CA"/>
        </w:rPr>
        <w:t xml:space="preserve">Investir dans des logements abordables et accessibles, et prioriser les suppléments au loyer transférables pertinents et le financement des modifications domiciliaires à l’intention des personnes handicapées. </w:t>
      </w:r>
    </w:p>
    <w:p w14:paraId="3421BB86" w14:textId="77777777" w:rsidR="00097814" w:rsidRPr="007221E1" w:rsidRDefault="00097814" w:rsidP="00097814">
      <w:pPr>
        <w:pStyle w:val="NoSpacing"/>
        <w:numPr>
          <w:ilvl w:val="0"/>
          <w:numId w:val="2"/>
        </w:numPr>
        <w:rPr>
          <w:rFonts w:ascii="Myriad Pro" w:hAnsi="Myriad Pro" w:cs="Arial"/>
          <w:sz w:val="24"/>
          <w:szCs w:val="24"/>
          <w:lang w:val="fr-CA"/>
        </w:rPr>
      </w:pPr>
      <w:r w:rsidRPr="007221E1">
        <w:rPr>
          <w:rFonts w:ascii="Myriad Pro" w:hAnsi="Myriad Pro" w:cs="Arial"/>
          <w:sz w:val="24"/>
          <w:szCs w:val="24"/>
          <w:lang w:val="fr-CA"/>
        </w:rPr>
        <w:t>Ajouter 60 nouveaux bénéficiaires de suppléments au loyer transférables pour personnes handicapées au cours de chacune des trois années à venir.</w:t>
      </w:r>
    </w:p>
    <w:p w14:paraId="0D23C518"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bookmarkStart w:id="16" w:name="_Hlk33017116"/>
    </w:p>
    <w:p w14:paraId="304CF326"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du Développement social</w:t>
      </w:r>
    </w:p>
    <w:p w14:paraId="1318D2F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lang w:val="fr-CA"/>
        </w:rPr>
      </w:pPr>
    </w:p>
    <w:p w14:paraId="3A615519" w14:textId="77777777" w:rsidR="00097814" w:rsidRPr="007221E1" w:rsidRDefault="00097814" w:rsidP="00433855">
      <w:pPr>
        <w:pStyle w:val="NoSpacing"/>
        <w:numPr>
          <w:ilvl w:val="0"/>
          <w:numId w:val="21"/>
        </w:numPr>
        <w:contextualSpacing/>
        <w:rPr>
          <w:rFonts w:ascii="Myriad Pro" w:hAnsi="Myriad Pro" w:cs="Arial"/>
          <w:b/>
          <w:sz w:val="24"/>
          <w:szCs w:val="24"/>
          <w:lang w:val="fr-CA"/>
        </w:rPr>
      </w:pPr>
      <w:r w:rsidRPr="007221E1">
        <w:rPr>
          <w:rStyle w:val="tw4winMark"/>
          <w:rFonts w:ascii="Myriad Pro" w:hAnsi="Myriad Pro"/>
          <w:lang w:val="fr-CA"/>
        </w:rPr>
        <w:t xml:space="preserve"> </w:t>
      </w:r>
      <w:r w:rsidR="00A66A4D" w:rsidRPr="007221E1">
        <w:rPr>
          <w:rFonts w:ascii="Myriad Pro" w:hAnsi="Myriad Pro" w:cs="Arial"/>
          <w:b/>
          <w:sz w:val="24"/>
          <w:szCs w:val="24"/>
          <w:lang w:val="fr-CA"/>
        </w:rPr>
        <w:t>Il est conseillé que l</w:t>
      </w:r>
      <w:r w:rsidRPr="007221E1">
        <w:rPr>
          <w:rFonts w:ascii="Myriad Pro" w:hAnsi="Myriad Pro" w:cs="Arial"/>
          <w:b/>
          <w:sz w:val="24"/>
          <w:szCs w:val="24"/>
          <w:lang w:val="fr-CA"/>
        </w:rPr>
        <w:t xml:space="preserve">e ministère du Développement social </w:t>
      </w:r>
      <w:r w:rsidR="00A66A4D" w:rsidRPr="007221E1">
        <w:rPr>
          <w:rFonts w:ascii="Myriad Pro" w:hAnsi="Myriad Pro" w:cs="Arial"/>
          <w:b/>
          <w:sz w:val="24"/>
          <w:szCs w:val="24"/>
          <w:lang w:val="fr-CA"/>
        </w:rPr>
        <w:t>crée</w:t>
      </w:r>
      <w:r w:rsidRPr="007221E1">
        <w:rPr>
          <w:rFonts w:ascii="Myriad Pro" w:hAnsi="Myriad Pro" w:cs="Arial"/>
          <w:b/>
          <w:sz w:val="24"/>
          <w:szCs w:val="24"/>
          <w:lang w:val="fr-CA"/>
        </w:rPr>
        <w:t xml:space="preserve"> d’ici 2021 un document d’appui sous plusieurs formes en vue de clarifier le processus d’accès à l’aide au logement du gouvernement, notamment en précisant les exigences d’admissibilité et en fournissant des détails sur le processus.</w:t>
      </w:r>
      <w:r w:rsidRPr="007221E1">
        <w:rPr>
          <w:rFonts w:ascii="Myriad Pro" w:hAnsi="Myriad Pro" w:cs="Arial"/>
          <w:b/>
          <w:bCs/>
          <w:sz w:val="24"/>
          <w:szCs w:val="24"/>
          <w:lang w:val="fr-CA"/>
        </w:rPr>
        <w:t xml:space="preserve"> </w:t>
      </w:r>
    </w:p>
    <w:p w14:paraId="430A68F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016A81A3"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du Développement social</w:t>
      </w:r>
    </w:p>
    <w:p w14:paraId="6DFC07E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
          <w:bdr w:val="none" w:sz="0" w:space="0" w:color="auto"/>
          <w:lang w:val="fr-CA"/>
        </w:rPr>
      </w:pPr>
    </w:p>
    <w:p w14:paraId="78C72F6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Mesures</w:t>
      </w:r>
    </w:p>
    <w:p w14:paraId="0C71B68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
          <w:bdr w:val="none" w:sz="0" w:space="0" w:color="auto"/>
          <w:lang w:val="fr-CA"/>
        </w:rPr>
      </w:pPr>
    </w:p>
    <w:p w14:paraId="0173BFCC" w14:textId="77777777" w:rsidR="00097814" w:rsidRPr="007221E1" w:rsidRDefault="00097814" w:rsidP="0043385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lastRenderedPageBreak/>
        <w:t>Consulter divers intervenants communautaires sur les formes que doit avoir le document d’appui sur le logement pour les personnes handicapées (décembre 2020).</w:t>
      </w:r>
    </w:p>
    <w:p w14:paraId="5091A06B" w14:textId="77777777" w:rsidR="00097814" w:rsidRPr="007221E1" w:rsidRDefault="00097814" w:rsidP="00433855">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Créer et rendre public le document d’appui sous plusieurs formes (juin 2021).</w:t>
      </w:r>
    </w:p>
    <w:p w14:paraId="7DC4024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Myriad Pro" w:eastAsiaTheme="minorHAnsi" w:hAnsi="Myriad Pro" w:cs="Arial"/>
          <w:b/>
          <w:bdr w:val="none" w:sz="0" w:space="0" w:color="auto"/>
          <w:lang w:val="fr-CA"/>
        </w:rPr>
      </w:pPr>
    </w:p>
    <w:bookmarkEnd w:id="16"/>
    <w:p w14:paraId="63979E07" w14:textId="77777777" w:rsidR="00097814" w:rsidRPr="007221E1" w:rsidRDefault="00097814" w:rsidP="00526C81">
      <w:pPr>
        <w:pBdr>
          <w:top w:val="single" w:sz="24" w:space="1" w:color="7030A0"/>
          <w:left w:val="single" w:sz="24" w:space="4" w:color="7030A0"/>
          <w:bottom w:val="single" w:sz="24" w:space="1" w:color="7030A0"/>
          <w:right w:val="single" w:sz="24" w:space="4" w:color="7030A0"/>
          <w:between w:val="single" w:sz="24" w:space="1" w:color="7030A0"/>
          <w:bar w:val="single" w:sz="24" w:color="7030A0"/>
        </w:pBdr>
        <w:contextualSpacing/>
        <w:rPr>
          <w:rFonts w:ascii="Myriad Pro" w:eastAsiaTheme="minorHAnsi" w:hAnsi="Myriad Pro" w:cs="Arial"/>
          <w:b/>
          <w:sz w:val="32"/>
          <w:szCs w:val="32"/>
          <w:bdr w:val="none" w:sz="0" w:space="0" w:color="auto"/>
          <w:lang w:val="fr-CA"/>
        </w:rPr>
      </w:pPr>
      <w:r w:rsidRPr="007221E1">
        <w:rPr>
          <w:rFonts w:ascii="Myriad Pro" w:eastAsiaTheme="minorHAnsi" w:hAnsi="Myriad Pro" w:cs="Arial"/>
          <w:b/>
          <w:sz w:val="32"/>
          <w:szCs w:val="32"/>
          <w:bdr w:val="none" w:sz="0" w:space="0" w:color="auto"/>
          <w:lang w:val="fr-CA"/>
        </w:rPr>
        <w:t>Loisirs et mieux-être</w:t>
      </w:r>
    </w:p>
    <w:p w14:paraId="4A965CB7" w14:textId="77777777" w:rsidR="00097814" w:rsidRPr="007221E1" w:rsidRDefault="00097814" w:rsidP="00097814">
      <w:pPr>
        <w:pStyle w:val="Pa4"/>
        <w:spacing w:after="180" w:line="240" w:lineRule="auto"/>
        <w:rPr>
          <w:rFonts w:ascii="Myriad Pro" w:hAnsi="Myriad Pro" w:cs="Arial"/>
          <w:b/>
          <w:bCs/>
          <w:sz w:val="32"/>
          <w:szCs w:val="32"/>
          <w:lang w:val="fr-CA"/>
        </w:rPr>
      </w:pPr>
    </w:p>
    <w:p w14:paraId="056FC116" w14:textId="77777777" w:rsidR="00097814" w:rsidRPr="007221E1" w:rsidRDefault="00097814" w:rsidP="00097814">
      <w:pPr>
        <w:pStyle w:val="Pa4"/>
        <w:spacing w:after="180" w:line="240" w:lineRule="auto"/>
        <w:rPr>
          <w:rFonts w:ascii="Myriad Pro" w:hAnsi="Myriad Pro"/>
          <w:lang w:val="fr-CA"/>
        </w:rPr>
      </w:pPr>
      <w:r w:rsidRPr="007221E1">
        <w:rPr>
          <w:rFonts w:ascii="Myriad Pro" w:hAnsi="Myriad Pro" w:cs="Arial"/>
          <w:b/>
          <w:bCs/>
          <w:lang w:val="fr-CA"/>
        </w:rPr>
        <w:t>Objectifs</w:t>
      </w:r>
      <w:r w:rsidRPr="007221E1">
        <w:rPr>
          <w:rFonts w:ascii="Myriad Pro" w:hAnsi="Myriad Pro" w:cs="Arial"/>
          <w:b/>
          <w:lang w:val="fr-CA"/>
        </w:rPr>
        <w:t xml:space="preserve"> </w:t>
      </w:r>
    </w:p>
    <w:p w14:paraId="2B4F0BFC" w14:textId="77777777" w:rsidR="00097814" w:rsidRPr="007221E1" w:rsidRDefault="00097814" w:rsidP="00097814">
      <w:pPr>
        <w:pStyle w:val="Default"/>
        <w:ind w:left="720"/>
        <w:rPr>
          <w:rFonts w:ascii="Myriad Pro" w:hAnsi="Myriad Pro" w:cs="Arial"/>
          <w:b/>
          <w:color w:val="auto"/>
          <w:lang w:val="fr-CA"/>
        </w:rPr>
      </w:pPr>
      <w:r w:rsidRPr="007221E1">
        <w:rPr>
          <w:rFonts w:ascii="Myriad Pro" w:hAnsi="Myriad Pro" w:cs="Arial"/>
          <w:b/>
          <w:color w:val="auto"/>
          <w:lang w:val="fr-CA"/>
        </w:rPr>
        <w:t>Accroître le nombre de personnes handicapées de tous types et de tous âges qui s’adonnent régulièrement à des activités saines de mieux-être et de loisir.</w:t>
      </w:r>
    </w:p>
    <w:p w14:paraId="128B95B8" w14:textId="77777777" w:rsidR="00097814" w:rsidRPr="007221E1" w:rsidRDefault="00097814" w:rsidP="00097814">
      <w:pPr>
        <w:pStyle w:val="Default"/>
        <w:ind w:left="720"/>
        <w:rPr>
          <w:rFonts w:ascii="Myriad Pro" w:hAnsi="Myriad Pro" w:cs="Arial"/>
          <w:b/>
          <w:color w:val="auto"/>
          <w:lang w:val="fr-CA"/>
        </w:rPr>
      </w:pPr>
    </w:p>
    <w:p w14:paraId="0FFB7F26" w14:textId="77777777" w:rsidR="00097814" w:rsidRPr="007221E1" w:rsidRDefault="00097814" w:rsidP="00097814">
      <w:pPr>
        <w:pStyle w:val="Default"/>
        <w:ind w:left="720"/>
        <w:rPr>
          <w:rFonts w:ascii="Myriad Pro" w:hAnsi="Myriad Pro" w:cs="Arial"/>
          <w:b/>
          <w:color w:val="auto"/>
          <w:lang w:val="fr-CA"/>
        </w:rPr>
      </w:pPr>
      <w:r w:rsidRPr="007221E1">
        <w:rPr>
          <w:rFonts w:ascii="Myriad Pro" w:hAnsi="Myriad Pro" w:cs="Arial"/>
          <w:b/>
          <w:color w:val="auto"/>
          <w:lang w:val="fr-CA"/>
        </w:rPr>
        <w:t>S’assurer que tous les programmes et installations de loisirs publics font ce qu’il faut pour inclure les personnes handicapées.</w:t>
      </w:r>
    </w:p>
    <w:p w14:paraId="3E499D56"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color w:val="auto"/>
          <w:bdr w:val="none" w:sz="0" w:space="0" w:color="auto"/>
          <w:lang w:val="fr-CA"/>
        </w:rPr>
      </w:pPr>
    </w:p>
    <w:p w14:paraId="2925BF7D"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450" w:hanging="450"/>
        <w:contextualSpacing/>
        <w:rPr>
          <w:rFonts w:ascii="Myriad Pro" w:eastAsiaTheme="minorHAnsi" w:hAnsi="Myriad Pro" w:cs="Arial"/>
          <w:b/>
          <w:color w:val="auto"/>
          <w:bdr w:val="none" w:sz="0" w:space="0" w:color="auto"/>
          <w:lang w:val="fr-CA"/>
        </w:rPr>
      </w:pPr>
      <w:r w:rsidRPr="007221E1">
        <w:rPr>
          <w:rStyle w:val="tw4winMark"/>
          <w:rFonts w:ascii="Myriad Pro" w:hAnsi="Myriad Pro"/>
          <w:color w:val="auto"/>
          <w:lang w:val="fr-CA"/>
        </w:rPr>
        <w:t xml:space="preserve"> </w:t>
      </w:r>
      <w:r w:rsidRPr="007221E1">
        <w:rPr>
          <w:rFonts w:ascii="Myriad Pro" w:eastAsiaTheme="minorHAnsi" w:hAnsi="Myriad Pro" w:cs="Arial"/>
          <w:b/>
          <w:color w:val="auto"/>
          <w:bdr w:val="none" w:sz="0" w:space="0" w:color="auto"/>
          <w:lang w:val="fr-CA"/>
        </w:rPr>
        <w:t xml:space="preserve">Le ministère du Tourisme, du Patrimoine et de la Culture </w:t>
      </w:r>
      <w:r w:rsidR="00A66A4D" w:rsidRPr="007221E1">
        <w:rPr>
          <w:rFonts w:ascii="Myriad Pro" w:eastAsiaTheme="minorHAnsi" w:hAnsi="Myriad Pro" w:cs="Arial"/>
          <w:b/>
          <w:color w:val="auto"/>
          <w:bdr w:val="none" w:sz="0" w:space="0" w:color="auto"/>
          <w:lang w:val="fr-CA"/>
        </w:rPr>
        <w:t xml:space="preserve">à </w:t>
      </w:r>
      <w:r w:rsidRPr="007221E1">
        <w:rPr>
          <w:rFonts w:ascii="Myriad Pro" w:eastAsiaTheme="minorHAnsi" w:hAnsi="Myriad Pro" w:cs="Arial"/>
          <w:b/>
          <w:color w:val="auto"/>
          <w:bdr w:val="none" w:sz="0" w:space="0" w:color="auto"/>
          <w:lang w:val="fr-CA"/>
        </w:rPr>
        <w:t>élaborer d’ici 2021 un nouveau plan en matière de sports et de loisirs pour le Nouveau-Brunswick.</w:t>
      </w:r>
    </w:p>
    <w:p w14:paraId="282FF0AF"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52312DF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du Tourisme, du Patrimoine et de la Culture</w:t>
      </w:r>
    </w:p>
    <w:p w14:paraId="43BDF02B"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68B3705E"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eastAsiaTheme="minorHAnsi" w:hAnsi="Myriad Pro" w:cs="Arial"/>
          <w:b/>
          <w:u w:color="000000"/>
          <w:bdr w:val="none" w:sz="0" w:space="0" w:color="auto"/>
          <w:lang w:val="fr-CA" w:eastAsia="fr-FR"/>
        </w:rPr>
      </w:pPr>
      <w:r w:rsidRPr="007221E1">
        <w:rPr>
          <w:rFonts w:ascii="Myriad Pro" w:eastAsiaTheme="minorHAnsi" w:hAnsi="Myriad Pro" w:cs="Arial"/>
          <w:b/>
          <w:u w:color="000000"/>
          <w:bdr w:val="none" w:sz="0" w:space="0" w:color="auto"/>
          <w:lang w:val="fr-CA" w:eastAsia="fr-FR"/>
        </w:rPr>
        <w:t>Mesures</w:t>
      </w:r>
    </w:p>
    <w:p w14:paraId="46EAC2AE"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lang w:val="fr-CA"/>
        </w:rPr>
      </w:pPr>
    </w:p>
    <w:p w14:paraId="373B62B4" w14:textId="77777777" w:rsidR="00097814" w:rsidRPr="007221E1" w:rsidRDefault="00097814" w:rsidP="00097814">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color w:val="auto"/>
          <w:lang w:val="fr-CA"/>
        </w:rPr>
      </w:pPr>
      <w:r w:rsidRPr="007221E1">
        <w:rPr>
          <w:rFonts w:ascii="Myriad Pro" w:hAnsi="Myriad Pro" w:cs="Arial"/>
          <w:color w:val="auto"/>
          <w:lang w:val="fr-CA"/>
        </w:rPr>
        <w:t>Le GNB établira une démarche pour accroître le taux de personnes handicapées menant une vie active en améliorant l’accès aux activités de loisir et de sport inclusives.</w:t>
      </w:r>
    </w:p>
    <w:p w14:paraId="7C4676E4" w14:textId="77777777" w:rsidR="00097814" w:rsidRPr="007221E1" w:rsidRDefault="00097814" w:rsidP="00097814">
      <w:pPr>
        <w:pStyle w:val="NoSpacing"/>
        <w:numPr>
          <w:ilvl w:val="0"/>
          <w:numId w:val="2"/>
        </w:numPr>
        <w:rPr>
          <w:rFonts w:ascii="Myriad Pro" w:hAnsi="Myriad Pro" w:cs="Arial"/>
          <w:sz w:val="24"/>
          <w:szCs w:val="24"/>
          <w:lang w:val="fr-CA"/>
        </w:rPr>
      </w:pPr>
      <w:r w:rsidRPr="007221E1">
        <w:rPr>
          <w:rFonts w:ascii="Myriad Pro" w:hAnsi="Myriad Pro" w:cs="Arial"/>
          <w:sz w:val="24"/>
          <w:szCs w:val="24"/>
          <w:lang w:val="fr-CA"/>
        </w:rPr>
        <w:t xml:space="preserve">Le GNB consultera divers intervenants, dont des groupes de personnes handicapées, sur l’élaboration du plan. </w:t>
      </w:r>
    </w:p>
    <w:p w14:paraId="364C116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lang w:val="fr-CA"/>
        </w:rPr>
      </w:pPr>
    </w:p>
    <w:p w14:paraId="1F453B2C" w14:textId="77777777" w:rsidR="00097814" w:rsidRPr="007221E1" w:rsidRDefault="00097814" w:rsidP="00B40E2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dr w:val="none" w:sz="0" w:space="0" w:color="auto"/>
          <w:lang w:val="fr-CA"/>
        </w:rPr>
      </w:pPr>
    </w:p>
    <w:p w14:paraId="3DFBBFC8" w14:textId="77777777" w:rsidR="00B40E27" w:rsidRPr="007221E1" w:rsidRDefault="00097814" w:rsidP="00526C81">
      <w:pPr>
        <w:pBdr>
          <w:top w:val="single" w:sz="24" w:space="1" w:color="7030A0"/>
          <w:left w:val="single" w:sz="24" w:space="4" w:color="7030A0"/>
          <w:bottom w:val="single" w:sz="24" w:space="1" w:color="7030A0"/>
          <w:right w:val="single" w:sz="24" w:space="4" w:color="7030A0"/>
          <w:between w:val="single" w:sz="24" w:space="1" w:color="7030A0"/>
          <w:bar w:val="single" w:sz="24" w:color="7030A0"/>
        </w:pBdr>
        <w:contextualSpacing/>
        <w:rPr>
          <w:rFonts w:ascii="Myriad Pro" w:eastAsiaTheme="minorHAnsi" w:hAnsi="Myriad Pro" w:cs="Arial"/>
          <w:b/>
          <w:sz w:val="32"/>
          <w:szCs w:val="32"/>
          <w:bdr w:val="none" w:sz="0" w:space="0" w:color="auto"/>
          <w:lang w:val="fr-CA"/>
        </w:rPr>
      </w:pPr>
      <w:bookmarkStart w:id="17" w:name="_Hlk42074285"/>
      <w:r w:rsidRPr="007221E1">
        <w:rPr>
          <w:rFonts w:ascii="Myriad Pro" w:eastAsiaTheme="minorHAnsi" w:hAnsi="Myriad Pro" w:cs="Arial"/>
          <w:b/>
          <w:sz w:val="32"/>
          <w:szCs w:val="32"/>
          <w:bdr w:val="none" w:sz="0" w:space="0" w:color="auto"/>
          <w:lang w:val="fr-CA"/>
        </w:rPr>
        <w:t>Emploi</w:t>
      </w:r>
    </w:p>
    <w:p w14:paraId="7DF9295A" w14:textId="77777777" w:rsidR="00433855" w:rsidRPr="007221E1" w:rsidRDefault="00433855" w:rsidP="00433855">
      <w:pPr>
        <w:rPr>
          <w:rFonts w:ascii="Arial" w:hAnsi="Arial" w:cs="Arial"/>
          <w:b/>
          <w:bCs/>
          <w:highlight w:val="darkGray"/>
          <w:lang w:val="fr-CA"/>
        </w:rPr>
      </w:pPr>
    </w:p>
    <w:p w14:paraId="5AB46FC2" w14:textId="77777777" w:rsidR="00433855" w:rsidRPr="007221E1" w:rsidRDefault="00433855" w:rsidP="00433855">
      <w:pPr>
        <w:autoSpaceDE w:val="0"/>
        <w:autoSpaceDN w:val="0"/>
        <w:spacing w:after="180" w:line="201" w:lineRule="atLeast"/>
        <w:jc w:val="both"/>
        <w:rPr>
          <w:rFonts w:ascii="Myriad Pro" w:hAnsi="Myriad Pro" w:cs="Arial"/>
          <w:b/>
          <w:bCs/>
          <w:color w:val="000000"/>
          <w:lang w:val="fr-CA"/>
        </w:rPr>
      </w:pPr>
      <w:r w:rsidRPr="007221E1">
        <w:rPr>
          <w:rFonts w:ascii="Myriad Pro" w:hAnsi="Myriad Pro" w:cs="Arial"/>
          <w:b/>
          <w:lang w:val="fr-CA"/>
        </w:rPr>
        <w:t>Objectifs :</w:t>
      </w:r>
      <w:r w:rsidRPr="007221E1">
        <w:rPr>
          <w:rFonts w:ascii="Myriad Pro" w:hAnsi="Myriad Pro" w:cs="Arial"/>
          <w:color w:val="000000"/>
          <w:lang w:val="fr-CA"/>
        </w:rPr>
        <w:t xml:space="preserve"> </w:t>
      </w:r>
    </w:p>
    <w:p w14:paraId="57304E4D" w14:textId="77777777" w:rsidR="00433855" w:rsidRPr="007221E1" w:rsidRDefault="00433855" w:rsidP="00433855">
      <w:pPr>
        <w:autoSpaceDE w:val="0"/>
        <w:autoSpaceDN w:val="0"/>
        <w:rPr>
          <w:rFonts w:ascii="Myriad Pro" w:hAnsi="Myriad Pro" w:cs="Arial"/>
          <w:b/>
          <w:color w:val="000000"/>
          <w:lang w:val="fr-CA"/>
        </w:rPr>
      </w:pPr>
    </w:p>
    <w:p w14:paraId="7338BE3B"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22" w:line="240" w:lineRule="auto"/>
        <w:contextualSpacing/>
        <w:rPr>
          <w:rFonts w:ascii="Myriad Pro" w:eastAsia="Times New Roman" w:hAnsi="Myriad Pro" w:cs="Arial"/>
          <w:b/>
          <w:lang w:val="fr-CA" w:eastAsia="en-US"/>
        </w:rPr>
      </w:pPr>
      <w:r w:rsidRPr="007221E1">
        <w:rPr>
          <w:rFonts w:ascii="Myriad Pro" w:eastAsia="Times New Roman" w:hAnsi="Myriad Pro" w:cs="Arial"/>
          <w:b/>
          <w:lang w:val="fr-CA" w:eastAsia="en-US"/>
        </w:rPr>
        <w:t xml:space="preserve">Augmenter le taux d’emploi général des personnes </w:t>
      </w:r>
      <w:r w:rsidRPr="007221E1">
        <w:rPr>
          <w:rFonts w:ascii="Myriad Pro" w:hAnsi="Myriad Pro" w:cs="Arial"/>
          <w:b/>
          <w:bCs/>
          <w:lang w:val="fr-CA" w:eastAsia="en-US"/>
        </w:rPr>
        <w:t>handicapées</w:t>
      </w:r>
      <w:r w:rsidRPr="007221E1">
        <w:rPr>
          <w:rFonts w:ascii="Myriad Pro" w:eastAsia="Times New Roman" w:hAnsi="Myriad Pro" w:cs="Arial"/>
          <w:b/>
          <w:lang w:val="fr-CA" w:eastAsia="en-US"/>
        </w:rPr>
        <w:t xml:space="preserve">. </w:t>
      </w:r>
    </w:p>
    <w:p w14:paraId="62E6CA9A"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22" w:line="240" w:lineRule="auto"/>
        <w:contextualSpacing/>
        <w:rPr>
          <w:rFonts w:ascii="Myriad Pro" w:eastAsia="Times New Roman" w:hAnsi="Myriad Pro" w:cs="Arial"/>
          <w:b/>
          <w:lang w:val="fr-CA" w:eastAsia="en-US"/>
        </w:rPr>
      </w:pPr>
    </w:p>
    <w:p w14:paraId="4AF768CF"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22" w:line="240" w:lineRule="auto"/>
        <w:contextualSpacing/>
        <w:rPr>
          <w:rFonts w:ascii="Myriad Pro" w:eastAsia="Times New Roman" w:hAnsi="Myriad Pro" w:cs="Arial"/>
          <w:b/>
          <w:lang w:val="fr-CA" w:eastAsia="en-US"/>
        </w:rPr>
      </w:pPr>
      <w:r w:rsidRPr="007221E1">
        <w:rPr>
          <w:rFonts w:ascii="Myriad Pro" w:eastAsia="Times New Roman" w:hAnsi="Myriad Pro" w:cs="Arial"/>
          <w:b/>
          <w:lang w:val="fr-CA" w:eastAsia="en-US"/>
        </w:rPr>
        <w:t xml:space="preserve">Accroître la participation à un programme d'études postsecondaires ou de formation des personnes </w:t>
      </w:r>
      <w:r w:rsidRPr="007221E1">
        <w:rPr>
          <w:rFonts w:ascii="Myriad Pro" w:hAnsi="Myriad Pro" w:cs="Arial"/>
          <w:b/>
          <w:bCs/>
          <w:lang w:val="fr-CA" w:eastAsia="en-US"/>
        </w:rPr>
        <w:t>handicapées</w:t>
      </w:r>
      <w:r w:rsidRPr="007221E1">
        <w:rPr>
          <w:rFonts w:ascii="Myriad Pro" w:eastAsia="Times New Roman" w:hAnsi="Myriad Pro" w:cs="Arial"/>
          <w:b/>
          <w:lang w:val="fr-CA" w:eastAsia="en-US"/>
        </w:rPr>
        <w:t xml:space="preserve">. </w:t>
      </w:r>
    </w:p>
    <w:p w14:paraId="107CB880"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25" w:line="240" w:lineRule="auto"/>
        <w:contextualSpacing/>
        <w:rPr>
          <w:rFonts w:ascii="Myriad Pro" w:eastAsia="Times New Roman" w:hAnsi="Myriad Pro" w:cs="Arial"/>
          <w:b/>
          <w:lang w:val="fr-CA" w:eastAsia="en-US"/>
        </w:rPr>
      </w:pPr>
    </w:p>
    <w:p w14:paraId="1BBEBE2D"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25" w:line="240" w:lineRule="auto"/>
        <w:contextualSpacing/>
        <w:rPr>
          <w:rFonts w:ascii="Myriad Pro" w:eastAsia="Times New Roman" w:hAnsi="Myriad Pro" w:cs="Arial"/>
          <w:b/>
          <w:lang w:val="fr-CA" w:eastAsia="en-US"/>
        </w:rPr>
      </w:pPr>
      <w:r w:rsidRPr="007221E1">
        <w:rPr>
          <w:rFonts w:ascii="Myriad Pro" w:eastAsia="Times New Roman" w:hAnsi="Myriad Pro" w:cs="Arial"/>
          <w:b/>
          <w:lang w:val="fr-CA" w:eastAsia="en-US"/>
        </w:rPr>
        <w:t xml:space="preserve">Améliorer les politiques et les mesures de soutien préalables à l'emploi et de soutien du revenu afin de favoriser et de faciliter activement l'accès à l'emploi des personnes </w:t>
      </w:r>
      <w:r w:rsidRPr="007221E1">
        <w:rPr>
          <w:rFonts w:ascii="Myriad Pro" w:hAnsi="Myriad Pro" w:cs="Arial"/>
          <w:b/>
          <w:bCs/>
          <w:lang w:val="fr-CA" w:eastAsia="en-US"/>
        </w:rPr>
        <w:t>handicapées.</w:t>
      </w:r>
    </w:p>
    <w:p w14:paraId="7F92763F"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eastAsia="Times New Roman" w:hAnsi="Myriad Pro" w:cs="Arial"/>
          <w:b/>
          <w:lang w:val="fr-CA" w:eastAsia="en-US"/>
        </w:rPr>
      </w:pPr>
    </w:p>
    <w:p w14:paraId="30CF4E0B" w14:textId="77777777" w:rsidR="00433855" w:rsidRPr="007221E1" w:rsidRDefault="00433855" w:rsidP="00433855">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eastAsia="Times New Roman" w:hAnsi="Myriad Pro" w:cs="Arial"/>
          <w:b/>
          <w:lang w:val="fr-CA" w:eastAsia="en-US"/>
        </w:rPr>
      </w:pPr>
      <w:r w:rsidRPr="007221E1">
        <w:rPr>
          <w:rFonts w:ascii="Myriad Pro" w:eastAsia="Times New Roman" w:hAnsi="Myriad Pro" w:cs="Arial"/>
          <w:b/>
          <w:lang w:val="fr-CA" w:eastAsia="en-US"/>
        </w:rPr>
        <w:t xml:space="preserve">Élaborer des stratégies d’engagement avec les employeurs pour accroître le recrutement et la rétention des personnes </w:t>
      </w:r>
      <w:r w:rsidRPr="007221E1">
        <w:rPr>
          <w:rFonts w:ascii="Myriad Pro" w:hAnsi="Myriad Pro" w:cs="Arial"/>
          <w:b/>
          <w:bCs/>
          <w:lang w:val="fr-CA" w:eastAsia="en-US"/>
        </w:rPr>
        <w:t>handicapées</w:t>
      </w:r>
      <w:r w:rsidRPr="007221E1">
        <w:rPr>
          <w:rFonts w:ascii="Myriad Pro" w:eastAsia="Times New Roman" w:hAnsi="Myriad Pro" w:cs="Arial"/>
          <w:b/>
          <w:lang w:val="fr-CA" w:eastAsia="en-US"/>
        </w:rPr>
        <w:t xml:space="preserve">. </w:t>
      </w:r>
    </w:p>
    <w:p w14:paraId="1BF1B8EA" w14:textId="77777777" w:rsidR="00433855" w:rsidRPr="007221E1" w:rsidRDefault="00433855" w:rsidP="00433855">
      <w:pPr>
        <w:rPr>
          <w:lang w:val="fr-CA"/>
        </w:rPr>
      </w:pPr>
    </w:p>
    <w:p w14:paraId="234FB656"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color w:val="auto"/>
          <w:bdr w:val="none" w:sz="0" w:space="0" w:color="auto"/>
          <w:lang w:val="fr-CA"/>
        </w:rPr>
      </w:pPr>
    </w:p>
    <w:p w14:paraId="4412C61A" w14:textId="77777777" w:rsidR="007221E1" w:rsidRPr="00657946" w:rsidRDefault="00097814" w:rsidP="0019566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fr-CA"/>
        </w:rPr>
      </w:pPr>
      <w:r w:rsidRPr="007221E1">
        <w:rPr>
          <w:rStyle w:val="tw4winMark"/>
          <w:rFonts w:ascii="Myriad Pro" w:hAnsi="Myriad Pro"/>
          <w:color w:val="auto"/>
          <w:lang w:val="fr-CA"/>
        </w:rPr>
        <w:t xml:space="preserve"> </w:t>
      </w:r>
      <w:r w:rsidR="007221E1" w:rsidRPr="00657946">
        <w:rPr>
          <w:rFonts w:ascii="Myriad Pro" w:eastAsia="Times New Roman" w:hAnsi="Myriad Pro" w:cs="Arial"/>
          <w:b/>
          <w:color w:val="auto"/>
          <w:bdr w:val="none" w:sz="0" w:space="0" w:color="auto"/>
          <w:lang w:val="fr-CA"/>
        </w:rPr>
        <w:t xml:space="preserve">Conseillé que le GNB collabore avec les parties prenantes </w:t>
      </w:r>
      <w:r w:rsidR="007221E1" w:rsidRPr="00657946">
        <w:rPr>
          <w:rFonts w:ascii="Myriad Pro" w:hAnsi="Myriad Pro" w:cs="Arial"/>
          <w:b/>
          <w:lang w:val="fr-CA"/>
        </w:rPr>
        <w:t>de la communauté handicapée pour examiner la stratégie pancanadienne sur l’invalidité et le travail</w:t>
      </w:r>
      <w:r w:rsidR="00657946" w:rsidRPr="00657946">
        <w:rPr>
          <w:rFonts w:ascii="Myriad Pro" w:hAnsi="Myriad Pro" w:cs="Arial"/>
          <w:b/>
          <w:lang w:val="fr-CA"/>
        </w:rPr>
        <w:t xml:space="preserve"> pour évaluer son potentiel pour son adoption comme cadre stratégique pour promouvoir l’emploi des personnes handicapées au Nouveau-Brunswick.</w:t>
      </w:r>
    </w:p>
    <w:p w14:paraId="1F46AA84" w14:textId="77777777" w:rsidR="00657946" w:rsidRPr="00657946" w:rsidRDefault="00657946" w:rsidP="00657946">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r w:rsidRPr="00657946">
        <w:rPr>
          <w:rFonts w:ascii="Myriad Pro" w:eastAsia="Times New Roman" w:hAnsi="Myriad Pro" w:cs="Arial"/>
          <w:b/>
          <w:bdr w:val="none" w:sz="0" w:space="0" w:color="auto"/>
          <w:lang w:val="fr-CA"/>
        </w:rPr>
        <w:t xml:space="preserve">Responsabilité : Ministère de l’Éducation postsecondaire, Formation et Travail </w:t>
      </w:r>
    </w:p>
    <w:p w14:paraId="75083FF9" w14:textId="77777777" w:rsidR="00657946" w:rsidRPr="00657946" w:rsidRDefault="00657946" w:rsidP="00657946">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r w:rsidRPr="00657946">
        <w:rPr>
          <w:rFonts w:ascii="Myriad Pro" w:eastAsia="Times New Roman" w:hAnsi="Myriad Pro" w:cs="Arial"/>
          <w:b/>
          <w:bdr w:val="none" w:sz="0" w:space="0" w:color="auto"/>
          <w:lang w:val="fr-CA"/>
        </w:rPr>
        <w:t xml:space="preserve">                              Conseil du premier ministre pour les personnes handicapées</w:t>
      </w:r>
    </w:p>
    <w:p w14:paraId="588B323C" w14:textId="77777777" w:rsidR="00195662" w:rsidRPr="00657946" w:rsidRDefault="00195662" w:rsidP="00195662">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p>
    <w:p w14:paraId="6F130E85" w14:textId="77777777" w:rsidR="00195662" w:rsidRPr="00657946" w:rsidRDefault="00657946" w:rsidP="00195662">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r w:rsidRPr="00657946">
        <w:rPr>
          <w:rFonts w:ascii="Myriad Pro" w:eastAsia="Times New Roman" w:hAnsi="Myriad Pro" w:cs="Arial"/>
          <w:b/>
          <w:bdr w:val="none" w:sz="0" w:space="0" w:color="auto"/>
          <w:lang w:val="fr-CA"/>
        </w:rPr>
        <w:t>Mesure</w:t>
      </w:r>
      <w:r w:rsidR="00195662" w:rsidRPr="00657946">
        <w:rPr>
          <w:rFonts w:ascii="Myriad Pro" w:eastAsia="Times New Roman" w:hAnsi="Myriad Pro" w:cs="Arial"/>
          <w:b/>
          <w:bdr w:val="none" w:sz="0" w:space="0" w:color="auto"/>
          <w:lang w:val="fr-CA"/>
        </w:rPr>
        <w:t>:</w:t>
      </w:r>
    </w:p>
    <w:p w14:paraId="492105A4" w14:textId="77777777" w:rsidR="00195662" w:rsidRPr="00657946" w:rsidRDefault="00195662" w:rsidP="00195662">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p>
    <w:p w14:paraId="12E25234" w14:textId="77777777" w:rsidR="00657946" w:rsidRPr="00657946" w:rsidRDefault="00657946" w:rsidP="00195662">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r w:rsidRPr="00657946">
        <w:rPr>
          <w:rFonts w:ascii="Myriad Pro" w:eastAsia="Times New Roman" w:hAnsi="Myriad Pro" w:cs="Arial"/>
          <w:b/>
          <w:bdr w:val="none" w:sz="0" w:space="0" w:color="auto"/>
          <w:lang w:val="fr-CA"/>
        </w:rPr>
        <w:t>MEPFT et CPMPH à travailler avec les employeurs, fournisseurs de services, et partie</w:t>
      </w:r>
      <w:r w:rsidR="00884731">
        <w:rPr>
          <w:rFonts w:ascii="Myriad Pro" w:eastAsia="Times New Roman" w:hAnsi="Myriad Pro" w:cs="Arial"/>
          <w:b/>
          <w:bdr w:val="none" w:sz="0" w:space="0" w:color="auto"/>
          <w:lang w:val="fr-CA"/>
        </w:rPr>
        <w:t>s</w:t>
      </w:r>
      <w:r w:rsidRPr="00657946">
        <w:rPr>
          <w:rFonts w:ascii="Myriad Pro" w:eastAsia="Times New Roman" w:hAnsi="Myriad Pro" w:cs="Arial"/>
          <w:b/>
          <w:bdr w:val="none" w:sz="0" w:space="0" w:color="auto"/>
          <w:lang w:val="fr-CA"/>
        </w:rPr>
        <w:t xml:space="preserve"> prenantes de la communauté handicapée d’ici la fin de l’année 2021 pour compléter un examen et faire des recommandations sur la stratégie pancanadienne sur l’invalidité et le travail.</w:t>
      </w:r>
    </w:p>
    <w:p w14:paraId="0F783E67" w14:textId="77777777" w:rsidR="00195662" w:rsidRPr="00884731" w:rsidRDefault="00195662" w:rsidP="0019566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highlight w:val="yellow"/>
          <w:bdr w:val="none" w:sz="0" w:space="0" w:color="auto"/>
          <w:lang w:val="fr-CA"/>
        </w:rPr>
      </w:pPr>
    </w:p>
    <w:p w14:paraId="12FEC106"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fr-CA"/>
        </w:rPr>
      </w:pPr>
      <w:r w:rsidRPr="007221E1">
        <w:rPr>
          <w:rFonts w:ascii="Myriad Pro" w:eastAsia="Times New Roman" w:hAnsi="Myriad Pro" w:cs="Arial"/>
          <w:b/>
          <w:color w:val="auto"/>
          <w:bdr w:val="none" w:sz="0" w:space="0" w:color="auto"/>
          <w:lang w:val="fr-CA"/>
        </w:rPr>
        <w:t>Le GNB continuera à soutenir le réseau des services d’aide à l’emploi (SAE).</w:t>
      </w:r>
    </w:p>
    <w:p w14:paraId="523FC138"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p>
    <w:p w14:paraId="72E46A7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1843" w:hanging="1843"/>
        <w:contextualSpacing/>
        <w:rPr>
          <w:rFonts w:ascii="Myriad Pro" w:eastAsia="Times New Roman" w:hAnsi="Myriad Pro" w:cs="Arial"/>
          <w:b/>
          <w:bdr w:val="none" w:sz="0" w:space="0" w:color="auto"/>
          <w:lang w:val="fr-CA"/>
        </w:rPr>
      </w:pPr>
      <w:r w:rsidRPr="007221E1">
        <w:rPr>
          <w:rFonts w:ascii="Myriad Pro" w:eastAsia="Times New Roman" w:hAnsi="Myriad Pro" w:cs="Arial"/>
          <w:b/>
          <w:bdr w:val="none" w:sz="0" w:space="0" w:color="auto"/>
          <w:lang w:val="fr-CA"/>
        </w:rPr>
        <w:t>Responsabilité : Ministère de l’</w:t>
      </w:r>
      <w:r w:rsidR="00195662" w:rsidRPr="007221E1">
        <w:rPr>
          <w:rFonts w:ascii="Myriad Pro" w:eastAsia="Times New Roman" w:hAnsi="Myriad Pro" w:cs="Arial"/>
          <w:b/>
          <w:bdr w:val="none" w:sz="0" w:space="0" w:color="auto"/>
          <w:lang w:val="fr-CA"/>
        </w:rPr>
        <w:t>Éducation postsecondaire, Formation et Travail</w:t>
      </w:r>
    </w:p>
    <w:p w14:paraId="3FD5515D" w14:textId="77777777" w:rsidR="00195662" w:rsidRPr="007221E1" w:rsidRDefault="00195662"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1843" w:hanging="1843"/>
        <w:contextualSpacing/>
        <w:rPr>
          <w:rFonts w:ascii="Myriad Pro" w:eastAsia="Times New Roman" w:hAnsi="Myriad Pro" w:cs="Arial"/>
          <w:b/>
          <w:bdr w:val="none" w:sz="0" w:space="0" w:color="auto"/>
          <w:lang w:val="fr-CA"/>
        </w:rPr>
      </w:pPr>
      <w:r w:rsidRPr="007221E1">
        <w:rPr>
          <w:rFonts w:ascii="Myriad Pro" w:eastAsia="Times New Roman" w:hAnsi="Myriad Pro" w:cs="Arial"/>
          <w:b/>
          <w:bdr w:val="none" w:sz="0" w:space="0" w:color="auto"/>
          <w:lang w:val="fr-CA"/>
        </w:rPr>
        <w:t xml:space="preserve">                              Conseil du premier ministre pour les personnes handicapées</w:t>
      </w:r>
    </w:p>
    <w:p w14:paraId="759F399E" w14:textId="77777777" w:rsidR="00097814" w:rsidRPr="007221E1" w:rsidRDefault="00097814" w:rsidP="00E57CA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p>
    <w:p w14:paraId="7872649F" w14:textId="77777777" w:rsidR="00E57CA0" w:rsidRPr="00884731" w:rsidRDefault="00E57CA0" w:rsidP="00E57CA0">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r w:rsidRPr="00884731">
        <w:rPr>
          <w:rFonts w:ascii="Myriad Pro" w:eastAsia="Times New Roman" w:hAnsi="Myriad Pro" w:cs="Arial"/>
          <w:b/>
          <w:bdr w:val="none" w:sz="0" w:space="0" w:color="auto"/>
          <w:lang w:val="fr-CA"/>
        </w:rPr>
        <w:t>Mesure</w:t>
      </w:r>
      <w:r w:rsidR="00884731">
        <w:rPr>
          <w:rFonts w:ascii="Myriad Pro" w:eastAsia="Times New Roman" w:hAnsi="Myriad Pro" w:cs="Arial"/>
          <w:b/>
          <w:bdr w:val="none" w:sz="0" w:space="0" w:color="auto"/>
          <w:lang w:val="fr-CA"/>
        </w:rPr>
        <w:t>s</w:t>
      </w:r>
    </w:p>
    <w:p w14:paraId="578B1C46" w14:textId="77777777" w:rsidR="00657946" w:rsidRPr="00884731" w:rsidRDefault="00E57CA0" w:rsidP="00433855">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color w:val="auto"/>
          <w:bdr w:val="none" w:sz="0" w:space="0" w:color="auto"/>
          <w:lang w:val="fr-CA"/>
        </w:rPr>
      </w:pPr>
      <w:r w:rsidRPr="00884731">
        <w:rPr>
          <w:rFonts w:ascii="Myriad Pro" w:eastAsia="Times New Roman" w:hAnsi="Myriad Pro" w:cs="Arial"/>
          <w:bdr w:val="none" w:sz="0" w:space="0" w:color="auto"/>
          <w:lang w:val="fr-CA"/>
        </w:rPr>
        <w:t xml:space="preserve">Travail NB </w:t>
      </w:r>
      <w:r w:rsidR="00657946" w:rsidRPr="00884731">
        <w:rPr>
          <w:rFonts w:ascii="Myriad Pro" w:eastAsia="Times New Roman" w:hAnsi="Myriad Pro" w:cs="Arial"/>
          <w:bdr w:val="none" w:sz="0" w:space="0" w:color="auto"/>
          <w:lang w:val="fr-CA"/>
        </w:rPr>
        <w:t xml:space="preserve">devrait </w:t>
      </w:r>
      <w:r w:rsidRPr="00884731">
        <w:rPr>
          <w:rFonts w:ascii="Myriad Pro" w:eastAsia="Times New Roman" w:hAnsi="Myriad Pro" w:cs="Arial"/>
          <w:bdr w:val="none" w:sz="0" w:space="0" w:color="auto"/>
          <w:lang w:val="fr-CA"/>
        </w:rPr>
        <w:t>appu</w:t>
      </w:r>
      <w:r w:rsidR="00657946" w:rsidRPr="00884731">
        <w:rPr>
          <w:rFonts w:ascii="Myriad Pro" w:eastAsia="Times New Roman" w:hAnsi="Myriad Pro" w:cs="Arial"/>
          <w:bdr w:val="none" w:sz="0" w:space="0" w:color="auto"/>
          <w:lang w:val="fr-CA"/>
        </w:rPr>
        <w:t>yer</w:t>
      </w:r>
      <w:r w:rsidRPr="00884731">
        <w:rPr>
          <w:rFonts w:ascii="Myriad Pro" w:eastAsia="Times New Roman" w:hAnsi="Myriad Pro" w:cs="Arial"/>
          <w:bdr w:val="none" w:sz="0" w:space="0" w:color="auto"/>
          <w:lang w:val="fr-CA"/>
        </w:rPr>
        <w:t xml:space="preserve"> l</w:t>
      </w:r>
      <w:r w:rsidR="00657946" w:rsidRPr="00884731">
        <w:rPr>
          <w:rFonts w:ascii="Myriad Pro" w:eastAsia="Times New Roman" w:hAnsi="Myriad Pro" w:cs="Arial"/>
          <w:bdr w:val="none" w:sz="0" w:space="0" w:color="auto"/>
          <w:lang w:val="fr-CA"/>
        </w:rPr>
        <w:t xml:space="preserve">es efforts et les activités du </w:t>
      </w:r>
      <w:r w:rsidRPr="00884731">
        <w:rPr>
          <w:rFonts w:ascii="Myriad Pro" w:eastAsia="Times New Roman" w:hAnsi="Myriad Pro" w:cs="Arial"/>
          <w:bdr w:val="none" w:sz="0" w:space="0" w:color="auto"/>
          <w:lang w:val="fr-CA"/>
        </w:rPr>
        <w:t>Réseau-SAE</w:t>
      </w:r>
      <w:r w:rsidR="00657946" w:rsidRPr="00884731">
        <w:rPr>
          <w:rFonts w:ascii="Myriad Pro" w:eastAsia="Times New Roman" w:hAnsi="Myriad Pro" w:cs="Arial"/>
          <w:bdr w:val="none" w:sz="0" w:space="0" w:color="auto"/>
          <w:lang w:val="fr-CA"/>
        </w:rPr>
        <w:t xml:space="preserve"> pour :</w:t>
      </w:r>
    </w:p>
    <w:p w14:paraId="0EC894A8" w14:textId="77777777" w:rsidR="00657946" w:rsidRPr="00884731" w:rsidRDefault="00E57CA0" w:rsidP="0065794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color w:val="auto"/>
          <w:bdr w:val="none" w:sz="0" w:space="0" w:color="auto"/>
          <w:lang w:val="fr-CA"/>
        </w:rPr>
      </w:pPr>
      <w:r w:rsidRPr="00884731">
        <w:rPr>
          <w:rFonts w:ascii="Myriad Pro" w:eastAsia="Times New Roman" w:hAnsi="Myriad Pro" w:cs="Arial"/>
          <w:bdr w:val="none" w:sz="0" w:space="0" w:color="auto"/>
          <w:lang w:val="fr-CA"/>
        </w:rPr>
        <w:t xml:space="preserve"> </w:t>
      </w:r>
      <w:r w:rsidR="00657946" w:rsidRPr="00884731">
        <w:rPr>
          <w:rFonts w:ascii="Myriad Pro" w:eastAsia="Times New Roman" w:hAnsi="Myriad Pro" w:cs="Arial"/>
          <w:bdr w:val="none" w:sz="0" w:space="0" w:color="auto"/>
          <w:lang w:val="fr-CA"/>
        </w:rPr>
        <w:t>Partage du savoir et collaborer sur l’entraînement, donner accès au</w:t>
      </w:r>
      <w:r w:rsidR="00884731" w:rsidRPr="00884731">
        <w:rPr>
          <w:rFonts w:ascii="Myriad Pro" w:eastAsia="Times New Roman" w:hAnsi="Myriad Pro" w:cs="Arial"/>
          <w:bdr w:val="none" w:sz="0" w:space="0" w:color="auto"/>
          <w:lang w:val="fr-CA"/>
        </w:rPr>
        <w:t xml:space="preserve"> personnel du développement professionnel, supporter les opportunités du rassemblement pour l’apprentissage, échanges des meilleures pratiques et collaboration provincial pour la livraison de qualité continuelle des services d’emploi pour les personnes handicapées du Nouveau-Brunswick</w:t>
      </w:r>
    </w:p>
    <w:p w14:paraId="3FFBA1BC" w14:textId="77777777" w:rsidR="00884731" w:rsidRPr="00884731" w:rsidRDefault="00884731" w:rsidP="0065794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color w:val="auto"/>
          <w:bdr w:val="none" w:sz="0" w:space="0" w:color="auto"/>
          <w:lang w:val="fr-CA"/>
        </w:rPr>
      </w:pPr>
      <w:r w:rsidRPr="00884731">
        <w:rPr>
          <w:rFonts w:ascii="Myriad Pro" w:eastAsia="Times New Roman" w:hAnsi="Myriad Pro" w:cs="Arial"/>
          <w:color w:val="auto"/>
          <w:bdr w:val="none" w:sz="0" w:space="0" w:color="auto"/>
          <w:lang w:val="fr-CA"/>
        </w:rPr>
        <w:t>Travailler avec les employeurs dans leurs communautés pour aider à éliminer les obstacles à l’emploi que font face les personnes handicapées</w:t>
      </w:r>
    </w:p>
    <w:bookmarkEnd w:id="17"/>
    <w:p w14:paraId="337885AF" w14:textId="77777777" w:rsidR="00884731" w:rsidRPr="00884731" w:rsidRDefault="00884731" w:rsidP="00884731">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fr-CA"/>
        </w:rPr>
      </w:pPr>
      <w:r w:rsidRPr="00884731">
        <w:rPr>
          <w:rFonts w:ascii="Myriad Pro" w:eastAsia="Times New Roman" w:hAnsi="Myriad Pro" w:cs="Arial"/>
          <w:bdr w:val="none" w:sz="0" w:space="0" w:color="auto"/>
          <w:lang w:val="fr-CA"/>
        </w:rPr>
        <w:lastRenderedPageBreak/>
        <w:t>Le Réseau-SAE</w:t>
      </w:r>
      <w:r>
        <w:rPr>
          <w:rFonts w:ascii="Myriad Pro" w:eastAsia="Times New Roman" w:hAnsi="Myriad Pro" w:cs="Arial"/>
          <w:bdr w:val="none" w:sz="0" w:space="0" w:color="auto"/>
          <w:lang w:val="fr-CA"/>
        </w:rPr>
        <w:t xml:space="preserve"> devrait assister et partager des recommandations au MEPFT aux sujets d’explorer l’efficacité, la capacité et les opportunités dans la provision et la livraison des services pour les agences qui servent les personnes handicapées</w:t>
      </w:r>
    </w:p>
    <w:p w14:paraId="31AD62FE" w14:textId="77777777" w:rsidR="00884731" w:rsidRPr="00884731" w:rsidRDefault="00884731" w:rsidP="00884731">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bdr w:val="none" w:sz="0" w:space="0" w:color="auto"/>
          <w:lang w:val="fr-CA"/>
        </w:rPr>
      </w:pPr>
    </w:p>
    <w:p w14:paraId="63BB6AA3"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lang w:val="fr-CA"/>
        </w:rPr>
      </w:pPr>
      <w:r w:rsidRPr="007221E1">
        <w:rPr>
          <w:rStyle w:val="tw4winMark"/>
          <w:rFonts w:ascii="Myriad Pro" w:hAnsi="Myriad Pro"/>
          <w:color w:val="auto"/>
          <w:lang w:val="fr-CA"/>
        </w:rPr>
        <w:t xml:space="preserve"> </w:t>
      </w:r>
      <w:r w:rsidRPr="007221E1">
        <w:rPr>
          <w:rFonts w:ascii="Myriad Pro" w:eastAsia="Times New Roman" w:hAnsi="Myriad Pro" w:cs="Arial"/>
          <w:b/>
          <w:color w:val="auto"/>
          <w:lang w:val="fr-CA"/>
        </w:rPr>
        <w:t>Le ministère de l’</w:t>
      </w:r>
      <w:r w:rsidR="00195662" w:rsidRPr="007221E1">
        <w:rPr>
          <w:rFonts w:ascii="Myriad Pro" w:eastAsia="Times New Roman" w:hAnsi="Myriad Pro" w:cs="Arial"/>
          <w:b/>
          <w:color w:val="auto"/>
          <w:lang w:val="fr-CA"/>
        </w:rPr>
        <w:t>Éducation postsecondaire, Formation et Travail</w:t>
      </w:r>
      <w:r w:rsidRPr="007221E1">
        <w:rPr>
          <w:rFonts w:ascii="Myriad Pro" w:eastAsia="Times New Roman" w:hAnsi="Myriad Pro" w:cs="Arial"/>
          <w:b/>
          <w:color w:val="auto"/>
          <w:lang w:val="fr-CA"/>
        </w:rPr>
        <w:t xml:space="preserve"> </w:t>
      </w:r>
      <w:r w:rsidR="00195662" w:rsidRPr="007221E1">
        <w:rPr>
          <w:rFonts w:ascii="Myriad Pro" w:eastAsia="Times New Roman" w:hAnsi="Myriad Pro" w:cs="Arial"/>
          <w:b/>
          <w:color w:val="auto"/>
          <w:lang w:val="fr-CA"/>
        </w:rPr>
        <w:t xml:space="preserve">à </w:t>
      </w:r>
      <w:r w:rsidRPr="007221E1">
        <w:rPr>
          <w:rFonts w:ascii="Myriad Pro" w:eastAsia="Times New Roman" w:hAnsi="Myriad Pro" w:cs="Arial"/>
          <w:b/>
          <w:color w:val="auto"/>
          <w:lang w:val="fr-CA"/>
        </w:rPr>
        <w:t>coordonner avec divers intervenants d’ici 202</w:t>
      </w:r>
      <w:r w:rsidR="00195662" w:rsidRPr="007221E1">
        <w:rPr>
          <w:rFonts w:ascii="Myriad Pro" w:eastAsia="Times New Roman" w:hAnsi="Myriad Pro" w:cs="Arial"/>
          <w:b/>
          <w:color w:val="auto"/>
          <w:lang w:val="fr-CA"/>
        </w:rPr>
        <w:t xml:space="preserve">2 </w:t>
      </w:r>
      <w:r w:rsidRPr="007221E1">
        <w:rPr>
          <w:rFonts w:ascii="Myriad Pro" w:eastAsia="Times New Roman" w:hAnsi="Myriad Pro" w:cs="Arial"/>
          <w:b/>
          <w:color w:val="auto"/>
          <w:lang w:val="fr-CA"/>
        </w:rPr>
        <w:t xml:space="preserve">la conception et la mise en place d’un modèle de prestation des services améliorés et de mesures de soutien de l’emploi plus flexibles pour favoriser l’intégration et la conservation au sein du marché du travail des personnes handicapées. </w:t>
      </w:r>
    </w:p>
    <w:p w14:paraId="27F6CA2E"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bdr w:val="none" w:sz="0" w:space="0" w:color="auto"/>
          <w:lang w:val="fr-CA"/>
        </w:rPr>
      </w:pPr>
    </w:p>
    <w:p w14:paraId="41B70DD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1843" w:hanging="1843"/>
        <w:contextualSpacing/>
        <w:rPr>
          <w:rFonts w:ascii="Myriad Pro" w:eastAsia="Times New Roman" w:hAnsi="Myriad Pro" w:cs="Arial"/>
          <w:b/>
          <w:bdr w:val="none" w:sz="0" w:space="0" w:color="auto"/>
          <w:lang w:val="fr-CA"/>
        </w:rPr>
      </w:pPr>
      <w:r w:rsidRPr="007221E1">
        <w:rPr>
          <w:rFonts w:ascii="Myriad Pro" w:eastAsia="Times New Roman" w:hAnsi="Myriad Pro" w:cs="Arial"/>
          <w:b/>
          <w:bdr w:val="none" w:sz="0" w:space="0" w:color="auto"/>
          <w:lang w:val="fr-CA"/>
        </w:rPr>
        <w:t>Responsabilité : Ministère de l’</w:t>
      </w:r>
      <w:r w:rsidR="00195662" w:rsidRPr="007221E1">
        <w:rPr>
          <w:rFonts w:ascii="Myriad Pro" w:eastAsia="Times New Roman" w:hAnsi="Myriad Pro" w:cs="Arial"/>
          <w:b/>
          <w:bdr w:val="none" w:sz="0" w:space="0" w:color="auto"/>
          <w:lang w:val="fr-CA"/>
        </w:rPr>
        <w:t>Éducation postsecondaire, Formation et Travail</w:t>
      </w:r>
    </w:p>
    <w:p w14:paraId="2699F33A"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lang w:val="fr-CA"/>
        </w:rPr>
      </w:pPr>
    </w:p>
    <w:p w14:paraId="7B14CBE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lang w:val="fr-CA"/>
        </w:rPr>
      </w:pPr>
      <w:r w:rsidRPr="007221E1">
        <w:rPr>
          <w:rFonts w:ascii="Myriad Pro" w:eastAsia="Times New Roman" w:hAnsi="Myriad Pro" w:cs="Arial"/>
          <w:b/>
          <w:lang w:val="fr-CA"/>
        </w:rPr>
        <w:t>Mesures</w:t>
      </w:r>
    </w:p>
    <w:p w14:paraId="67DFB3A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lang w:val="fr-CA"/>
        </w:rPr>
      </w:pPr>
    </w:p>
    <w:p w14:paraId="0BFC4AB7" w14:textId="77777777" w:rsidR="00097814" w:rsidRPr="007221E1" w:rsidRDefault="00097814" w:rsidP="00097814">
      <w:pPr>
        <w:pStyle w:val="NoSpacing"/>
        <w:numPr>
          <w:ilvl w:val="0"/>
          <w:numId w:val="2"/>
        </w:numPr>
        <w:rPr>
          <w:rFonts w:ascii="Myriad Pro" w:hAnsi="Myriad Pro" w:cs="Arial"/>
          <w:sz w:val="24"/>
          <w:szCs w:val="24"/>
          <w:lang w:val="fr-CA"/>
        </w:rPr>
      </w:pPr>
      <w:r w:rsidRPr="007221E1">
        <w:rPr>
          <w:rFonts w:ascii="Myriad Pro" w:hAnsi="Myriad Pro" w:cs="Arial"/>
          <w:sz w:val="24"/>
          <w:szCs w:val="24"/>
          <w:lang w:val="fr-CA"/>
        </w:rPr>
        <w:t xml:space="preserve">Le MEPFT </w:t>
      </w:r>
      <w:r w:rsidR="00903F3B" w:rsidRPr="007221E1">
        <w:rPr>
          <w:rFonts w:ascii="Myriad Pro" w:hAnsi="Myriad Pro" w:cs="Arial"/>
          <w:sz w:val="24"/>
          <w:szCs w:val="24"/>
          <w:lang w:val="fr-CA"/>
        </w:rPr>
        <w:t xml:space="preserve">devrait </w:t>
      </w:r>
      <w:r w:rsidRPr="007221E1">
        <w:rPr>
          <w:rFonts w:ascii="Myriad Pro" w:hAnsi="Myriad Pro" w:cs="Arial"/>
          <w:sz w:val="24"/>
          <w:szCs w:val="24"/>
          <w:lang w:val="fr-CA"/>
        </w:rPr>
        <w:t xml:space="preserve">consulter divers intervenants, dont des groupes de personnes handicapées, sur la mise sur pied du modèle. Il mettra au net le nouveau modèle de prestation des services en vue de sa mise en place d’ici </w:t>
      </w:r>
      <w:r w:rsidR="00903F3B" w:rsidRPr="007221E1">
        <w:rPr>
          <w:rFonts w:ascii="Myriad Pro" w:hAnsi="Myriad Pro" w:cs="Arial"/>
          <w:sz w:val="24"/>
          <w:szCs w:val="24"/>
          <w:lang w:val="fr-CA"/>
        </w:rPr>
        <w:t xml:space="preserve">décembre </w:t>
      </w:r>
      <w:r w:rsidRPr="007221E1">
        <w:rPr>
          <w:rFonts w:ascii="Myriad Pro" w:hAnsi="Myriad Pro" w:cs="Arial"/>
          <w:sz w:val="24"/>
          <w:szCs w:val="24"/>
          <w:lang w:val="fr-CA"/>
        </w:rPr>
        <w:t>2021.</w:t>
      </w:r>
    </w:p>
    <w:p w14:paraId="68CB0CAB"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lang w:val="fr-CA"/>
        </w:rPr>
      </w:pPr>
    </w:p>
    <w:p w14:paraId="50B1F32E" w14:textId="77777777" w:rsidR="00097814" w:rsidRPr="007221E1" w:rsidRDefault="00097814" w:rsidP="00433855">
      <w:pPr>
        <w:pStyle w:val="ListParagraph"/>
        <w:numPr>
          <w:ilvl w:val="0"/>
          <w:numId w:val="21"/>
        </w:numPr>
        <w:spacing w:line="240" w:lineRule="auto"/>
        <w:rPr>
          <w:rFonts w:ascii="Myriad Pro" w:hAnsi="Myriad Pro" w:cs="Arial"/>
          <w:b/>
          <w:color w:val="auto"/>
          <w:lang w:val="fr-CA"/>
        </w:rPr>
      </w:pPr>
      <w:r w:rsidRPr="007221E1">
        <w:rPr>
          <w:rFonts w:ascii="Myriad Pro" w:hAnsi="Myriad Pro" w:cs="Arial"/>
          <w:b/>
          <w:color w:val="auto"/>
          <w:lang w:val="fr-CA"/>
        </w:rPr>
        <w:t xml:space="preserve"> Le GNB réexaminera et améliora le Programme d’égalité d’accès à l’emploi en éliminant les obstacles à l’emploi et en offrant plus de possibilités et de promotions aux personnes handicapées, afin d’accroître leur participation au sein de la fonction publique. Il est également crucial que le GNB devienne l’employeur modèle d’ici 2021.</w:t>
      </w:r>
    </w:p>
    <w:p w14:paraId="55CB1D9A" w14:textId="77777777" w:rsidR="00097814" w:rsidRPr="007221E1" w:rsidRDefault="00097814" w:rsidP="00097814">
      <w:pPr>
        <w:rPr>
          <w:rFonts w:ascii="Myriad Pro" w:hAnsi="Myriad Pro" w:cs="Arial"/>
          <w:b/>
          <w:lang w:val="fr-CA"/>
        </w:rPr>
      </w:pPr>
    </w:p>
    <w:p w14:paraId="6C3B7A61" w14:textId="77777777" w:rsidR="00097814" w:rsidRPr="007221E1" w:rsidRDefault="00097814" w:rsidP="00097814">
      <w:pPr>
        <w:rPr>
          <w:rFonts w:ascii="Myriad Pro" w:hAnsi="Myriad Pro" w:cs="Arial"/>
          <w:b/>
          <w:lang w:val="fr-CA"/>
        </w:rPr>
      </w:pPr>
      <w:r w:rsidRPr="007221E1">
        <w:rPr>
          <w:rFonts w:ascii="Myriad Pro" w:hAnsi="Myriad Pro" w:cs="Arial"/>
          <w:b/>
          <w:lang w:val="fr-CA"/>
        </w:rPr>
        <w:t xml:space="preserve">Responsabilité : Conseil du Trésor </w:t>
      </w:r>
    </w:p>
    <w:p w14:paraId="40D2C87C" w14:textId="77777777" w:rsidR="00097814" w:rsidRPr="007221E1" w:rsidRDefault="00097814" w:rsidP="00097814">
      <w:pPr>
        <w:rPr>
          <w:rFonts w:ascii="Myriad Pro" w:hAnsi="Myriad Pro" w:cs="Arial"/>
          <w:b/>
          <w:lang w:val="fr-CA"/>
        </w:rPr>
      </w:pPr>
    </w:p>
    <w:p w14:paraId="71621097" w14:textId="77777777" w:rsidR="00097814" w:rsidRPr="007221E1" w:rsidRDefault="00097814" w:rsidP="00097814">
      <w:pPr>
        <w:rPr>
          <w:rFonts w:ascii="Myriad Pro" w:hAnsi="Myriad Pro" w:cs="Arial"/>
          <w:b/>
          <w:lang w:val="fr-CA"/>
        </w:rPr>
      </w:pPr>
      <w:r w:rsidRPr="007221E1">
        <w:rPr>
          <w:rFonts w:ascii="Myriad Pro" w:hAnsi="Myriad Pro" w:cs="Arial"/>
          <w:b/>
          <w:lang w:val="fr-CA"/>
        </w:rPr>
        <w:t>Mesures</w:t>
      </w:r>
    </w:p>
    <w:p w14:paraId="5A235F00" w14:textId="77777777" w:rsidR="00097814" w:rsidRPr="007221E1" w:rsidRDefault="00097814" w:rsidP="00097814">
      <w:pPr>
        <w:rPr>
          <w:rFonts w:ascii="Myriad Pro" w:hAnsi="Myriad Pro" w:cs="Arial"/>
          <w:b/>
          <w:lang w:val="fr-CA"/>
        </w:rPr>
      </w:pPr>
    </w:p>
    <w:p w14:paraId="1A005D71" w14:textId="77777777" w:rsidR="00097814" w:rsidRPr="007221E1" w:rsidRDefault="00097814" w:rsidP="00097814">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160" w:line="240" w:lineRule="auto"/>
        <w:contextualSpacing/>
        <w:rPr>
          <w:rFonts w:ascii="Myriad Pro" w:hAnsi="Myriad Pro" w:cs="Arial"/>
          <w:color w:val="auto"/>
          <w:lang w:val="fr-CA"/>
        </w:rPr>
      </w:pPr>
      <w:r w:rsidRPr="007221E1">
        <w:rPr>
          <w:rFonts w:ascii="Myriad Pro" w:hAnsi="Myriad Pro" w:cs="Arial"/>
          <w:color w:val="auto"/>
          <w:lang w:val="fr-CA"/>
        </w:rPr>
        <w:t>Accroître le nombre de personnes handicapées travaillant au sein du GNB, principal employeur au Nouveau-Brunswick. Une telle mesure donnerait l’exemple aux autres employeurs afin qu’ils améliorent leur embauche et conservation des employés handicapés.</w:t>
      </w:r>
    </w:p>
    <w:p w14:paraId="1B0D74BF" w14:textId="77777777" w:rsidR="00097814" w:rsidRPr="007221E1" w:rsidRDefault="00097814" w:rsidP="00433855">
      <w:pPr>
        <w:pStyle w:val="ListParagraph"/>
        <w:numPr>
          <w:ilvl w:val="0"/>
          <w:numId w:val="8"/>
        </w:numPr>
        <w:spacing w:line="240" w:lineRule="auto"/>
        <w:rPr>
          <w:rFonts w:ascii="Myriad Pro" w:hAnsi="Myriad Pro" w:cs="Arial"/>
          <w:color w:val="auto"/>
          <w:lang w:val="fr-CA"/>
        </w:rPr>
      </w:pPr>
      <w:r w:rsidRPr="007221E1">
        <w:rPr>
          <w:rFonts w:ascii="Myriad Pro" w:hAnsi="Myriad Pro" w:cs="Arial"/>
          <w:color w:val="auto"/>
          <w:lang w:val="fr-CA"/>
        </w:rPr>
        <w:t xml:space="preserve">Réexaminer les livrables du programme afin d’établir des objectifs correspondant à la proportion de la population du Nouveau-Brunswick handicapée. </w:t>
      </w:r>
    </w:p>
    <w:p w14:paraId="6E447BCE" w14:textId="77777777" w:rsidR="00097814" w:rsidRPr="007221E1" w:rsidRDefault="00097814" w:rsidP="00433855">
      <w:pPr>
        <w:pStyle w:val="ListParagraph"/>
        <w:numPr>
          <w:ilvl w:val="0"/>
          <w:numId w:val="8"/>
        </w:numPr>
        <w:spacing w:line="240" w:lineRule="auto"/>
        <w:rPr>
          <w:rFonts w:ascii="Myriad Pro" w:hAnsi="Myriad Pro" w:cs="Arial"/>
          <w:bCs/>
          <w:color w:val="auto"/>
          <w:lang w:val="fr-CA"/>
        </w:rPr>
      </w:pPr>
      <w:r w:rsidRPr="007221E1">
        <w:rPr>
          <w:rFonts w:ascii="Myriad Pro" w:hAnsi="Myriad Pro" w:cs="Arial"/>
          <w:bCs/>
          <w:color w:val="auto"/>
          <w:lang w:val="fr-CA"/>
        </w:rPr>
        <w:t>Faire la promotion du Programme EAE afin d’accroître le nombre de personnes handicapées travaillant au sein de ministères et d’organismes gouvernementaux en créant une prise de conscience et en offrant des séances de sensibilisation aux gestionnaires.</w:t>
      </w:r>
    </w:p>
    <w:p w14:paraId="544E856C" w14:textId="77777777" w:rsidR="00097814" w:rsidRPr="007221E1" w:rsidRDefault="00097814" w:rsidP="00433855">
      <w:pPr>
        <w:pStyle w:val="NoSpacing"/>
        <w:numPr>
          <w:ilvl w:val="0"/>
          <w:numId w:val="8"/>
        </w:numPr>
        <w:rPr>
          <w:rFonts w:ascii="Myriad Pro" w:hAnsi="Myriad Pro" w:cs="Arial"/>
          <w:bCs/>
          <w:sz w:val="24"/>
          <w:szCs w:val="24"/>
          <w:lang w:val="fr-CA"/>
        </w:rPr>
      </w:pPr>
      <w:r w:rsidRPr="007221E1">
        <w:rPr>
          <w:rFonts w:ascii="Myriad Pro" w:hAnsi="Myriad Pro" w:cs="Arial"/>
          <w:bCs/>
          <w:sz w:val="24"/>
          <w:szCs w:val="24"/>
          <w:lang w:val="fr-CA"/>
        </w:rPr>
        <w:t xml:space="preserve">Nous recommandons une augmentation de 10 % des placements d’une année à l’autre en vertu des programmes d’emploi comme le Programme EAE, les processus </w:t>
      </w:r>
      <w:r w:rsidRPr="007221E1">
        <w:rPr>
          <w:rFonts w:ascii="Myriad Pro" w:hAnsi="Myriad Pro" w:cs="Arial"/>
          <w:bCs/>
          <w:sz w:val="24"/>
          <w:szCs w:val="24"/>
          <w:lang w:val="fr-CA"/>
        </w:rPr>
        <w:lastRenderedPageBreak/>
        <w:t>d’embauche générale gouvernementaux et les contrats conclus avec des organismes communautaires. Nous encourageons l’établissement d’un régime dans le cadre duquel le placement d’une personne ayant une incapacité plus marquée pourrait donner lieu à des crédits supplémentaires dans les statistiques communiquées.</w:t>
      </w:r>
    </w:p>
    <w:p w14:paraId="6361562D" w14:textId="77777777" w:rsidR="00097814" w:rsidRPr="007221E1" w:rsidRDefault="00097814" w:rsidP="00097814">
      <w:pPr>
        <w:pStyle w:val="NoSpacing"/>
        <w:rPr>
          <w:rFonts w:ascii="Myriad Pro" w:hAnsi="Myriad Pro" w:cs="Arial"/>
          <w:bCs/>
          <w:sz w:val="24"/>
          <w:szCs w:val="24"/>
          <w:lang w:val="fr-CA"/>
        </w:rPr>
      </w:pPr>
    </w:p>
    <w:p w14:paraId="2833E34D" w14:textId="77777777" w:rsidR="00097814" w:rsidRPr="007221E1" w:rsidRDefault="00097814" w:rsidP="00433855">
      <w:pPr>
        <w:pStyle w:val="NoSpacing"/>
        <w:numPr>
          <w:ilvl w:val="0"/>
          <w:numId w:val="21"/>
        </w:numPr>
        <w:rPr>
          <w:rFonts w:ascii="Myriad Pro" w:hAnsi="Myriad Pro" w:cs="Arial"/>
          <w:b/>
          <w:bCs/>
          <w:sz w:val="24"/>
          <w:szCs w:val="24"/>
          <w:lang w:val="fr-CA"/>
        </w:rPr>
      </w:pPr>
      <w:bookmarkStart w:id="18" w:name="_Hlk36132088"/>
      <w:r w:rsidRPr="007221E1">
        <w:rPr>
          <w:rStyle w:val="tw4winMark"/>
          <w:rFonts w:ascii="Myriad Pro" w:hAnsi="Myriad Pro"/>
          <w:lang w:val="fr-CA"/>
        </w:rPr>
        <w:t xml:space="preserve"> </w:t>
      </w:r>
      <w:r w:rsidRPr="007221E1">
        <w:rPr>
          <w:rFonts w:ascii="Myriad Pro" w:hAnsi="Myriad Pro" w:cs="Arial"/>
          <w:b/>
          <w:bCs/>
          <w:sz w:val="24"/>
          <w:szCs w:val="24"/>
          <w:lang w:val="fr-CA"/>
        </w:rPr>
        <w:t xml:space="preserve">Modifier d’ici la fin de 2020 la </w:t>
      </w:r>
      <w:r w:rsidRPr="007221E1">
        <w:rPr>
          <w:rFonts w:ascii="Myriad Pro" w:hAnsi="Myriad Pro" w:cs="Arial"/>
          <w:b/>
          <w:bCs/>
          <w:i/>
          <w:iCs/>
          <w:sz w:val="24"/>
          <w:szCs w:val="24"/>
          <w:lang w:val="fr-CA"/>
        </w:rPr>
        <w:t>Loi sur les normes d’emploi</w:t>
      </w:r>
      <w:r w:rsidRPr="007221E1">
        <w:rPr>
          <w:rFonts w:ascii="Myriad Pro" w:hAnsi="Myriad Pro" w:cs="Arial"/>
          <w:b/>
          <w:bCs/>
          <w:sz w:val="24"/>
          <w:szCs w:val="24"/>
          <w:lang w:val="fr-CA"/>
        </w:rPr>
        <w:t xml:space="preserve"> afin d’interdire l’attribution d’allocations en dessous du minimum salarial aux personnes handicapées (et à d’autres), sauf dans des circonstances très limitées liées à des programmes de formation professionnelle de courte durée. </w:t>
      </w:r>
    </w:p>
    <w:bookmarkEnd w:id="18"/>
    <w:p w14:paraId="69A3CA7A" w14:textId="77777777" w:rsidR="00097814" w:rsidRPr="007221E1" w:rsidRDefault="00097814" w:rsidP="00097814">
      <w:pPr>
        <w:pStyle w:val="NoSpacing"/>
        <w:rPr>
          <w:rFonts w:ascii="Myriad Pro" w:hAnsi="Myriad Pro" w:cs="Arial"/>
          <w:b/>
          <w:bCs/>
          <w:sz w:val="24"/>
          <w:szCs w:val="24"/>
          <w:lang w:val="fr-CA"/>
        </w:rPr>
      </w:pPr>
    </w:p>
    <w:p w14:paraId="4B9B8B6D" w14:textId="77777777" w:rsidR="00097814" w:rsidRPr="007221E1" w:rsidRDefault="00097814" w:rsidP="00097814">
      <w:pPr>
        <w:pStyle w:val="NoSpacing"/>
        <w:ind w:left="1843" w:hanging="1843"/>
        <w:rPr>
          <w:rFonts w:ascii="Myriad Pro" w:hAnsi="Myriad Pro" w:cs="Arial"/>
          <w:b/>
          <w:bCs/>
          <w:sz w:val="24"/>
          <w:szCs w:val="24"/>
          <w:lang w:val="fr-CA"/>
        </w:rPr>
      </w:pPr>
      <w:r w:rsidRPr="007221E1">
        <w:rPr>
          <w:rFonts w:ascii="Myriad Pro" w:hAnsi="Myriad Pro" w:cs="Arial"/>
          <w:b/>
          <w:bCs/>
          <w:sz w:val="24"/>
          <w:szCs w:val="24"/>
          <w:lang w:val="fr-CA"/>
        </w:rPr>
        <w:t>Responsabilité : Ministère de l’</w:t>
      </w:r>
      <w:r w:rsidR="00195662" w:rsidRPr="007221E1">
        <w:rPr>
          <w:rFonts w:ascii="Myriad Pro" w:hAnsi="Myriad Pro" w:cs="Arial"/>
          <w:b/>
          <w:bCs/>
          <w:sz w:val="24"/>
          <w:szCs w:val="24"/>
          <w:lang w:val="fr-CA"/>
        </w:rPr>
        <w:t>Éducation postsecondaire, Formation et Travail</w:t>
      </w:r>
    </w:p>
    <w:p w14:paraId="2940BE06" w14:textId="77777777" w:rsidR="00097814" w:rsidRPr="007221E1" w:rsidRDefault="00097814" w:rsidP="00097814">
      <w:pPr>
        <w:pStyle w:val="NoSpacing"/>
        <w:rPr>
          <w:rFonts w:ascii="Myriad Pro" w:hAnsi="Myriad Pro" w:cs="Arial"/>
          <w:b/>
          <w:bCs/>
          <w:sz w:val="24"/>
          <w:szCs w:val="24"/>
          <w:lang w:val="fr-CA"/>
        </w:rPr>
      </w:pPr>
    </w:p>
    <w:p w14:paraId="33C6B576" w14:textId="77777777" w:rsidR="00097814" w:rsidRPr="007221E1" w:rsidRDefault="00097814" w:rsidP="00097814">
      <w:pPr>
        <w:pStyle w:val="NoSpacing"/>
        <w:rPr>
          <w:rFonts w:ascii="Myriad Pro" w:hAnsi="Myriad Pro" w:cs="Arial"/>
          <w:b/>
          <w:bCs/>
          <w:sz w:val="24"/>
          <w:szCs w:val="24"/>
          <w:lang w:val="fr-CA"/>
        </w:rPr>
      </w:pPr>
      <w:r w:rsidRPr="007221E1">
        <w:rPr>
          <w:rFonts w:ascii="Myriad Pro" w:hAnsi="Myriad Pro" w:cs="Arial"/>
          <w:b/>
          <w:bCs/>
          <w:sz w:val="24"/>
          <w:szCs w:val="24"/>
          <w:lang w:val="fr-CA"/>
        </w:rPr>
        <w:t xml:space="preserve">Mesure </w:t>
      </w:r>
    </w:p>
    <w:p w14:paraId="692C3C11" w14:textId="77777777" w:rsidR="00097814" w:rsidRPr="007221E1" w:rsidRDefault="00097814" w:rsidP="00097814">
      <w:pPr>
        <w:pStyle w:val="NoSpacing"/>
        <w:rPr>
          <w:rFonts w:ascii="Myriad Pro" w:hAnsi="Myriad Pro" w:cs="Arial"/>
          <w:b/>
          <w:bCs/>
          <w:sz w:val="24"/>
          <w:szCs w:val="24"/>
          <w:lang w:val="fr-CA"/>
        </w:rPr>
      </w:pPr>
    </w:p>
    <w:p w14:paraId="61094DF6" w14:textId="77777777" w:rsidR="00097814" w:rsidRPr="007221E1" w:rsidRDefault="00097814" w:rsidP="00433855">
      <w:pPr>
        <w:pStyle w:val="NoSpacing"/>
        <w:numPr>
          <w:ilvl w:val="0"/>
          <w:numId w:val="31"/>
        </w:numPr>
        <w:rPr>
          <w:rFonts w:ascii="Myriad Pro" w:hAnsi="Myriad Pro" w:cs="Arial"/>
          <w:sz w:val="24"/>
          <w:szCs w:val="24"/>
          <w:lang w:val="fr-CA"/>
        </w:rPr>
      </w:pPr>
      <w:r w:rsidRPr="007221E1">
        <w:rPr>
          <w:rFonts w:ascii="Myriad Pro" w:hAnsi="Myriad Pro" w:cs="Arial"/>
          <w:sz w:val="24"/>
          <w:szCs w:val="24"/>
          <w:lang w:val="fr-CA"/>
        </w:rPr>
        <w:t xml:space="preserve">Le MEPFT </w:t>
      </w:r>
      <w:r w:rsidR="00903F3B" w:rsidRPr="007221E1">
        <w:rPr>
          <w:rFonts w:ascii="Myriad Pro" w:hAnsi="Myriad Pro" w:cs="Arial"/>
          <w:sz w:val="24"/>
          <w:szCs w:val="24"/>
          <w:lang w:val="fr-CA"/>
        </w:rPr>
        <w:t xml:space="preserve">à </w:t>
      </w:r>
      <w:r w:rsidRPr="007221E1">
        <w:rPr>
          <w:rFonts w:ascii="Myriad Pro" w:hAnsi="Myriad Pro" w:cs="Arial"/>
          <w:sz w:val="24"/>
          <w:szCs w:val="24"/>
          <w:lang w:val="fr-CA"/>
        </w:rPr>
        <w:t>consulter divers intervenants, dont des groupes de personnes handicapées, sur l’élaboration de la modification.</w:t>
      </w:r>
    </w:p>
    <w:p w14:paraId="3D00C4E3" w14:textId="77777777" w:rsidR="00097814" w:rsidRPr="007221E1" w:rsidRDefault="00097814" w:rsidP="00097814">
      <w:pPr>
        <w:pStyle w:val="NoSpacing"/>
        <w:ind w:left="720"/>
        <w:rPr>
          <w:rFonts w:ascii="Myriad Pro" w:hAnsi="Myriad Pro" w:cs="Arial"/>
          <w:b/>
          <w:bCs/>
          <w:sz w:val="24"/>
          <w:szCs w:val="24"/>
          <w:lang w:val="fr-CA"/>
        </w:rPr>
      </w:pPr>
    </w:p>
    <w:p w14:paraId="618E0F3B" w14:textId="77777777" w:rsidR="00097814" w:rsidRPr="007221E1" w:rsidRDefault="00097814" w:rsidP="00433855">
      <w:pPr>
        <w:pStyle w:val="NoSpacing"/>
        <w:numPr>
          <w:ilvl w:val="0"/>
          <w:numId w:val="21"/>
        </w:numPr>
        <w:rPr>
          <w:rFonts w:ascii="Myriad Pro" w:hAnsi="Myriad Pro" w:cs="Arial"/>
          <w:b/>
          <w:bCs/>
          <w:sz w:val="24"/>
          <w:szCs w:val="24"/>
          <w:lang w:val="fr-CA"/>
        </w:rPr>
      </w:pPr>
      <w:r w:rsidRPr="007221E1">
        <w:rPr>
          <w:rStyle w:val="tw4winMark"/>
          <w:rFonts w:ascii="Myriad Pro" w:hAnsi="Myriad Pro"/>
          <w:lang w:val="fr-CA"/>
        </w:rPr>
        <w:t xml:space="preserve"> </w:t>
      </w:r>
      <w:r w:rsidRPr="007221E1">
        <w:rPr>
          <w:rFonts w:ascii="Myriad Pro" w:hAnsi="Myriad Pro" w:cs="Arial"/>
          <w:b/>
          <w:bCs/>
          <w:sz w:val="24"/>
          <w:szCs w:val="24"/>
          <w:lang w:val="fr-CA"/>
        </w:rPr>
        <w:t>Assurer d’ici 2021 une sensibilisation continue du public au moyen de campagnes médiatiques et autres aux capacités des personnes handicapées de travailler et les besoins au sein du marché du travail des employeurs du Nouveau-Brunswick.</w:t>
      </w:r>
    </w:p>
    <w:p w14:paraId="21EB3150" w14:textId="77777777" w:rsidR="00097814" w:rsidRPr="007221E1" w:rsidRDefault="00097814" w:rsidP="00097814">
      <w:pPr>
        <w:pStyle w:val="NoSpacing"/>
        <w:rPr>
          <w:rFonts w:ascii="Myriad Pro" w:hAnsi="Myriad Pro" w:cs="Arial"/>
          <w:b/>
          <w:bCs/>
          <w:sz w:val="24"/>
          <w:szCs w:val="24"/>
          <w:lang w:val="fr-CA"/>
        </w:rPr>
      </w:pPr>
    </w:p>
    <w:p w14:paraId="56CF8C99" w14:textId="77777777" w:rsidR="00097814" w:rsidRPr="007221E1" w:rsidRDefault="00097814" w:rsidP="00097814">
      <w:pPr>
        <w:pStyle w:val="NoSpacing"/>
        <w:ind w:left="1843" w:hanging="1843"/>
        <w:rPr>
          <w:rFonts w:ascii="Myriad Pro" w:hAnsi="Myriad Pro" w:cs="Arial"/>
          <w:b/>
          <w:bCs/>
          <w:sz w:val="24"/>
          <w:szCs w:val="24"/>
          <w:lang w:val="fr-CA"/>
        </w:rPr>
      </w:pPr>
      <w:r w:rsidRPr="007221E1">
        <w:rPr>
          <w:rFonts w:ascii="Myriad Pro" w:hAnsi="Myriad Pro" w:cs="Arial"/>
          <w:b/>
          <w:bCs/>
          <w:sz w:val="24"/>
          <w:szCs w:val="24"/>
          <w:lang w:val="fr-CA"/>
        </w:rPr>
        <w:t>Responsabilité : Ministère de l’</w:t>
      </w:r>
      <w:r w:rsidR="00195662" w:rsidRPr="007221E1">
        <w:rPr>
          <w:rFonts w:ascii="Myriad Pro" w:hAnsi="Myriad Pro" w:cs="Arial"/>
          <w:b/>
          <w:bCs/>
          <w:sz w:val="24"/>
          <w:szCs w:val="24"/>
          <w:lang w:val="fr-CA"/>
        </w:rPr>
        <w:t>Éducation postsecondaire, Formation et Travail</w:t>
      </w:r>
    </w:p>
    <w:p w14:paraId="7351AECF" w14:textId="77777777" w:rsidR="00903F3B" w:rsidRPr="007221E1" w:rsidRDefault="00903F3B" w:rsidP="00097814">
      <w:pPr>
        <w:pStyle w:val="NoSpacing"/>
        <w:ind w:left="1843" w:hanging="1843"/>
        <w:rPr>
          <w:rFonts w:ascii="Myriad Pro" w:hAnsi="Myriad Pro" w:cs="Arial"/>
          <w:b/>
          <w:bCs/>
          <w:sz w:val="24"/>
          <w:szCs w:val="24"/>
          <w:lang w:val="fr-CA"/>
        </w:rPr>
      </w:pPr>
      <w:r w:rsidRPr="007221E1">
        <w:rPr>
          <w:rFonts w:ascii="Myriad Pro" w:hAnsi="Myriad Pro" w:cs="Arial"/>
          <w:b/>
          <w:bCs/>
          <w:sz w:val="24"/>
          <w:szCs w:val="24"/>
          <w:lang w:val="fr-CA"/>
        </w:rPr>
        <w:t xml:space="preserve">                               Conseil du premier ministre pour les </w:t>
      </w:r>
      <w:proofErr w:type="spellStart"/>
      <w:r w:rsidRPr="007221E1">
        <w:rPr>
          <w:rFonts w:ascii="Myriad Pro" w:hAnsi="Myriad Pro" w:cs="Arial"/>
          <w:b/>
          <w:bCs/>
          <w:sz w:val="24"/>
          <w:szCs w:val="24"/>
          <w:lang w:val="fr-CA"/>
        </w:rPr>
        <w:t>presonnes</w:t>
      </w:r>
      <w:proofErr w:type="spellEnd"/>
      <w:r w:rsidRPr="007221E1">
        <w:rPr>
          <w:rFonts w:ascii="Myriad Pro" w:hAnsi="Myriad Pro" w:cs="Arial"/>
          <w:b/>
          <w:bCs/>
          <w:sz w:val="24"/>
          <w:szCs w:val="24"/>
          <w:lang w:val="fr-CA"/>
        </w:rPr>
        <w:t xml:space="preserve"> handicapées</w:t>
      </w:r>
    </w:p>
    <w:p w14:paraId="1FAC2440" w14:textId="77777777" w:rsidR="00097814" w:rsidRPr="007221E1" w:rsidRDefault="00097814" w:rsidP="00097814">
      <w:pPr>
        <w:pStyle w:val="NoSpacing"/>
        <w:rPr>
          <w:rFonts w:ascii="Myriad Pro" w:hAnsi="Myriad Pro" w:cs="Arial"/>
          <w:b/>
          <w:bCs/>
          <w:sz w:val="24"/>
          <w:szCs w:val="24"/>
          <w:lang w:val="fr-CA"/>
        </w:rPr>
      </w:pPr>
    </w:p>
    <w:p w14:paraId="29F77834" w14:textId="77777777" w:rsidR="00097814" w:rsidRPr="007221E1" w:rsidRDefault="00097814" w:rsidP="00097814">
      <w:pPr>
        <w:pStyle w:val="NoSpacing"/>
        <w:rPr>
          <w:rFonts w:ascii="Myriad Pro" w:hAnsi="Myriad Pro"/>
          <w:sz w:val="24"/>
          <w:szCs w:val="24"/>
          <w:lang w:val="fr-CA"/>
        </w:rPr>
      </w:pPr>
      <w:r w:rsidRPr="007221E1">
        <w:rPr>
          <w:rFonts w:ascii="Myriad Pro" w:hAnsi="Myriad Pro" w:cs="Arial"/>
          <w:b/>
          <w:bCs/>
          <w:sz w:val="24"/>
          <w:szCs w:val="24"/>
          <w:lang w:val="fr-CA"/>
        </w:rPr>
        <w:t>Mesures</w:t>
      </w:r>
    </w:p>
    <w:p w14:paraId="15CB2B46" w14:textId="77777777" w:rsidR="00097814" w:rsidRPr="007221E1" w:rsidRDefault="00097814" w:rsidP="00097814">
      <w:pPr>
        <w:pStyle w:val="NoSpacing"/>
        <w:rPr>
          <w:rFonts w:ascii="Myriad Pro" w:hAnsi="Myriad Pro" w:cs="Arial"/>
          <w:bCs/>
          <w:sz w:val="24"/>
          <w:szCs w:val="24"/>
          <w:lang w:val="fr-CA"/>
        </w:rPr>
      </w:pPr>
    </w:p>
    <w:p w14:paraId="2E47E1BD" w14:textId="77777777" w:rsidR="00097814" w:rsidRPr="007221E1" w:rsidRDefault="00097814" w:rsidP="00433855">
      <w:pPr>
        <w:pStyle w:val="NoSpacing"/>
        <w:numPr>
          <w:ilvl w:val="0"/>
          <w:numId w:val="31"/>
        </w:numPr>
        <w:rPr>
          <w:rFonts w:ascii="Myriad Pro" w:hAnsi="Myriad Pro" w:cs="Arial"/>
          <w:bCs/>
          <w:sz w:val="24"/>
          <w:szCs w:val="24"/>
          <w:lang w:val="fr-CA"/>
        </w:rPr>
      </w:pPr>
      <w:r w:rsidRPr="007221E1">
        <w:rPr>
          <w:rFonts w:ascii="Myriad Pro" w:hAnsi="Myriad Pro" w:cs="Arial"/>
          <w:bCs/>
          <w:sz w:val="24"/>
          <w:szCs w:val="24"/>
          <w:lang w:val="fr-CA"/>
        </w:rPr>
        <w:t xml:space="preserve">Consulter des </w:t>
      </w:r>
      <w:r w:rsidR="00903F3B" w:rsidRPr="007221E1">
        <w:rPr>
          <w:rFonts w:ascii="Myriad Pro" w:hAnsi="Myriad Pro" w:cs="Arial"/>
          <w:bCs/>
          <w:sz w:val="24"/>
          <w:szCs w:val="24"/>
          <w:lang w:val="fr-CA"/>
        </w:rPr>
        <w:t>parties prenantes</w:t>
      </w:r>
      <w:r w:rsidRPr="007221E1">
        <w:rPr>
          <w:rFonts w:ascii="Myriad Pro" w:hAnsi="Myriad Pro" w:cs="Arial"/>
          <w:bCs/>
          <w:sz w:val="24"/>
          <w:szCs w:val="24"/>
          <w:lang w:val="fr-CA"/>
        </w:rPr>
        <w:t xml:space="preserve"> de la communauté handicapée et le secteur des affaires pour préparer des messages clés </w:t>
      </w:r>
      <w:r w:rsidR="00903F3B" w:rsidRPr="007221E1">
        <w:rPr>
          <w:rFonts w:ascii="Myriad Pro" w:hAnsi="Myriad Pro" w:cs="Arial"/>
          <w:bCs/>
          <w:sz w:val="24"/>
          <w:szCs w:val="24"/>
          <w:lang w:val="fr-CA"/>
        </w:rPr>
        <w:t xml:space="preserve">pour une campagne de sensibilisation </w:t>
      </w:r>
      <w:r w:rsidRPr="007221E1">
        <w:rPr>
          <w:rFonts w:ascii="Myriad Pro" w:hAnsi="Myriad Pro" w:cs="Arial"/>
          <w:bCs/>
          <w:sz w:val="24"/>
          <w:szCs w:val="24"/>
          <w:lang w:val="fr-CA"/>
        </w:rPr>
        <w:t>(</w:t>
      </w:r>
      <w:r w:rsidR="00903F3B" w:rsidRPr="007221E1">
        <w:rPr>
          <w:rFonts w:ascii="Myriad Pro" w:hAnsi="Myriad Pro" w:cs="Arial"/>
          <w:bCs/>
          <w:sz w:val="24"/>
          <w:szCs w:val="24"/>
          <w:lang w:val="fr-CA"/>
        </w:rPr>
        <w:t>novembre</w:t>
      </w:r>
      <w:r w:rsidRPr="007221E1">
        <w:rPr>
          <w:rFonts w:ascii="Myriad Pro" w:hAnsi="Myriad Pro" w:cs="Arial"/>
          <w:bCs/>
          <w:sz w:val="24"/>
          <w:szCs w:val="24"/>
          <w:lang w:val="fr-CA"/>
        </w:rPr>
        <w:t xml:space="preserve"> 2021). </w:t>
      </w:r>
    </w:p>
    <w:p w14:paraId="16ABEA2D" w14:textId="77777777" w:rsidR="00097814" w:rsidRPr="007221E1" w:rsidRDefault="00097814" w:rsidP="00097814">
      <w:pPr>
        <w:pStyle w:val="NoSpacing"/>
        <w:ind w:left="720"/>
        <w:rPr>
          <w:rFonts w:ascii="Myriad Pro" w:hAnsi="Myriad Pro" w:cs="Arial"/>
          <w:bCs/>
          <w:sz w:val="24"/>
          <w:szCs w:val="24"/>
          <w:lang w:val="fr-CA"/>
        </w:rPr>
      </w:pPr>
    </w:p>
    <w:p w14:paraId="5C438402" w14:textId="77777777" w:rsidR="00097814" w:rsidRPr="007221E1" w:rsidRDefault="00097814" w:rsidP="00433855">
      <w:pPr>
        <w:pStyle w:val="NoSpacing"/>
        <w:numPr>
          <w:ilvl w:val="0"/>
          <w:numId w:val="21"/>
        </w:numPr>
        <w:rPr>
          <w:rFonts w:ascii="Myriad Pro" w:hAnsi="Myriad Pro" w:cs="Arial"/>
          <w:b/>
          <w:bCs/>
          <w:sz w:val="24"/>
          <w:szCs w:val="24"/>
          <w:lang w:val="fr-CA"/>
        </w:rPr>
      </w:pPr>
      <w:r w:rsidRPr="007221E1">
        <w:rPr>
          <w:rStyle w:val="tw4winMark"/>
          <w:rFonts w:ascii="Myriad Pro" w:hAnsi="Myriad Pro"/>
          <w:lang w:val="fr-CA"/>
        </w:rPr>
        <w:t xml:space="preserve"> </w:t>
      </w:r>
      <w:r w:rsidRPr="007221E1">
        <w:rPr>
          <w:rFonts w:ascii="Myriad Pro" w:hAnsi="Myriad Pro" w:cs="Arial"/>
          <w:b/>
          <w:bCs/>
          <w:sz w:val="24"/>
          <w:szCs w:val="24"/>
          <w:lang w:val="fr-CA"/>
        </w:rPr>
        <w:t>Établir d’ici 2021 des programmes d’apprentissage expérientiel à l’intention des personnes handicapées</w:t>
      </w:r>
      <w:r w:rsidR="001E61DE" w:rsidRPr="007221E1">
        <w:rPr>
          <w:rFonts w:ascii="Myriad Pro" w:hAnsi="Myriad Pro" w:cs="Arial"/>
          <w:b/>
          <w:bCs/>
          <w:sz w:val="24"/>
          <w:szCs w:val="24"/>
          <w:lang w:val="fr-CA"/>
        </w:rPr>
        <w:t xml:space="preserve"> avec support financier</w:t>
      </w:r>
      <w:r w:rsidRPr="007221E1">
        <w:rPr>
          <w:rFonts w:ascii="Myriad Pro" w:hAnsi="Myriad Pro" w:cs="Arial"/>
          <w:b/>
          <w:bCs/>
          <w:sz w:val="24"/>
          <w:szCs w:val="24"/>
          <w:lang w:val="fr-CA"/>
        </w:rPr>
        <w:t xml:space="preserve">, par le truchement de modèles de stages rétribués. L’apprentissage expérientiel (AE) devrait chercher dans une certaine mesure à jumeler les personnes handicapées avec des employeurs éprouvant des difficultés à pouvoir des postes. </w:t>
      </w:r>
    </w:p>
    <w:p w14:paraId="252C1B64" w14:textId="77777777" w:rsidR="00097814" w:rsidRPr="007221E1" w:rsidRDefault="00097814" w:rsidP="00097814">
      <w:pPr>
        <w:pStyle w:val="NoSpacing"/>
        <w:rPr>
          <w:rFonts w:ascii="Myriad Pro" w:hAnsi="Myriad Pro" w:cs="Arial"/>
          <w:b/>
          <w:sz w:val="24"/>
          <w:szCs w:val="24"/>
          <w:lang w:val="fr-CA"/>
        </w:rPr>
      </w:pPr>
    </w:p>
    <w:p w14:paraId="28239CED"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de l’</w:t>
      </w:r>
      <w:r w:rsidR="00195662" w:rsidRPr="007221E1">
        <w:rPr>
          <w:rFonts w:ascii="Myriad Pro" w:hAnsi="Myriad Pro" w:cs="Arial"/>
          <w:b/>
          <w:sz w:val="24"/>
          <w:szCs w:val="24"/>
          <w:lang w:val="fr-CA"/>
        </w:rPr>
        <w:t>Éducation postsecondaire, Formation et Travail</w:t>
      </w:r>
    </w:p>
    <w:p w14:paraId="79480284" w14:textId="77777777" w:rsidR="00097814" w:rsidRPr="007221E1" w:rsidRDefault="00097814" w:rsidP="00097814">
      <w:pPr>
        <w:pStyle w:val="NoSpacing"/>
        <w:rPr>
          <w:rFonts w:ascii="Myriad Pro" w:hAnsi="Myriad Pro" w:cs="Arial"/>
          <w:b/>
          <w:bCs/>
          <w:sz w:val="24"/>
          <w:szCs w:val="24"/>
          <w:lang w:val="fr-CA"/>
        </w:rPr>
      </w:pPr>
    </w:p>
    <w:p w14:paraId="5A957AA9" w14:textId="77777777" w:rsidR="00097814" w:rsidRPr="007221E1" w:rsidRDefault="00097814" w:rsidP="00097814">
      <w:pPr>
        <w:pStyle w:val="NoSpacing"/>
        <w:rPr>
          <w:rFonts w:ascii="Myriad Pro" w:hAnsi="Myriad Pro"/>
          <w:sz w:val="24"/>
          <w:szCs w:val="24"/>
          <w:lang w:val="fr-CA"/>
        </w:rPr>
      </w:pPr>
      <w:r w:rsidRPr="007221E1">
        <w:rPr>
          <w:rFonts w:ascii="Myriad Pro" w:hAnsi="Myriad Pro" w:cs="Arial"/>
          <w:b/>
          <w:bCs/>
          <w:sz w:val="24"/>
          <w:szCs w:val="24"/>
          <w:lang w:val="fr-CA"/>
        </w:rPr>
        <w:t>Mesures</w:t>
      </w:r>
    </w:p>
    <w:p w14:paraId="338F9736" w14:textId="77777777" w:rsidR="00097814" w:rsidRPr="007221E1" w:rsidRDefault="00097814" w:rsidP="00097814">
      <w:pPr>
        <w:pStyle w:val="NoSpacing"/>
        <w:rPr>
          <w:rFonts w:ascii="Myriad Pro" w:hAnsi="Myriad Pro" w:cs="Arial"/>
          <w:b/>
          <w:sz w:val="24"/>
          <w:szCs w:val="24"/>
          <w:lang w:val="fr-CA"/>
        </w:rPr>
      </w:pPr>
    </w:p>
    <w:p w14:paraId="26A8C916" w14:textId="77777777" w:rsidR="00097814" w:rsidRPr="007221E1" w:rsidRDefault="00097814" w:rsidP="00433855">
      <w:pPr>
        <w:pStyle w:val="NoSpacing"/>
        <w:numPr>
          <w:ilvl w:val="0"/>
          <w:numId w:val="32"/>
        </w:numPr>
        <w:rPr>
          <w:rFonts w:ascii="Myriad Pro" w:hAnsi="Myriad Pro" w:cs="Arial"/>
          <w:sz w:val="24"/>
          <w:szCs w:val="24"/>
          <w:lang w:val="fr-CA"/>
        </w:rPr>
      </w:pPr>
      <w:r w:rsidRPr="007221E1">
        <w:rPr>
          <w:rFonts w:ascii="Myriad Pro" w:hAnsi="Myriad Pro" w:cs="Arial"/>
          <w:sz w:val="24"/>
          <w:szCs w:val="24"/>
          <w:lang w:val="fr-CA"/>
        </w:rPr>
        <w:t>Passer en revue les programmes d’apprentissage expérientiel existants afin de déterminer leur accessibilité et leur utilisation par les personnes handicapées</w:t>
      </w:r>
      <w:r w:rsidR="00903F3B" w:rsidRPr="007221E1">
        <w:rPr>
          <w:rFonts w:ascii="Myriad Pro" w:hAnsi="Myriad Pro" w:cs="Arial"/>
          <w:sz w:val="24"/>
          <w:szCs w:val="24"/>
          <w:lang w:val="fr-CA"/>
        </w:rPr>
        <w:t>;</w:t>
      </w:r>
    </w:p>
    <w:p w14:paraId="34371BFF" w14:textId="77777777" w:rsidR="00097814" w:rsidRPr="007221E1" w:rsidRDefault="00097814" w:rsidP="00433855">
      <w:pPr>
        <w:pStyle w:val="NoSpacing"/>
        <w:numPr>
          <w:ilvl w:val="0"/>
          <w:numId w:val="32"/>
        </w:numPr>
        <w:rPr>
          <w:rFonts w:ascii="Myriad Pro" w:hAnsi="Myriad Pro" w:cs="Arial"/>
          <w:sz w:val="24"/>
          <w:szCs w:val="24"/>
          <w:lang w:val="fr-CA"/>
        </w:rPr>
      </w:pPr>
      <w:r w:rsidRPr="007221E1">
        <w:rPr>
          <w:rFonts w:ascii="Myriad Pro" w:hAnsi="Myriad Pro" w:cs="Arial"/>
          <w:sz w:val="24"/>
          <w:szCs w:val="24"/>
          <w:lang w:val="fr-CA"/>
        </w:rPr>
        <w:lastRenderedPageBreak/>
        <w:t>Repérer les lacunes par rapport à l’accès aux programmes et consulter des intervenants au sujet des programmes d’apprentissage expérientiel dont ont besoin les personnes handicapées</w:t>
      </w:r>
      <w:r w:rsidR="00903F3B" w:rsidRPr="007221E1">
        <w:rPr>
          <w:rFonts w:ascii="Myriad Pro" w:hAnsi="Myriad Pro" w:cs="Arial"/>
          <w:sz w:val="24"/>
          <w:szCs w:val="24"/>
          <w:lang w:val="fr-CA"/>
        </w:rPr>
        <w:t>;</w:t>
      </w:r>
    </w:p>
    <w:p w14:paraId="4139D8A8" w14:textId="77777777" w:rsidR="00097814" w:rsidRPr="007221E1" w:rsidRDefault="00097814" w:rsidP="00433855">
      <w:pPr>
        <w:pStyle w:val="NoSpacing"/>
        <w:numPr>
          <w:ilvl w:val="0"/>
          <w:numId w:val="32"/>
        </w:numPr>
        <w:rPr>
          <w:rFonts w:ascii="Myriad Pro" w:hAnsi="Myriad Pro" w:cs="Arial"/>
          <w:sz w:val="24"/>
          <w:szCs w:val="24"/>
          <w:bdr w:val="none" w:sz="0" w:space="0" w:color="auto" w:frame="1"/>
          <w:lang w:val="fr-CA"/>
        </w:rPr>
      </w:pPr>
      <w:r w:rsidRPr="007221E1">
        <w:rPr>
          <w:rFonts w:ascii="Myriad Pro" w:hAnsi="Myriad Pro" w:cs="Arial"/>
          <w:sz w:val="24"/>
          <w:szCs w:val="24"/>
          <w:bdr w:val="none" w:sz="0" w:space="0" w:color="auto" w:frame="1"/>
          <w:lang w:val="fr-CA"/>
        </w:rPr>
        <w:t>Mettre au point des possibilités d’accès à l’intention des personnes handicapées, notamment des options de nouveaux programmes offrant un apprentissage expérientiel rétribué</w:t>
      </w:r>
      <w:r w:rsidR="00903F3B" w:rsidRPr="007221E1">
        <w:rPr>
          <w:rFonts w:ascii="Myriad Pro" w:hAnsi="Myriad Pro" w:cs="Arial"/>
          <w:sz w:val="24"/>
          <w:szCs w:val="24"/>
          <w:bdr w:val="none" w:sz="0" w:space="0" w:color="auto" w:frame="1"/>
          <w:lang w:val="fr-CA"/>
        </w:rPr>
        <w:t>;</w:t>
      </w:r>
    </w:p>
    <w:p w14:paraId="633988C2" w14:textId="77777777" w:rsidR="00903F3B" w:rsidRPr="007221E1" w:rsidRDefault="00903F3B" w:rsidP="00433855">
      <w:pPr>
        <w:pStyle w:val="NoSpacing"/>
        <w:numPr>
          <w:ilvl w:val="0"/>
          <w:numId w:val="32"/>
        </w:numPr>
        <w:rPr>
          <w:rFonts w:ascii="Myriad Pro" w:hAnsi="Myriad Pro" w:cs="Arial"/>
          <w:sz w:val="24"/>
          <w:szCs w:val="24"/>
          <w:bdr w:val="none" w:sz="0" w:space="0" w:color="auto" w:frame="1"/>
          <w:lang w:val="fr-CA"/>
        </w:rPr>
      </w:pPr>
      <w:r w:rsidRPr="007221E1">
        <w:rPr>
          <w:rFonts w:ascii="Myriad Pro" w:hAnsi="Myriad Pro" w:cs="Arial"/>
          <w:sz w:val="24"/>
          <w:szCs w:val="24"/>
          <w:bdr w:val="none" w:sz="0" w:space="0" w:color="auto" w:frame="1"/>
          <w:lang w:val="fr-CA"/>
        </w:rPr>
        <w:t xml:space="preserve">Identifier des opportunités pour combler les besoins de main-d’œuvre </w:t>
      </w:r>
      <w:r w:rsidR="001E61DE" w:rsidRPr="007221E1">
        <w:rPr>
          <w:rFonts w:ascii="Myriad Pro" w:hAnsi="Myriad Pro" w:cs="Arial"/>
          <w:sz w:val="24"/>
          <w:szCs w:val="24"/>
          <w:bdr w:val="none" w:sz="0" w:space="0" w:color="auto" w:frame="1"/>
          <w:lang w:val="fr-CA"/>
        </w:rPr>
        <w:t>aux</w:t>
      </w:r>
      <w:r w:rsidRPr="007221E1">
        <w:rPr>
          <w:rFonts w:ascii="Myriad Pro" w:hAnsi="Myriad Pro" w:cs="Arial"/>
          <w:sz w:val="24"/>
          <w:szCs w:val="24"/>
          <w:bdr w:val="none" w:sz="0" w:space="0" w:color="auto" w:frame="1"/>
          <w:lang w:val="fr-CA"/>
        </w:rPr>
        <w:t xml:space="preserve"> employeurs.</w:t>
      </w:r>
    </w:p>
    <w:p w14:paraId="3140719D" w14:textId="77777777" w:rsidR="00097814" w:rsidRPr="007221E1" w:rsidRDefault="00097814" w:rsidP="00097814">
      <w:pPr>
        <w:pStyle w:val="NoSpacing"/>
        <w:ind w:left="720"/>
        <w:rPr>
          <w:rFonts w:ascii="Myriad Pro" w:hAnsi="Myriad Pro" w:cs="Arial"/>
          <w:b/>
          <w:sz w:val="24"/>
          <w:szCs w:val="24"/>
          <w:lang w:val="fr-CA"/>
        </w:rPr>
      </w:pPr>
    </w:p>
    <w:p w14:paraId="10536689" w14:textId="77777777" w:rsidR="00097814" w:rsidRPr="007221E1" w:rsidRDefault="00097814" w:rsidP="00097814">
      <w:pPr>
        <w:pStyle w:val="NoSpacing"/>
        <w:rPr>
          <w:rFonts w:ascii="Myriad Pro" w:hAnsi="Myriad Pro" w:cs="Arial"/>
          <w:b/>
          <w:sz w:val="24"/>
          <w:szCs w:val="24"/>
          <w:lang w:val="fr-CA"/>
        </w:rPr>
      </w:pPr>
    </w:p>
    <w:p w14:paraId="6A9148B8" w14:textId="77777777" w:rsidR="00097814" w:rsidRPr="007221E1" w:rsidRDefault="00097814" w:rsidP="00526C81">
      <w:pPr>
        <w:pBdr>
          <w:top w:val="single" w:sz="24" w:space="1" w:color="7030A0"/>
          <w:left w:val="single" w:sz="24" w:space="1" w:color="7030A0"/>
          <w:bottom w:val="single" w:sz="24" w:space="1" w:color="7030A0"/>
          <w:right w:val="single" w:sz="24" w:space="1" w:color="7030A0"/>
          <w:between w:val="single" w:sz="24" w:space="1" w:color="7030A0"/>
          <w:bar w:val="single" w:sz="24" w:color="7030A0"/>
        </w:pBdr>
        <w:rPr>
          <w:rFonts w:ascii="Myriad Pro" w:hAnsi="Myriad Pro" w:cs="Arial"/>
          <w:b/>
          <w:sz w:val="32"/>
          <w:szCs w:val="32"/>
          <w:lang w:val="fr-CA"/>
        </w:rPr>
      </w:pPr>
      <w:r w:rsidRPr="007221E1">
        <w:rPr>
          <w:rFonts w:ascii="Myriad Pro" w:hAnsi="Myriad Pro" w:cs="Arial"/>
          <w:b/>
          <w:sz w:val="32"/>
          <w:szCs w:val="32"/>
          <w:lang w:val="fr-CA"/>
        </w:rPr>
        <w:t>Transports</w:t>
      </w:r>
    </w:p>
    <w:p w14:paraId="629FA876" w14:textId="77777777" w:rsidR="00B40E27" w:rsidRPr="007221E1" w:rsidRDefault="00B40E27" w:rsidP="00097814">
      <w:pPr>
        <w:rPr>
          <w:rFonts w:ascii="Myriad Pro" w:hAnsi="Myriad Pro" w:cs="Arial"/>
          <w:b/>
          <w:sz w:val="32"/>
          <w:szCs w:val="32"/>
          <w:lang w:val="fr-CA"/>
        </w:rPr>
      </w:pPr>
    </w:p>
    <w:p w14:paraId="220EAD1B" w14:textId="77777777" w:rsidR="00433855" w:rsidRPr="007221E1" w:rsidRDefault="00433855" w:rsidP="00433855">
      <w:pPr>
        <w:autoSpaceDE w:val="0"/>
        <w:autoSpaceDN w:val="0"/>
        <w:spacing w:after="180" w:line="201" w:lineRule="atLeast"/>
        <w:jc w:val="both"/>
        <w:rPr>
          <w:rFonts w:ascii="Myriad Pro" w:hAnsi="Myriad Pro" w:cs="Arial"/>
          <w:b/>
          <w:bCs/>
          <w:color w:val="000000"/>
          <w:lang w:val="fr-CA"/>
        </w:rPr>
      </w:pPr>
      <w:r w:rsidRPr="007221E1">
        <w:rPr>
          <w:rFonts w:ascii="Myriad Pro" w:hAnsi="Myriad Pro" w:cs="Arial"/>
          <w:b/>
          <w:lang w:val="fr-CA"/>
        </w:rPr>
        <w:t>Objectifs :</w:t>
      </w:r>
      <w:r w:rsidRPr="007221E1">
        <w:rPr>
          <w:rFonts w:ascii="Myriad Pro" w:hAnsi="Myriad Pro" w:cs="Arial"/>
          <w:b/>
          <w:color w:val="000000"/>
          <w:lang w:val="fr-CA"/>
        </w:rPr>
        <w:t xml:space="preserve"> </w:t>
      </w:r>
    </w:p>
    <w:p w14:paraId="2813B06A" w14:textId="77777777" w:rsidR="00433855" w:rsidRPr="007221E1" w:rsidRDefault="00433855" w:rsidP="00433855">
      <w:pPr>
        <w:autoSpaceDE w:val="0"/>
        <w:autoSpaceDN w:val="0"/>
        <w:rPr>
          <w:rFonts w:ascii="Myriad Pro" w:hAnsi="Myriad Pro" w:cs="Arial"/>
          <w:b/>
          <w:lang w:val="fr-CA"/>
        </w:rPr>
      </w:pPr>
    </w:p>
    <w:p w14:paraId="1663908D" w14:textId="77777777" w:rsidR="00433855" w:rsidRPr="007221E1" w:rsidRDefault="00433855" w:rsidP="0043385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eastAsia="Times New Roman" w:hAnsi="Myriad Pro" w:cs="Arial"/>
          <w:b/>
          <w:lang w:val="fr-CA" w:eastAsia="en-US"/>
        </w:rPr>
      </w:pPr>
      <w:r w:rsidRPr="007221E1">
        <w:rPr>
          <w:rFonts w:ascii="Myriad Pro" w:hAnsi="Myriad Pro" w:cs="Arial"/>
          <w:b/>
          <w:lang w:val="fr-CA" w:eastAsia="en-US"/>
        </w:rPr>
        <w:t>Accroître le nombre de transporteurs qui offrent des services de transport accessible et abordable dans nos collectivités et dans l'ensemble du Nouveau-Brunswick.</w:t>
      </w:r>
    </w:p>
    <w:p w14:paraId="04AD33FD" w14:textId="77777777" w:rsidR="00433855" w:rsidRPr="007221E1" w:rsidRDefault="00433855" w:rsidP="0043385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p>
    <w:p w14:paraId="03B01E52" w14:textId="77777777" w:rsidR="00433855" w:rsidRPr="007221E1" w:rsidRDefault="00433855" w:rsidP="0043385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40" w:lineRule="auto"/>
        <w:contextualSpacing/>
        <w:rPr>
          <w:rFonts w:ascii="Myriad Pro" w:hAnsi="Myriad Pro" w:cs="Arial"/>
          <w:b/>
          <w:lang w:val="fr-CA" w:eastAsia="en-US"/>
        </w:rPr>
      </w:pPr>
      <w:r w:rsidRPr="007221E1">
        <w:rPr>
          <w:rFonts w:ascii="Myriad Pro" w:hAnsi="Myriad Pro" w:cs="Arial"/>
          <w:b/>
          <w:lang w:val="fr-CA" w:eastAsia="en-US"/>
        </w:rPr>
        <w:t xml:space="preserve">Établir des programmes d'incitatifs financiers afin de permettre aux organismes communautaires sans but lucratif et aux compagnies de taxis privées d'acquérir et d'exploiter des véhicules accessibles pour le transport public des personnes âgées ou des personnes </w:t>
      </w:r>
      <w:r w:rsidRPr="007221E1">
        <w:rPr>
          <w:rFonts w:ascii="Myriad Pro" w:hAnsi="Myriad Pro" w:cs="Arial"/>
          <w:b/>
          <w:bCs/>
          <w:lang w:val="fr-CA" w:eastAsia="en-US"/>
        </w:rPr>
        <w:t>handicapées</w:t>
      </w:r>
      <w:r w:rsidRPr="007221E1">
        <w:rPr>
          <w:rFonts w:ascii="Myriad Pro" w:hAnsi="Myriad Pro" w:cs="Arial"/>
          <w:b/>
          <w:lang w:val="fr-CA" w:eastAsia="en-US"/>
        </w:rPr>
        <w:t>.</w:t>
      </w:r>
    </w:p>
    <w:p w14:paraId="1687E61D" w14:textId="77777777" w:rsidR="00433855" w:rsidRPr="007221E1" w:rsidRDefault="00433855" w:rsidP="00433855">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contextualSpacing/>
        <w:rPr>
          <w:rFonts w:ascii="Myriad Pro" w:hAnsi="Myriad Pro" w:cs="Arial"/>
          <w:b/>
          <w:lang w:val="fr-CA" w:eastAsia="en-US"/>
        </w:rPr>
      </w:pPr>
    </w:p>
    <w:p w14:paraId="7693B475" w14:textId="77777777" w:rsidR="00097814" w:rsidRPr="007221E1" w:rsidRDefault="00433855" w:rsidP="00433855">
      <w:pPr>
        <w:ind w:firstLine="720"/>
        <w:rPr>
          <w:rFonts w:ascii="Myriad Pro" w:hAnsi="Myriad Pro" w:cs="Arial"/>
          <w:b/>
          <w:lang w:val="fr-CA"/>
        </w:rPr>
      </w:pPr>
      <w:r w:rsidRPr="007221E1">
        <w:rPr>
          <w:rFonts w:ascii="Myriad Pro" w:hAnsi="Myriad Pro" w:cs="Arial"/>
          <w:b/>
          <w:lang w:val="fr-CA"/>
        </w:rPr>
        <w:t>Assurer le financement de modes alternatifs de transport communautaire</w:t>
      </w:r>
    </w:p>
    <w:p w14:paraId="1B7EE91D" w14:textId="77777777" w:rsidR="00433855" w:rsidRPr="007221E1" w:rsidRDefault="00433855" w:rsidP="00433855">
      <w:pPr>
        <w:rPr>
          <w:rFonts w:ascii="Myriad Pro" w:hAnsi="Myriad Pro" w:cs="Arial"/>
          <w:b/>
          <w:i/>
          <w:u w:val="single"/>
          <w:lang w:val="fr-CA"/>
        </w:rPr>
      </w:pPr>
    </w:p>
    <w:p w14:paraId="6EC1B3B5" w14:textId="77777777" w:rsidR="00097814" w:rsidRPr="007221E1" w:rsidRDefault="00097814" w:rsidP="00433855">
      <w:pPr>
        <w:pStyle w:val="NoSpacing"/>
        <w:numPr>
          <w:ilvl w:val="0"/>
          <w:numId w:val="21"/>
        </w:numPr>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Créer d’ici 2021 un comité de mise en place de mesures d’accès aux transports chargé de surveiller le suivi des recommandations figurant dans le plan de transport rural et urbain pour le Nouveau-Brunswick et dans le rapport Ensemble pour vaincre la pauvreté de 2020.</w:t>
      </w:r>
    </w:p>
    <w:p w14:paraId="18180D1C" w14:textId="77777777" w:rsidR="00097814" w:rsidRPr="007221E1" w:rsidRDefault="00097814" w:rsidP="00097814">
      <w:pPr>
        <w:pStyle w:val="NoSpacing"/>
        <w:rPr>
          <w:rFonts w:ascii="Myriad Pro" w:hAnsi="Myriad Pro" w:cs="Arial"/>
          <w:b/>
          <w:sz w:val="24"/>
          <w:szCs w:val="24"/>
          <w:lang w:val="fr-CA"/>
        </w:rPr>
      </w:pPr>
    </w:p>
    <w:p w14:paraId="6DBBA371"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Bureau du Conseil exécutif</w:t>
      </w:r>
    </w:p>
    <w:p w14:paraId="527A0FB3" w14:textId="77777777" w:rsidR="00097814" w:rsidRPr="007221E1" w:rsidRDefault="00097814" w:rsidP="00097814">
      <w:pPr>
        <w:pStyle w:val="NoSpacing"/>
        <w:ind w:left="720" w:firstLine="99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Société d’inclusion économique et sociale</w:t>
      </w:r>
    </w:p>
    <w:p w14:paraId="2FB9245D" w14:textId="77777777" w:rsidR="00097814" w:rsidRPr="007221E1" w:rsidRDefault="00097814" w:rsidP="00097814">
      <w:pPr>
        <w:pStyle w:val="NoSpacing"/>
        <w:rPr>
          <w:rFonts w:ascii="Myriad Pro" w:hAnsi="Myriad Pro" w:cs="Arial"/>
          <w:b/>
          <w:sz w:val="24"/>
          <w:szCs w:val="24"/>
          <w:lang w:val="fr-CA"/>
        </w:rPr>
      </w:pPr>
    </w:p>
    <w:p w14:paraId="6CB4D18F"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Mesures</w:t>
      </w:r>
    </w:p>
    <w:p w14:paraId="6FD8499E" w14:textId="77777777" w:rsidR="00097814" w:rsidRPr="007221E1" w:rsidRDefault="00097814" w:rsidP="00097814">
      <w:pPr>
        <w:pStyle w:val="NoSpacing"/>
        <w:ind w:left="720"/>
        <w:rPr>
          <w:rFonts w:ascii="Myriad Pro" w:hAnsi="Myriad Pro" w:cs="Arial"/>
          <w:b/>
          <w:sz w:val="24"/>
          <w:szCs w:val="24"/>
          <w:lang w:val="fr-CA"/>
        </w:rPr>
      </w:pPr>
    </w:p>
    <w:p w14:paraId="578D172D" w14:textId="77777777" w:rsidR="00097814" w:rsidRPr="007221E1" w:rsidRDefault="00097814" w:rsidP="00433855">
      <w:pPr>
        <w:pStyle w:val="NoSpacing"/>
        <w:numPr>
          <w:ilvl w:val="0"/>
          <w:numId w:val="25"/>
        </w:numPr>
        <w:rPr>
          <w:rFonts w:ascii="Myriad Pro" w:hAnsi="Myriad Pro" w:cs="Arial"/>
          <w:sz w:val="24"/>
          <w:szCs w:val="24"/>
          <w:lang w:val="fr-CA"/>
        </w:rPr>
      </w:pPr>
      <w:r w:rsidRPr="007221E1">
        <w:rPr>
          <w:rFonts w:ascii="Myriad Pro" w:hAnsi="Myriad Pro" w:cs="Arial"/>
          <w:sz w:val="24"/>
          <w:szCs w:val="24"/>
          <w:lang w:val="fr-CA"/>
        </w:rPr>
        <w:t>Établir avec des intervenants du gouvernement, du milieu des affaires et de la communauté un comité chargé de se pencher sur les principales mesures à prendre qui examinera les problèmes de disponibilité, d’accessibilité et d’</w:t>
      </w:r>
      <w:proofErr w:type="spellStart"/>
      <w:r w:rsidRPr="007221E1">
        <w:rPr>
          <w:rFonts w:ascii="Myriad Pro" w:hAnsi="Myriad Pro" w:cs="Arial"/>
          <w:sz w:val="24"/>
          <w:szCs w:val="24"/>
          <w:lang w:val="fr-CA"/>
        </w:rPr>
        <w:t>abordabilité</w:t>
      </w:r>
      <w:proofErr w:type="spellEnd"/>
      <w:r w:rsidRPr="007221E1">
        <w:rPr>
          <w:rFonts w:ascii="Myriad Pro" w:hAnsi="Myriad Pro" w:cs="Arial"/>
          <w:sz w:val="24"/>
          <w:szCs w:val="24"/>
          <w:lang w:val="fr-CA"/>
        </w:rPr>
        <w:t xml:space="preserve"> des transports pour les personnes handicapées (septembre 2020).</w:t>
      </w:r>
    </w:p>
    <w:p w14:paraId="5ABEFF06" w14:textId="77777777" w:rsidR="00097814" w:rsidRPr="007221E1" w:rsidRDefault="00097814" w:rsidP="00433855">
      <w:pPr>
        <w:pStyle w:val="NoSpacing"/>
        <w:numPr>
          <w:ilvl w:val="0"/>
          <w:numId w:val="25"/>
        </w:numPr>
        <w:rPr>
          <w:rFonts w:ascii="Myriad Pro" w:hAnsi="Myriad Pro" w:cs="Arial"/>
          <w:sz w:val="24"/>
          <w:szCs w:val="24"/>
          <w:lang w:val="fr-CA"/>
        </w:rPr>
      </w:pPr>
      <w:r w:rsidRPr="007221E1">
        <w:rPr>
          <w:rFonts w:ascii="Myriad Pro" w:hAnsi="Myriad Pro" w:cs="Arial"/>
          <w:sz w:val="24"/>
          <w:szCs w:val="24"/>
          <w:lang w:val="fr-CA"/>
        </w:rPr>
        <w:t xml:space="preserve">Définir les prochaines mesures à prendre pour mettre en application les recommandations relatives aux transports et fournir une orientation pour l’élaboration </w:t>
      </w:r>
      <w:r w:rsidRPr="007221E1">
        <w:rPr>
          <w:rFonts w:ascii="Myriad Pro" w:hAnsi="Myriad Pro" w:cs="Arial"/>
          <w:sz w:val="24"/>
          <w:szCs w:val="24"/>
          <w:lang w:val="fr-CA"/>
        </w:rPr>
        <w:lastRenderedPageBreak/>
        <w:t>d’un plan régional des transports tenant compte des besoins en matière de transport des personnes handicapées (mai 2021).</w:t>
      </w:r>
    </w:p>
    <w:p w14:paraId="6C4A75AC" w14:textId="77777777" w:rsidR="00097814" w:rsidRPr="007221E1" w:rsidRDefault="00097814" w:rsidP="00097814">
      <w:pPr>
        <w:pStyle w:val="NoSpacing"/>
        <w:ind w:left="720"/>
        <w:rPr>
          <w:rFonts w:ascii="Myriad Pro" w:hAnsi="Myriad Pro" w:cs="Arial"/>
          <w:b/>
          <w:sz w:val="24"/>
          <w:szCs w:val="24"/>
          <w:lang w:val="fr-CA"/>
        </w:rPr>
      </w:pPr>
    </w:p>
    <w:p w14:paraId="7F914848" w14:textId="77777777" w:rsidR="00097814" w:rsidRPr="007221E1" w:rsidRDefault="00097814" w:rsidP="00097814">
      <w:pPr>
        <w:rPr>
          <w:rFonts w:ascii="Myriad Pro" w:hAnsi="Myriad Pro" w:cs="Arial"/>
          <w:lang w:val="fr-CA"/>
        </w:rPr>
      </w:pPr>
    </w:p>
    <w:p w14:paraId="038EFBA7" w14:textId="77777777" w:rsidR="00097814" w:rsidRPr="007221E1" w:rsidRDefault="00097814" w:rsidP="00433855">
      <w:pPr>
        <w:pStyle w:val="ListParagraph"/>
        <w:numPr>
          <w:ilvl w:val="0"/>
          <w:numId w:val="21"/>
        </w:numPr>
        <w:spacing w:line="240" w:lineRule="auto"/>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Le GNB dirigera d’ici 2020 un projet visant à déterminer la meilleure façon d’utiliser les innovations actuelles et à venir au sein des transports personnels afin de mieux aider les personnes handicapées à vivre, travailler et élever une famille au Nouveau-Brunswick.</w:t>
      </w:r>
    </w:p>
    <w:p w14:paraId="1F58F522" w14:textId="77777777" w:rsidR="00097814" w:rsidRPr="007221E1" w:rsidRDefault="00097814" w:rsidP="00097814">
      <w:pPr>
        <w:rPr>
          <w:rFonts w:ascii="Myriad Pro" w:hAnsi="Myriad Pro" w:cs="Arial"/>
          <w:b/>
          <w:lang w:val="fr-CA"/>
        </w:rPr>
      </w:pPr>
    </w:p>
    <w:p w14:paraId="32C0ED6C"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des Transports et de l’Infrastructure</w:t>
      </w:r>
    </w:p>
    <w:p w14:paraId="2E611A6F" w14:textId="77777777" w:rsidR="00097814" w:rsidRPr="007221E1" w:rsidRDefault="00097814" w:rsidP="00097814">
      <w:pPr>
        <w:pStyle w:val="NoSpacing"/>
        <w:ind w:left="1440" w:firstLine="27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Société d’inclusion économique et sociale</w:t>
      </w:r>
    </w:p>
    <w:p w14:paraId="5E3FD1C4" w14:textId="77777777" w:rsidR="00097814" w:rsidRPr="007221E1" w:rsidRDefault="00097814" w:rsidP="00097814">
      <w:pPr>
        <w:rPr>
          <w:rFonts w:ascii="Myriad Pro" w:hAnsi="Myriad Pro" w:cs="Arial"/>
          <w:b/>
          <w:lang w:val="fr-CA"/>
        </w:rPr>
      </w:pPr>
    </w:p>
    <w:p w14:paraId="515F23F2" w14:textId="77777777" w:rsidR="00097814" w:rsidRPr="007221E1" w:rsidRDefault="00097814" w:rsidP="00097814">
      <w:pPr>
        <w:rPr>
          <w:rFonts w:ascii="Myriad Pro" w:hAnsi="Myriad Pro" w:cs="Arial"/>
          <w:b/>
          <w:lang w:val="fr-CA"/>
        </w:rPr>
      </w:pPr>
      <w:r w:rsidRPr="007221E1">
        <w:rPr>
          <w:rFonts w:ascii="Myriad Pro" w:hAnsi="Myriad Pro" w:cs="Arial"/>
          <w:b/>
          <w:lang w:val="fr-CA"/>
        </w:rPr>
        <w:t>Mesures</w:t>
      </w:r>
    </w:p>
    <w:p w14:paraId="49F2C94A" w14:textId="77777777" w:rsidR="00097814" w:rsidRPr="007221E1" w:rsidRDefault="00097814" w:rsidP="00097814">
      <w:pPr>
        <w:rPr>
          <w:rFonts w:ascii="Myriad Pro" w:hAnsi="Myriad Pro" w:cs="Arial"/>
          <w:b/>
          <w:lang w:val="fr-CA"/>
        </w:rPr>
      </w:pPr>
    </w:p>
    <w:p w14:paraId="0220F593" w14:textId="77777777" w:rsidR="00097814" w:rsidRPr="007221E1" w:rsidRDefault="00097814" w:rsidP="00433855">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color w:val="auto"/>
          <w:lang w:val="fr-CA"/>
        </w:rPr>
      </w:pPr>
      <w:r w:rsidRPr="007221E1">
        <w:rPr>
          <w:rFonts w:ascii="Myriad Pro" w:hAnsi="Myriad Pro" w:cs="Arial"/>
          <w:color w:val="auto"/>
          <w:lang w:val="fr-CA"/>
        </w:rPr>
        <w:t xml:space="preserve">Combler les lacunes et les besoins en matière de transport représente le principal chaînon manquant pour l’amélioration de l’emploi, du logement et de l’inclusion communautaire des personnes handicapées. </w:t>
      </w:r>
    </w:p>
    <w:p w14:paraId="4579CC23" w14:textId="77777777" w:rsidR="00097814" w:rsidRPr="007221E1" w:rsidRDefault="00097814" w:rsidP="00433855">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color w:val="auto"/>
          <w:lang w:val="fr-CA"/>
        </w:rPr>
      </w:pPr>
      <w:r w:rsidRPr="007221E1">
        <w:rPr>
          <w:rFonts w:ascii="Myriad Pro" w:hAnsi="Myriad Pro" w:cs="Arial"/>
          <w:color w:val="auto"/>
          <w:lang w:val="fr-CA"/>
        </w:rPr>
        <w:t xml:space="preserve">Les progrès au sein des transports qu’a permis la technologie sont maintenant utilisés ou font l’objet d’essais pilotes en divers endroits en Amérique du Nord. Pensons notamment aux </w:t>
      </w:r>
      <w:proofErr w:type="spellStart"/>
      <w:r w:rsidRPr="007221E1">
        <w:rPr>
          <w:rFonts w:ascii="Myriad Pro" w:hAnsi="Myriad Pro" w:cs="Arial"/>
          <w:color w:val="auto"/>
          <w:lang w:val="fr-CA"/>
        </w:rPr>
        <w:t>conavettage</w:t>
      </w:r>
      <w:proofErr w:type="spellEnd"/>
      <w:r w:rsidRPr="007221E1">
        <w:rPr>
          <w:rFonts w:ascii="Myriad Pro" w:hAnsi="Myriad Pro" w:cs="Arial"/>
          <w:color w:val="auto"/>
          <w:lang w:val="fr-CA"/>
        </w:rPr>
        <w:t xml:space="preserve"> en ligne (p. ex. Uber et Lyft), aux voitures dotées de systèmes de guidage routier automatisés, et aux automobiles et autobus sans conducteur. Certaines petites municipalités utilisent la technologie nouvelle (p. ex. Uber à </w:t>
      </w:r>
      <w:proofErr w:type="spellStart"/>
      <w:r w:rsidRPr="007221E1">
        <w:rPr>
          <w:rFonts w:ascii="Myriad Pro" w:hAnsi="Myriad Pro" w:cs="Arial"/>
          <w:color w:val="auto"/>
          <w:lang w:val="fr-CA"/>
        </w:rPr>
        <w:t>Innisfil</w:t>
      </w:r>
      <w:proofErr w:type="spellEnd"/>
      <w:r w:rsidRPr="007221E1">
        <w:rPr>
          <w:rFonts w:ascii="Myriad Pro" w:hAnsi="Myriad Pro" w:cs="Arial"/>
          <w:color w:val="auto"/>
          <w:lang w:val="fr-CA"/>
        </w:rPr>
        <w:t xml:space="preserve">, Ont.) pour offrir des services de transport en commun aux citoyens, notamment aux personnes handicapées, au lieu d’un réseau de transport en commun/d’autobus publics. Des recherches sur les meilleures pratiques actuelles sont nécessaires pour déterminer ce qui fonctionnera au Nouveau-Brunswick. </w:t>
      </w:r>
    </w:p>
    <w:p w14:paraId="6C993C59" w14:textId="77777777" w:rsidR="00097814" w:rsidRPr="007221E1" w:rsidRDefault="00097814" w:rsidP="00433855">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color w:val="auto"/>
          <w:lang w:val="fr-CA"/>
        </w:rPr>
      </w:pPr>
      <w:r w:rsidRPr="007221E1">
        <w:rPr>
          <w:rFonts w:ascii="Myriad Pro" w:hAnsi="Myriad Pro" w:cs="Arial"/>
          <w:color w:val="auto"/>
          <w:lang w:val="fr-CA"/>
        </w:rPr>
        <w:t>Collaborer avec la Société d’inclusion économique et sociale, qui a élaboré une nouvelle stratégie en matière de transport pour le Nouveau-Brunswick qui bénéficierait de ce projet parallèle.</w:t>
      </w:r>
    </w:p>
    <w:p w14:paraId="4DAD06CF" w14:textId="77777777" w:rsidR="00097814" w:rsidRPr="007221E1" w:rsidRDefault="00097814" w:rsidP="00433855">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color w:val="auto"/>
          <w:lang w:val="fr-CA"/>
        </w:rPr>
      </w:pPr>
      <w:r w:rsidRPr="007221E1">
        <w:rPr>
          <w:rFonts w:ascii="Myriad Pro" w:hAnsi="Myriad Pro" w:cs="Arial"/>
          <w:color w:val="auto"/>
          <w:lang w:val="fr-CA"/>
        </w:rPr>
        <w:t>Les améliorations dans le transport des personnes handicapées seront accessibles et bénéfiques à tous les autres citoyens du Nouveau-Brunswick.</w:t>
      </w:r>
    </w:p>
    <w:p w14:paraId="01EB235F" w14:textId="77777777" w:rsidR="00097814" w:rsidRPr="007221E1" w:rsidRDefault="00097814" w:rsidP="00097814">
      <w:pPr>
        <w:pStyle w:val="NoSpacing"/>
        <w:ind w:firstLine="540"/>
        <w:rPr>
          <w:rFonts w:ascii="Myriad Pro" w:hAnsi="Myriad Pro" w:cs="Arial"/>
          <w:b/>
          <w:sz w:val="24"/>
          <w:szCs w:val="24"/>
          <w:lang w:val="fr-CA"/>
        </w:rPr>
      </w:pPr>
    </w:p>
    <w:p w14:paraId="34B8A3C4" w14:textId="77777777" w:rsidR="00097814" w:rsidRPr="007221E1" w:rsidRDefault="00097814" w:rsidP="00433855">
      <w:pPr>
        <w:pStyle w:val="NoSpacing"/>
        <w:numPr>
          <w:ilvl w:val="0"/>
          <w:numId w:val="21"/>
        </w:numPr>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Le GNB</w:t>
      </w:r>
      <w:r w:rsidR="000F2FB0" w:rsidRPr="007221E1">
        <w:rPr>
          <w:rFonts w:ascii="Myriad Pro" w:hAnsi="Myriad Pro" w:cs="Arial"/>
          <w:b/>
          <w:sz w:val="24"/>
          <w:szCs w:val="24"/>
          <w:lang w:val="fr-CA"/>
        </w:rPr>
        <w:t xml:space="preserve"> à </w:t>
      </w:r>
      <w:r w:rsidRPr="007221E1">
        <w:rPr>
          <w:rFonts w:ascii="Myriad Pro" w:hAnsi="Myriad Pro" w:cs="Arial"/>
          <w:b/>
          <w:sz w:val="24"/>
          <w:szCs w:val="24"/>
          <w:lang w:val="fr-CA"/>
        </w:rPr>
        <w:t xml:space="preserve">modifier la </w:t>
      </w:r>
      <w:r w:rsidRPr="007221E1">
        <w:rPr>
          <w:rFonts w:ascii="Myriad Pro" w:hAnsi="Myriad Pro" w:cs="Arial"/>
          <w:b/>
          <w:i/>
          <w:sz w:val="24"/>
          <w:szCs w:val="24"/>
          <w:lang w:val="fr-CA"/>
        </w:rPr>
        <w:t xml:space="preserve">Loi sur les véhicules à moteur </w:t>
      </w:r>
      <w:r w:rsidRPr="007221E1">
        <w:rPr>
          <w:rFonts w:ascii="Myriad Pro" w:hAnsi="Myriad Pro" w:cs="Arial"/>
          <w:b/>
          <w:sz w:val="24"/>
          <w:szCs w:val="24"/>
          <w:lang w:val="fr-CA"/>
        </w:rPr>
        <w:t xml:space="preserve">afin de permettre aux municipalités d’imposer une amende de 172,50 $ pour l’utilisation abusive des places de stationnement accessibles. </w:t>
      </w:r>
    </w:p>
    <w:p w14:paraId="2A6F6F26" w14:textId="77777777" w:rsidR="00097814" w:rsidRPr="007221E1" w:rsidRDefault="00097814" w:rsidP="00097814">
      <w:pPr>
        <w:pStyle w:val="NoSpacing"/>
        <w:rPr>
          <w:rFonts w:ascii="Myriad Pro" w:hAnsi="Myriad Pro" w:cs="Arial"/>
          <w:b/>
          <w:sz w:val="24"/>
          <w:szCs w:val="24"/>
          <w:lang w:val="fr-CA"/>
        </w:rPr>
      </w:pPr>
    </w:p>
    <w:p w14:paraId="1007C03A"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de la Sécurité publique</w:t>
      </w:r>
    </w:p>
    <w:p w14:paraId="1466261F"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hAnsi="Myriad Pro" w:cs="Arial"/>
          <w:b/>
          <w:color w:val="auto"/>
          <w:lang w:val="fr-CA"/>
        </w:rPr>
      </w:pPr>
    </w:p>
    <w:p w14:paraId="2DD13DD1"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b/>
          <w:color w:val="auto"/>
          <w:bdr w:val="none" w:sz="0" w:space="0" w:color="auto"/>
          <w:lang w:val="fr-CA"/>
        </w:rPr>
      </w:pPr>
      <w:r w:rsidRPr="007221E1">
        <w:rPr>
          <w:rStyle w:val="tw4winMark"/>
          <w:rFonts w:ascii="Myriad Pro" w:hAnsi="Myriad Pro"/>
          <w:color w:val="auto"/>
          <w:lang w:val="fr-CA"/>
        </w:rPr>
        <w:t xml:space="preserve"> </w:t>
      </w:r>
      <w:r w:rsidRPr="007221E1">
        <w:rPr>
          <w:rFonts w:ascii="Myriad Pro" w:eastAsiaTheme="minorHAnsi" w:hAnsi="Myriad Pro" w:cs="Arial"/>
          <w:b/>
          <w:color w:val="auto"/>
          <w:bdr w:val="none" w:sz="0" w:space="0" w:color="auto"/>
          <w:lang w:val="fr-CA"/>
        </w:rPr>
        <w:t xml:space="preserve">Le GNB </w:t>
      </w:r>
      <w:r w:rsidR="000F2FB0" w:rsidRPr="007221E1">
        <w:rPr>
          <w:rFonts w:ascii="Myriad Pro" w:eastAsiaTheme="minorHAnsi" w:hAnsi="Myriad Pro" w:cs="Arial"/>
          <w:b/>
          <w:color w:val="auto"/>
          <w:bdr w:val="none" w:sz="0" w:space="0" w:color="auto"/>
          <w:lang w:val="fr-CA"/>
        </w:rPr>
        <w:t xml:space="preserve">devrait </w:t>
      </w:r>
      <w:r w:rsidRPr="007221E1">
        <w:rPr>
          <w:rFonts w:ascii="Myriad Pro" w:eastAsiaTheme="minorHAnsi" w:hAnsi="Myriad Pro" w:cs="Arial"/>
          <w:b/>
          <w:color w:val="auto"/>
          <w:bdr w:val="none" w:sz="0" w:space="0" w:color="auto"/>
          <w:lang w:val="fr-CA"/>
        </w:rPr>
        <w:t>maint</w:t>
      </w:r>
      <w:r w:rsidR="000F2FB0" w:rsidRPr="007221E1">
        <w:rPr>
          <w:rFonts w:ascii="Myriad Pro" w:eastAsiaTheme="minorHAnsi" w:hAnsi="Myriad Pro" w:cs="Arial"/>
          <w:b/>
          <w:color w:val="auto"/>
          <w:bdr w:val="none" w:sz="0" w:space="0" w:color="auto"/>
          <w:lang w:val="fr-CA"/>
        </w:rPr>
        <w:t xml:space="preserve">enir </w:t>
      </w:r>
      <w:r w:rsidRPr="007221E1">
        <w:rPr>
          <w:rFonts w:ascii="Myriad Pro" w:eastAsiaTheme="minorHAnsi" w:hAnsi="Myriad Pro" w:cs="Arial"/>
          <w:b/>
          <w:color w:val="auto"/>
          <w:bdr w:val="none" w:sz="0" w:space="0" w:color="auto"/>
          <w:lang w:val="fr-CA"/>
        </w:rPr>
        <w:t>en place le Programme de véhicules adaptés du Nouveau-Brunswick et s’assurera que des fonds adéquats y sont affectés.</w:t>
      </w:r>
    </w:p>
    <w:p w14:paraId="4F3D4A80" w14:textId="77777777" w:rsidR="002A5F53" w:rsidRPr="007221E1" w:rsidRDefault="002A5F53" w:rsidP="002A5F53">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des Transports et de l’Infrastructure</w:t>
      </w:r>
    </w:p>
    <w:p w14:paraId="7D5FE697" w14:textId="77777777" w:rsidR="00097814" w:rsidRDefault="00097814" w:rsidP="00097814">
      <w:pPr>
        <w:rPr>
          <w:rFonts w:ascii="Myriad Pro" w:hAnsi="Myriad Pro" w:cs="Arial"/>
          <w:lang w:val="fr-CA"/>
        </w:rPr>
      </w:pPr>
    </w:p>
    <w:p w14:paraId="631E23BE" w14:textId="77777777" w:rsidR="00E6696E" w:rsidRDefault="00E6696E" w:rsidP="00097814">
      <w:pPr>
        <w:rPr>
          <w:rFonts w:ascii="Myriad Pro" w:hAnsi="Myriad Pro" w:cs="Arial"/>
          <w:lang w:val="fr-CA"/>
        </w:rPr>
      </w:pPr>
    </w:p>
    <w:p w14:paraId="164E17A7" w14:textId="77777777" w:rsidR="00E6696E" w:rsidRDefault="00E6696E" w:rsidP="00097814">
      <w:pPr>
        <w:rPr>
          <w:rFonts w:ascii="Myriad Pro" w:hAnsi="Myriad Pro" w:cs="Arial"/>
          <w:lang w:val="fr-CA"/>
        </w:rPr>
      </w:pPr>
    </w:p>
    <w:p w14:paraId="4CEE1D29" w14:textId="77777777" w:rsidR="00E6696E" w:rsidRDefault="00E6696E" w:rsidP="00097814">
      <w:pPr>
        <w:rPr>
          <w:rFonts w:ascii="Myriad Pro" w:hAnsi="Myriad Pro" w:cs="Arial"/>
          <w:lang w:val="fr-CA"/>
        </w:rPr>
      </w:pPr>
    </w:p>
    <w:p w14:paraId="65E19046" w14:textId="77777777" w:rsidR="00E6696E" w:rsidRPr="007221E1" w:rsidRDefault="00E6696E" w:rsidP="00097814">
      <w:pPr>
        <w:rPr>
          <w:rFonts w:ascii="Myriad Pro" w:hAnsi="Myriad Pro" w:cs="Arial"/>
          <w:lang w:val="fr-CA"/>
        </w:rPr>
      </w:pPr>
    </w:p>
    <w:p w14:paraId="1968BA3A" w14:textId="77777777" w:rsidR="00097814" w:rsidRPr="007221E1" w:rsidRDefault="00097814" w:rsidP="00526C81">
      <w:pPr>
        <w:pBdr>
          <w:top w:val="single" w:sz="24" w:space="1" w:color="7030A0"/>
          <w:left w:val="single" w:sz="24" w:space="4" w:color="7030A0"/>
          <w:bottom w:val="single" w:sz="24" w:space="1" w:color="7030A0"/>
          <w:right w:val="single" w:sz="24" w:space="4" w:color="7030A0"/>
          <w:between w:val="single" w:sz="24" w:space="1" w:color="7030A0"/>
          <w:bar w:val="single" w:sz="24" w:color="7030A0"/>
        </w:pBdr>
        <w:spacing w:after="200"/>
        <w:contextualSpacing/>
        <w:rPr>
          <w:rFonts w:ascii="Myriad Pro" w:eastAsia="Times New Roman" w:hAnsi="Myriad Pro" w:cs="Arial"/>
          <w:b/>
          <w:sz w:val="32"/>
          <w:szCs w:val="32"/>
          <w:lang w:val="fr-CA"/>
        </w:rPr>
      </w:pPr>
      <w:r w:rsidRPr="007221E1">
        <w:rPr>
          <w:rFonts w:ascii="Myriad Pro" w:eastAsia="Times New Roman" w:hAnsi="Myriad Pro" w:cs="Arial"/>
          <w:b/>
          <w:sz w:val="32"/>
          <w:szCs w:val="32"/>
          <w:lang w:val="fr-CA"/>
        </w:rPr>
        <w:t>Autres recommandations</w:t>
      </w:r>
    </w:p>
    <w:p w14:paraId="61BD1304" w14:textId="77777777" w:rsidR="00097814" w:rsidRPr="007221E1" w:rsidRDefault="00097814" w:rsidP="00097814">
      <w:pPr>
        <w:rPr>
          <w:rFonts w:ascii="Myriad Pro" w:eastAsia="Times New Roman" w:hAnsi="Myriad Pro" w:cs="Arial"/>
          <w:lang w:val="fr-CA"/>
        </w:rPr>
      </w:pPr>
    </w:p>
    <w:p w14:paraId="2D8F7964"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eastAsiaTheme="minorHAnsi" w:hAnsi="Myriad Pro" w:cs="Arial"/>
          <w:b/>
          <w:color w:val="auto"/>
          <w:bdr w:val="none" w:sz="0" w:space="0" w:color="auto"/>
          <w:lang w:val="fr-CA"/>
        </w:rPr>
      </w:pPr>
      <w:r w:rsidRPr="007221E1">
        <w:rPr>
          <w:rFonts w:ascii="Myriad Pro" w:eastAsiaTheme="minorHAnsi" w:hAnsi="Myriad Pro" w:cs="Arial"/>
          <w:b/>
          <w:color w:val="auto"/>
          <w:bdr w:val="none" w:sz="0" w:space="0" w:color="auto"/>
          <w:lang w:val="fr-CA"/>
        </w:rPr>
        <w:t xml:space="preserve"> </w:t>
      </w:r>
      <w:r w:rsidRPr="007221E1">
        <w:rPr>
          <w:rFonts w:ascii="Myriad Pro" w:eastAsia="Meiryo UI" w:hAnsi="Myriad Pro"/>
          <w:b/>
          <w:color w:val="auto"/>
          <w:lang w:val="fr-CA"/>
        </w:rPr>
        <w:t xml:space="preserve">Le GNB </w:t>
      </w:r>
      <w:r w:rsidR="000F2FB0" w:rsidRPr="007221E1">
        <w:rPr>
          <w:rFonts w:ascii="Myriad Pro" w:eastAsia="Meiryo UI" w:hAnsi="Myriad Pro"/>
          <w:b/>
          <w:color w:val="auto"/>
          <w:lang w:val="fr-CA"/>
        </w:rPr>
        <w:t xml:space="preserve">à </w:t>
      </w:r>
      <w:r w:rsidRPr="007221E1">
        <w:rPr>
          <w:rFonts w:ascii="Myriad Pro" w:eastAsia="Meiryo UI" w:hAnsi="Myriad Pro"/>
          <w:b/>
          <w:color w:val="auto"/>
          <w:lang w:val="fr-CA"/>
        </w:rPr>
        <w:t xml:space="preserve">collaborer avec les collectivités et des intervenants autochtones pour corriger les problèmes particuliers entourant l’accès aux services des Autochtones handicapés, peu importe où ils demeurent dans la province d’ici 2023. </w:t>
      </w:r>
    </w:p>
    <w:p w14:paraId="7430AB3F"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0A267964"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des Affaires autochtones</w:t>
      </w:r>
    </w:p>
    <w:p w14:paraId="010B9B38" w14:textId="77777777" w:rsidR="00097814" w:rsidRPr="007221E1" w:rsidRDefault="00097814" w:rsidP="00097814">
      <w:pPr>
        <w:pStyle w:val="ListParagraph"/>
        <w:ind w:left="360"/>
        <w:rPr>
          <w:rFonts w:ascii="Myriad Pro" w:hAnsi="Myriad Pro"/>
          <w:color w:val="auto"/>
          <w:lang w:val="fr-CA"/>
        </w:rPr>
      </w:pPr>
    </w:p>
    <w:p w14:paraId="354E5510" w14:textId="77777777" w:rsidR="00097814" w:rsidRPr="00E73510" w:rsidRDefault="00097814" w:rsidP="00E73510">
      <w:pPr>
        <w:rPr>
          <w:rFonts w:ascii="Myriad Pro" w:hAnsi="Myriad Pro"/>
          <w:b/>
          <w:bCs/>
          <w:lang w:val="fr-CA"/>
        </w:rPr>
      </w:pPr>
      <w:r w:rsidRPr="007221E1">
        <w:rPr>
          <w:rFonts w:ascii="Myriad Pro" w:hAnsi="Myriad Pro"/>
          <w:b/>
          <w:bCs/>
          <w:lang w:val="fr-CA"/>
        </w:rPr>
        <w:t>Mesure</w:t>
      </w:r>
    </w:p>
    <w:p w14:paraId="1922169D" w14:textId="77777777" w:rsidR="00097814" w:rsidRPr="007221E1" w:rsidRDefault="00097814" w:rsidP="00433855">
      <w:pPr>
        <w:pStyle w:val="ListParagraph"/>
        <w:numPr>
          <w:ilvl w:val="0"/>
          <w:numId w:val="22"/>
        </w:numPr>
        <w:rPr>
          <w:rFonts w:ascii="Myriad Pro" w:hAnsi="Myriad Pro"/>
          <w:color w:val="auto"/>
          <w:lang w:val="fr-CA"/>
        </w:rPr>
      </w:pPr>
      <w:r w:rsidRPr="007221E1">
        <w:rPr>
          <w:rFonts w:ascii="Myriad Pro" w:hAnsi="Myriad Pro"/>
          <w:color w:val="auto"/>
          <w:lang w:val="fr-CA"/>
        </w:rPr>
        <w:t xml:space="preserve">Le GNB </w:t>
      </w:r>
      <w:r w:rsidR="000F2FB0" w:rsidRPr="007221E1">
        <w:rPr>
          <w:rFonts w:ascii="Myriad Pro" w:hAnsi="Myriad Pro"/>
          <w:color w:val="auto"/>
          <w:lang w:val="fr-CA"/>
        </w:rPr>
        <w:t>à c</w:t>
      </w:r>
      <w:r w:rsidRPr="007221E1">
        <w:rPr>
          <w:rFonts w:ascii="Myriad Pro" w:hAnsi="Myriad Pro"/>
          <w:color w:val="auto"/>
          <w:lang w:val="fr-CA"/>
        </w:rPr>
        <w:t xml:space="preserve">ontinuer à donner suite aux appels à l’action de la Commission de vérité et réconciliation ayant trait à la santé relevant de sa compétence. </w:t>
      </w:r>
    </w:p>
    <w:p w14:paraId="4BCA552C"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color w:val="auto"/>
          <w:bdr w:val="none" w:sz="0" w:space="0" w:color="auto"/>
          <w:lang w:val="fr-CA"/>
        </w:rPr>
      </w:pPr>
      <w:r w:rsidRPr="007221E1">
        <w:rPr>
          <w:rStyle w:val="tw4winMark"/>
          <w:rFonts w:ascii="Myriad Pro" w:hAnsi="Myriad Pro"/>
          <w:color w:val="auto"/>
          <w:lang w:val="fr-CA"/>
        </w:rPr>
        <w:t xml:space="preserve"> </w:t>
      </w:r>
      <w:r w:rsidRPr="007221E1">
        <w:rPr>
          <w:rFonts w:ascii="Myriad Pro" w:eastAsiaTheme="minorHAnsi" w:hAnsi="Myriad Pro" w:cs="Arial"/>
          <w:b/>
          <w:color w:val="auto"/>
          <w:bdr w:val="none" w:sz="0" w:space="0" w:color="auto"/>
          <w:lang w:val="fr-CA"/>
        </w:rPr>
        <w:t xml:space="preserve">Le ministère du Développement social </w:t>
      </w:r>
      <w:r w:rsidR="000F2FB0" w:rsidRPr="007221E1">
        <w:rPr>
          <w:rFonts w:ascii="Myriad Pro" w:eastAsiaTheme="minorHAnsi" w:hAnsi="Myriad Pro" w:cs="Arial"/>
          <w:b/>
          <w:color w:val="auto"/>
          <w:bdr w:val="none" w:sz="0" w:space="0" w:color="auto"/>
          <w:lang w:val="fr-CA"/>
        </w:rPr>
        <w:t xml:space="preserve">devrait </w:t>
      </w:r>
      <w:r w:rsidRPr="007221E1">
        <w:rPr>
          <w:rFonts w:ascii="Myriad Pro" w:eastAsiaTheme="minorHAnsi" w:hAnsi="Myriad Pro" w:cs="Arial"/>
          <w:b/>
          <w:color w:val="auto"/>
          <w:bdr w:val="none" w:sz="0" w:space="0" w:color="auto"/>
          <w:lang w:val="fr-CA"/>
        </w:rPr>
        <w:t>créer un groupe de travail comprenant des membres de la communauté sourde et d’organismes concernés afin d’élaborer une stratégie de communication et de sensibilisation d’ici 2021.</w:t>
      </w:r>
    </w:p>
    <w:p w14:paraId="2C3249C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2045D9F3"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lang w:val="fr-CA"/>
        </w:rPr>
      </w:pPr>
      <w:r w:rsidRPr="007221E1">
        <w:rPr>
          <w:rFonts w:ascii="Myriad Pro" w:eastAsiaTheme="minorHAnsi" w:hAnsi="Myriad Pro" w:cs="Arial"/>
          <w:b/>
          <w:bdr w:val="none" w:sz="0" w:space="0" w:color="auto"/>
          <w:lang w:val="fr-CA"/>
        </w:rPr>
        <w:t>Responsabilité : Ministère du Développement social</w:t>
      </w:r>
    </w:p>
    <w:p w14:paraId="32C6F3A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157E263C"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lang w:val="fr-CA"/>
        </w:rPr>
      </w:pPr>
      <w:r w:rsidRPr="007221E1">
        <w:rPr>
          <w:rFonts w:ascii="Myriad Pro" w:eastAsiaTheme="minorHAnsi" w:hAnsi="Myriad Pro" w:cs="Arial"/>
          <w:b/>
          <w:bdr w:val="none" w:sz="0" w:space="0" w:color="auto"/>
          <w:lang w:val="fr-CA"/>
        </w:rPr>
        <w:t>Mesure</w:t>
      </w:r>
    </w:p>
    <w:p w14:paraId="238D9A1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0A5D83CE" w14:textId="77777777" w:rsidR="00097814" w:rsidRPr="007221E1" w:rsidRDefault="00097814" w:rsidP="00433855">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 xml:space="preserve">Le ministère du Développement social </w:t>
      </w:r>
      <w:r w:rsidR="000F2FB0" w:rsidRPr="007221E1">
        <w:rPr>
          <w:rFonts w:ascii="Myriad Pro" w:eastAsiaTheme="minorHAnsi" w:hAnsi="Myriad Pro" w:cs="Arial"/>
          <w:color w:val="auto"/>
          <w:bdr w:val="none" w:sz="0" w:space="0" w:color="auto"/>
          <w:lang w:val="fr-CA"/>
        </w:rPr>
        <w:t xml:space="preserve">à </w:t>
      </w:r>
      <w:r w:rsidRPr="007221E1">
        <w:rPr>
          <w:rFonts w:ascii="Myriad Pro" w:eastAsiaTheme="minorHAnsi" w:hAnsi="Myriad Pro" w:cs="Arial"/>
          <w:color w:val="auto"/>
          <w:bdr w:val="none" w:sz="0" w:space="0" w:color="auto"/>
          <w:lang w:val="fr-CA"/>
        </w:rPr>
        <w:t xml:space="preserve">examiner sa politique de communication avec la communauté sourde et malentendante afin de permettre une communication avec sa clientèle par des moyens plus inclusifs. </w:t>
      </w:r>
    </w:p>
    <w:p w14:paraId="40963DB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eastAsiaTheme="minorHAnsi" w:hAnsi="Myriad Pro" w:cs="Arial"/>
          <w:b/>
          <w:bdr w:val="none" w:sz="0" w:space="0" w:color="auto"/>
          <w:lang w:val="fr-CA"/>
        </w:rPr>
      </w:pPr>
    </w:p>
    <w:p w14:paraId="5EC9908E"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0" w:after="200" w:line="240" w:lineRule="auto"/>
        <w:contextualSpacing/>
        <w:rPr>
          <w:rFonts w:ascii="Myriad Pro" w:eastAsia="Times New Roman" w:hAnsi="Myriad Pro" w:cs="Arial"/>
          <w:b/>
          <w:color w:val="auto"/>
          <w:lang w:val="fr-CA"/>
        </w:rPr>
      </w:pPr>
    </w:p>
    <w:p w14:paraId="75BB8EF2"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Le site Web du GNB devrait être plus accessible, non seulement du point de vue de la technologie, mais également du langage utilisé et de la facilité de navigation. Le gouvernement provincial explorera d’ici 2023 des façons plus accessibles de communiquer avec ses citoyens.</w:t>
      </w:r>
    </w:p>
    <w:p w14:paraId="3767C15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Service Nouveau-Brunswick</w:t>
      </w:r>
    </w:p>
    <w:p w14:paraId="22700D61"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
        <w:contextualSpacing/>
        <w:rPr>
          <w:rFonts w:ascii="Myriad Pro" w:eastAsia="Times New Roman" w:hAnsi="Myriad Pro" w:cs="Arial"/>
          <w:b/>
          <w:lang w:val="fr-CA"/>
        </w:rPr>
      </w:pPr>
      <w:r w:rsidRPr="007221E1">
        <w:rPr>
          <w:rFonts w:ascii="Myriad Pro" w:eastAsia="Times New Roman" w:hAnsi="Myriad Pro" w:cs="Arial"/>
          <w:b/>
          <w:lang w:val="fr-CA"/>
        </w:rPr>
        <w:t>Mesures</w:t>
      </w:r>
    </w:p>
    <w:p w14:paraId="3FBE0A9F" w14:textId="77777777" w:rsidR="00097814" w:rsidRPr="007221E1" w:rsidRDefault="00097814" w:rsidP="004338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theme="minorHAnsi"/>
          <w:color w:val="auto"/>
          <w:bdr w:val="none" w:sz="0" w:space="0" w:color="auto" w:frame="1"/>
          <w:lang w:val="fr-CA"/>
        </w:rPr>
      </w:pPr>
      <w:r w:rsidRPr="007221E1">
        <w:rPr>
          <w:rFonts w:ascii="Myriad Pro" w:hAnsi="Myriad Pro" w:cstheme="minorHAnsi"/>
          <w:color w:val="auto"/>
          <w:bdr w:val="none" w:sz="0" w:space="0" w:color="auto" w:frame="1"/>
          <w:lang w:val="fr-CA"/>
        </w:rPr>
        <w:lastRenderedPageBreak/>
        <w:t xml:space="preserve">Le GNB se conformera à un ensemble de normes assurant l’accessibilité de tous. Les normes qui suivent devront être observées : </w:t>
      </w:r>
      <w:hyperlink r:id="rId29" w:history="1">
        <w:r w:rsidRPr="007221E1">
          <w:rPr>
            <w:rStyle w:val="Hyperlink"/>
            <w:rFonts w:ascii="Myriad Pro" w:hAnsi="Myriad Pro"/>
            <w:color w:val="auto"/>
            <w:lang w:val="fr-CA"/>
          </w:rPr>
          <w:t>https://www.w3.org/standards/webdesign/accessibility</w:t>
        </w:r>
      </w:hyperlink>
      <w:r w:rsidRPr="007221E1">
        <w:rPr>
          <w:rFonts w:ascii="Myriad Pro" w:hAnsi="Myriad Pro"/>
          <w:color w:val="auto"/>
          <w:lang w:val="fr-CA"/>
        </w:rPr>
        <w:t>.</w:t>
      </w:r>
      <w:r w:rsidRPr="007221E1">
        <w:rPr>
          <w:rStyle w:val="Hyperlink"/>
          <w:rFonts w:ascii="Myriad Pro" w:hAnsi="Myriad Pro"/>
          <w:color w:val="auto"/>
          <w:lang w:val="fr-CA"/>
        </w:rPr>
        <w:t xml:space="preserve"> </w:t>
      </w:r>
    </w:p>
    <w:p w14:paraId="78AA3B11" w14:textId="77777777" w:rsidR="00097814" w:rsidRPr="007221E1" w:rsidRDefault="00097814" w:rsidP="00433855">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hAnsi="Myriad Pro" w:cstheme="minorHAnsi"/>
          <w:color w:val="auto"/>
          <w:bdr w:val="none" w:sz="0" w:space="0" w:color="auto" w:frame="1"/>
          <w:lang w:val="fr-CA"/>
        </w:rPr>
      </w:pPr>
      <w:r w:rsidRPr="007221E1">
        <w:rPr>
          <w:rFonts w:ascii="Myriad Pro" w:hAnsi="Myriad Pro" w:cstheme="minorHAnsi"/>
          <w:color w:val="auto"/>
          <w:bdr w:val="none" w:sz="0" w:space="0" w:color="auto" w:frame="1"/>
          <w:lang w:val="fr-CA"/>
        </w:rPr>
        <w:t>Communiquer avec des groupes de personnes handicapées pour s’assurer que les normes répondent effectivement aux besoins de la population qu’elles servent.</w:t>
      </w:r>
    </w:p>
    <w:p w14:paraId="35A8FC0E"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imes New Roman" w:hAnsi="Myriad Pro" w:cs="Arial"/>
          <w:b/>
          <w:color w:val="auto"/>
          <w:lang w:val="fr-CA"/>
        </w:rPr>
      </w:pPr>
    </w:p>
    <w:p w14:paraId="2EDA68BF"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rPr>
          <w:rFonts w:ascii="Myriad Pro" w:eastAsiaTheme="minorHAnsi" w:hAnsi="Myriad Pro" w:cs="Arial"/>
          <w:b/>
          <w:color w:val="auto"/>
          <w:bdr w:val="none" w:sz="0" w:space="0" w:color="auto"/>
          <w:lang w:val="fr-CA"/>
        </w:rPr>
      </w:pPr>
      <w:r w:rsidRPr="007221E1">
        <w:rPr>
          <w:rStyle w:val="tw4winMark"/>
          <w:rFonts w:ascii="Myriad Pro" w:hAnsi="Myriad Pro"/>
          <w:color w:val="auto"/>
          <w:lang w:val="fr-CA"/>
        </w:rPr>
        <w:t xml:space="preserve"> </w:t>
      </w:r>
      <w:r w:rsidRPr="007221E1">
        <w:rPr>
          <w:rFonts w:ascii="Myriad Pro" w:eastAsiaTheme="minorHAnsi" w:hAnsi="Myriad Pro" w:cs="Arial"/>
          <w:b/>
          <w:color w:val="auto"/>
          <w:bdr w:val="none" w:sz="0" w:space="0" w:color="auto"/>
          <w:lang w:val="fr-CA"/>
        </w:rPr>
        <w:t xml:space="preserve">Le ministère du Développement social </w:t>
      </w:r>
      <w:r w:rsidR="000F2FB0" w:rsidRPr="007221E1">
        <w:rPr>
          <w:rFonts w:ascii="Myriad Pro" w:eastAsiaTheme="minorHAnsi" w:hAnsi="Myriad Pro" w:cs="Arial"/>
          <w:b/>
          <w:color w:val="auto"/>
          <w:bdr w:val="none" w:sz="0" w:space="0" w:color="auto"/>
          <w:lang w:val="fr-CA"/>
        </w:rPr>
        <w:t xml:space="preserve">devrait </w:t>
      </w:r>
      <w:r w:rsidRPr="007221E1">
        <w:rPr>
          <w:rFonts w:ascii="Myriad Pro" w:eastAsiaTheme="minorHAnsi" w:hAnsi="Myriad Pro" w:cs="Arial"/>
          <w:b/>
          <w:color w:val="auto"/>
          <w:bdr w:val="none" w:sz="0" w:space="0" w:color="auto"/>
          <w:lang w:val="fr-CA"/>
        </w:rPr>
        <w:t xml:space="preserve">aider activement les personnes handicapées à ouvrir un régime enregistré d’épargne-invalidité si elles sont admissibles au crédit d’impôt pour personnes handicapées. </w:t>
      </w:r>
    </w:p>
    <w:p w14:paraId="0BF1420E" w14:textId="77777777" w:rsidR="00097814" w:rsidRPr="007221E1" w:rsidRDefault="00097814" w:rsidP="00097814">
      <w:pPr>
        <w:pStyle w:val="ListParagraph"/>
        <w:spacing w:line="240" w:lineRule="auto"/>
        <w:rPr>
          <w:rFonts w:ascii="Myriad Pro" w:eastAsiaTheme="minorHAnsi" w:hAnsi="Myriad Pro" w:cs="Arial"/>
          <w:b/>
          <w:color w:val="auto"/>
          <w:bdr w:val="none" w:sz="0" w:space="0" w:color="auto"/>
          <w:lang w:val="fr-CA"/>
        </w:rPr>
      </w:pPr>
    </w:p>
    <w:p w14:paraId="417FBE52"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Responsabilité : Ministère du Développement social</w:t>
      </w:r>
    </w:p>
    <w:p w14:paraId="5CB5223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firstLine="990"/>
        <w:contextualSpacing/>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Ministère des Finances</w:t>
      </w:r>
    </w:p>
    <w:p w14:paraId="2BEE43F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firstLine="990"/>
        <w:contextualSpacing/>
        <w:rPr>
          <w:rFonts w:ascii="Myriad Pro" w:eastAsiaTheme="minorHAnsi" w:hAnsi="Myriad Pro" w:cs="Arial"/>
          <w:b/>
          <w:bdr w:val="none" w:sz="0" w:space="0" w:color="auto"/>
          <w:lang w:val="fr-CA"/>
        </w:rPr>
      </w:pPr>
      <w:r w:rsidRPr="007221E1">
        <w:rPr>
          <w:rStyle w:val="tw4winMark"/>
          <w:rFonts w:ascii="Myriad Pro" w:hAnsi="Myriad Pro"/>
          <w:lang w:val="fr-CA"/>
        </w:rPr>
        <w:t xml:space="preserve"> </w:t>
      </w:r>
      <w:r w:rsidRPr="007221E1">
        <w:rPr>
          <w:rFonts w:ascii="Myriad Pro" w:eastAsiaTheme="minorHAnsi" w:hAnsi="Myriad Pro" w:cs="Arial"/>
          <w:b/>
          <w:bdr w:val="none" w:sz="0" w:space="0" w:color="auto"/>
          <w:lang w:val="fr-CA"/>
        </w:rPr>
        <w:t>Conseil du Premier ministre pour les personnes handicapées</w:t>
      </w:r>
    </w:p>
    <w:p w14:paraId="6EB2261B" w14:textId="77777777" w:rsidR="00097814" w:rsidRPr="007221E1" w:rsidRDefault="00097814" w:rsidP="00097814">
      <w:pPr>
        <w:pStyle w:val="ListParagraph"/>
        <w:spacing w:line="240" w:lineRule="auto"/>
        <w:rPr>
          <w:rFonts w:ascii="Myriad Pro" w:eastAsia="Times New Roman" w:hAnsi="Myriad Pro" w:cs="Arial"/>
          <w:b/>
          <w:color w:val="auto"/>
          <w:lang w:val="fr-CA"/>
        </w:rPr>
      </w:pPr>
    </w:p>
    <w:p w14:paraId="436CCFAC" w14:textId="77777777" w:rsidR="00097814" w:rsidRPr="007221E1" w:rsidRDefault="00097814" w:rsidP="00097814">
      <w:pPr>
        <w:rPr>
          <w:rFonts w:ascii="Myriad Pro" w:hAnsi="Myriad Pro"/>
          <w:lang w:val="fr-CA"/>
        </w:rPr>
      </w:pPr>
      <w:r w:rsidRPr="007221E1">
        <w:rPr>
          <w:rFonts w:ascii="Myriad Pro" w:eastAsia="Times New Roman" w:hAnsi="Myriad Pro" w:cs="Arial"/>
          <w:b/>
          <w:lang w:val="fr-CA"/>
        </w:rPr>
        <w:t xml:space="preserve">Mesures </w:t>
      </w:r>
    </w:p>
    <w:p w14:paraId="4067C8AF" w14:textId="77777777" w:rsidR="00097814" w:rsidRPr="007221E1" w:rsidRDefault="00097814" w:rsidP="00433855">
      <w:pPr>
        <w:pStyle w:val="ListParagraph"/>
        <w:numPr>
          <w:ilvl w:val="0"/>
          <w:numId w:val="9"/>
        </w:numPr>
        <w:spacing w:line="240" w:lineRule="auto"/>
        <w:rPr>
          <w:rFonts w:ascii="Myriad Pro" w:eastAsia="Times New Roman" w:hAnsi="Myriad Pro" w:cs="Arial"/>
          <w:color w:val="auto"/>
          <w:lang w:val="fr-CA"/>
        </w:rPr>
      </w:pPr>
      <w:r w:rsidRPr="007221E1">
        <w:rPr>
          <w:rFonts w:ascii="Myriad Pro" w:eastAsia="Times New Roman" w:hAnsi="Myriad Pro" w:cs="Arial"/>
          <w:color w:val="auto"/>
          <w:lang w:val="fr-CA"/>
        </w:rPr>
        <w:t xml:space="preserve">Présenter des initiatives de réforme législative offrant plus d’options accessibles pour la désignation des détenteurs de REEI au nom d’adultes ayant des déficiences intellectuelles ou cognitives qui ne peuvent signer eux-mêmes des ententes relatives à des REEI (novembre 2020). </w:t>
      </w:r>
    </w:p>
    <w:p w14:paraId="688ABB30" w14:textId="77777777" w:rsidR="00097814" w:rsidRPr="007221E1" w:rsidRDefault="00097814" w:rsidP="00433855">
      <w:pPr>
        <w:pStyle w:val="ListParagraph"/>
        <w:numPr>
          <w:ilvl w:val="0"/>
          <w:numId w:val="9"/>
        </w:numPr>
        <w:spacing w:line="240" w:lineRule="auto"/>
        <w:rPr>
          <w:rFonts w:ascii="Myriad Pro" w:eastAsia="Times New Roman" w:hAnsi="Myriad Pro" w:cs="Arial"/>
          <w:color w:val="auto"/>
          <w:lang w:val="fr-CA"/>
        </w:rPr>
      </w:pPr>
      <w:r w:rsidRPr="007221E1">
        <w:rPr>
          <w:rFonts w:ascii="Myriad Pro" w:eastAsia="Times New Roman" w:hAnsi="Myriad Pro" w:cs="Arial"/>
          <w:color w:val="auto"/>
          <w:lang w:val="fr-CA"/>
        </w:rPr>
        <w:t>Créer un plan de communication au sujet de l’ouverture d’un régime enregistré d’épargne-invalidité afin de mettre en relief les avantages qu’il offre (avril 2021).</w:t>
      </w:r>
    </w:p>
    <w:p w14:paraId="2D3C0392" w14:textId="77777777" w:rsidR="00097814" w:rsidRPr="007221E1" w:rsidRDefault="00097814" w:rsidP="00097814">
      <w:pPr>
        <w:pStyle w:val="ListParagraph"/>
        <w:spacing w:line="240" w:lineRule="auto"/>
        <w:ind w:left="1440"/>
        <w:rPr>
          <w:rFonts w:ascii="Myriad Pro" w:eastAsia="Times New Roman" w:hAnsi="Myriad Pro" w:cs="Arial"/>
          <w:color w:val="auto"/>
          <w:lang w:val="fr-CA"/>
        </w:rPr>
      </w:pPr>
    </w:p>
    <w:p w14:paraId="7261B76D" w14:textId="77777777" w:rsidR="00097814" w:rsidRPr="007221E1" w:rsidRDefault="00097814" w:rsidP="00433855">
      <w:pPr>
        <w:pStyle w:val="ListParagraph"/>
        <w:numPr>
          <w:ilvl w:val="0"/>
          <w:numId w:val="21"/>
        </w:numPr>
        <w:rPr>
          <w:rFonts w:ascii="Myriad Pro" w:eastAsia="Times New Roman" w:hAnsi="Myriad Pro"/>
          <w:b/>
          <w:bCs/>
          <w:color w:val="auto"/>
          <w:lang w:val="fr-CA"/>
        </w:rPr>
      </w:pPr>
      <w:r w:rsidRPr="007221E1">
        <w:rPr>
          <w:rFonts w:ascii="Myriad Pro" w:eastAsia="Times New Roman" w:hAnsi="Myriad Pro"/>
          <w:b/>
          <w:bCs/>
          <w:color w:val="auto"/>
          <w:lang w:val="fr-CA"/>
        </w:rPr>
        <w:t xml:space="preserve"> Le GNB </w:t>
      </w:r>
      <w:r w:rsidR="000F2FB0" w:rsidRPr="007221E1">
        <w:rPr>
          <w:rFonts w:ascii="Myriad Pro" w:eastAsia="Times New Roman" w:hAnsi="Myriad Pro"/>
          <w:b/>
          <w:bCs/>
          <w:color w:val="auto"/>
          <w:lang w:val="fr-CA"/>
        </w:rPr>
        <w:t xml:space="preserve">à </w:t>
      </w:r>
      <w:r w:rsidRPr="007221E1">
        <w:rPr>
          <w:rFonts w:ascii="Myriad Pro" w:eastAsia="Times New Roman" w:hAnsi="Myriad Pro"/>
          <w:b/>
          <w:bCs/>
          <w:color w:val="auto"/>
          <w:lang w:val="fr-CA"/>
        </w:rPr>
        <w:t xml:space="preserve">créer d’ici la fin de 2020 un comité interministériel spécial chargé de surveiller et d’appliquer une stratégie provinciale relative à l’autisme pour les adultes autistiques et il formulera des recommandations de changements continues. Le comité sera composé d’intervenants du domaine de l’autisme et des ministères concernés. </w:t>
      </w:r>
    </w:p>
    <w:p w14:paraId="29C6C410" w14:textId="77777777" w:rsidR="00097814" w:rsidRPr="007221E1" w:rsidRDefault="00097814" w:rsidP="00097814">
      <w:pPr>
        <w:rPr>
          <w:rFonts w:ascii="Myriad Pro" w:eastAsiaTheme="minorHAnsi" w:hAnsi="Myriad Pro"/>
          <w:lang w:val="fr-CA"/>
        </w:rPr>
      </w:pPr>
      <w:r w:rsidRPr="007221E1">
        <w:rPr>
          <w:rFonts w:ascii="Myriad Pro" w:hAnsi="Myriad Pro"/>
          <w:b/>
          <w:bCs/>
          <w:lang w:val="fr-CA"/>
        </w:rPr>
        <w:t> </w:t>
      </w:r>
    </w:p>
    <w:p w14:paraId="495C7034" w14:textId="77777777" w:rsidR="00097814" w:rsidRPr="007221E1" w:rsidRDefault="00097814" w:rsidP="00097814">
      <w:pPr>
        <w:rPr>
          <w:rFonts w:ascii="Myriad Pro" w:hAnsi="Myriad Pro"/>
          <w:b/>
          <w:bCs/>
          <w:lang w:val="fr-CA"/>
        </w:rPr>
      </w:pPr>
      <w:r w:rsidRPr="007221E1">
        <w:rPr>
          <w:rFonts w:ascii="Myriad Pro" w:hAnsi="Myriad Pro"/>
          <w:b/>
          <w:bCs/>
          <w:lang w:val="fr-CA"/>
        </w:rPr>
        <w:t>Responsabilité : Ministère du Développement social</w:t>
      </w:r>
    </w:p>
    <w:p w14:paraId="7A496549" w14:textId="77777777" w:rsidR="00097814" w:rsidRPr="007221E1" w:rsidRDefault="00097814" w:rsidP="00097814">
      <w:pPr>
        <w:ind w:left="1800" w:hanging="90"/>
        <w:rPr>
          <w:rFonts w:ascii="Myriad Pro" w:hAnsi="Myriad Pro"/>
          <w:b/>
          <w:bCs/>
          <w:lang w:val="fr-CA"/>
        </w:rPr>
      </w:pPr>
      <w:r w:rsidRPr="007221E1">
        <w:rPr>
          <w:rStyle w:val="tw4winMark"/>
          <w:rFonts w:ascii="Myriad Pro" w:hAnsi="Myriad Pro"/>
          <w:lang w:val="fr-CA"/>
        </w:rPr>
        <w:t xml:space="preserve"> </w:t>
      </w:r>
      <w:r w:rsidRPr="007221E1">
        <w:rPr>
          <w:rFonts w:ascii="Myriad Pro" w:hAnsi="Myriad Pro"/>
          <w:b/>
          <w:bCs/>
          <w:lang w:val="fr-CA"/>
        </w:rPr>
        <w:t>Ministère de la Santé</w:t>
      </w:r>
    </w:p>
    <w:p w14:paraId="6CBF9F06" w14:textId="77777777" w:rsidR="00097814" w:rsidRPr="007221E1" w:rsidRDefault="00097814" w:rsidP="00097814">
      <w:pPr>
        <w:pStyle w:val="Normal1"/>
        <w:spacing w:after="160" w:line="252" w:lineRule="auto"/>
        <w:rPr>
          <w:rFonts w:ascii="Myriad Pro" w:hAnsi="Myriad Pro"/>
          <w:lang w:val="fr-CA"/>
        </w:rPr>
      </w:pPr>
    </w:p>
    <w:p w14:paraId="0E448C9D" w14:textId="77777777" w:rsidR="00097814" w:rsidRPr="007221E1" w:rsidRDefault="00097814" w:rsidP="00097814">
      <w:pPr>
        <w:rPr>
          <w:rFonts w:ascii="Myriad Pro" w:hAnsi="Myriad Pro"/>
          <w:b/>
          <w:bCs/>
          <w:lang w:val="fr-CA"/>
        </w:rPr>
      </w:pPr>
      <w:r w:rsidRPr="007221E1">
        <w:rPr>
          <w:rFonts w:ascii="Myriad Pro" w:hAnsi="Myriad Pro"/>
          <w:b/>
          <w:bCs/>
          <w:lang w:val="fr-CA"/>
        </w:rPr>
        <w:t xml:space="preserve">Mesure </w:t>
      </w:r>
    </w:p>
    <w:p w14:paraId="76D31802" w14:textId="77777777" w:rsidR="00097814" w:rsidRPr="007221E1" w:rsidRDefault="00097814" w:rsidP="00433855">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2" w:lineRule="auto"/>
        <w:rPr>
          <w:rFonts w:ascii="Myriad Pro" w:eastAsia="Times New Roman" w:hAnsi="Myriad Pro"/>
          <w:color w:val="auto"/>
          <w:lang w:val="fr-CA"/>
        </w:rPr>
      </w:pPr>
      <w:r w:rsidRPr="007221E1">
        <w:rPr>
          <w:rFonts w:ascii="Myriad Pro" w:eastAsia="Times New Roman" w:hAnsi="Myriad Pro"/>
          <w:color w:val="auto"/>
          <w:lang w:val="fr-CA"/>
        </w:rPr>
        <w:t>Réponse du GNB aux observations et à la recommandation du rapport intitulé « </w:t>
      </w:r>
      <w:r w:rsidRPr="007221E1">
        <w:rPr>
          <w:rFonts w:ascii="Myriad Pro" w:eastAsia="Times New Roman" w:hAnsi="Myriad Pro"/>
          <w:bCs/>
          <w:color w:val="auto"/>
          <w:lang w:val="fr-CA"/>
        </w:rPr>
        <w:t xml:space="preserve">A Provincial Focus on </w:t>
      </w:r>
      <w:proofErr w:type="spellStart"/>
      <w:r w:rsidRPr="007221E1">
        <w:rPr>
          <w:rFonts w:ascii="Myriad Pro" w:eastAsia="Times New Roman" w:hAnsi="Myriad Pro"/>
          <w:bCs/>
          <w:color w:val="auto"/>
          <w:lang w:val="fr-CA"/>
        </w:rPr>
        <w:t>Adult</w:t>
      </w:r>
      <w:proofErr w:type="spellEnd"/>
      <w:r w:rsidRPr="007221E1">
        <w:rPr>
          <w:rFonts w:ascii="Myriad Pro" w:eastAsia="Times New Roman" w:hAnsi="Myriad Pro"/>
          <w:bCs/>
          <w:color w:val="auto"/>
          <w:lang w:val="fr-CA"/>
        </w:rPr>
        <w:t xml:space="preserve"> Services for Persons with Autism » (Accent à l’échelle de la province sur les services aux adultes autistiques) d’Autism Connection Fredericton.</w:t>
      </w:r>
      <w:r w:rsidRPr="007221E1">
        <w:rPr>
          <w:rFonts w:ascii="Myriad Pro" w:hAnsi="Myriad Pro"/>
          <w:b/>
          <w:bCs/>
          <w:color w:val="auto"/>
          <w:lang w:val="fr-CA"/>
        </w:rPr>
        <w:t> </w:t>
      </w:r>
    </w:p>
    <w:p w14:paraId="1B4CEEAE"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line="252" w:lineRule="auto"/>
        <w:ind w:left="360"/>
        <w:rPr>
          <w:rFonts w:ascii="Myriad Pro" w:eastAsiaTheme="minorHAnsi" w:hAnsi="Myriad Pro"/>
          <w:b/>
          <w:lang w:val="fr-CA"/>
        </w:rPr>
      </w:pPr>
    </w:p>
    <w:p w14:paraId="716D36B1" w14:textId="77777777" w:rsidR="00097814" w:rsidRPr="007221E1" w:rsidRDefault="00097814" w:rsidP="00433855">
      <w:pPr>
        <w:pStyle w:val="Normal1"/>
        <w:numPr>
          <w:ilvl w:val="0"/>
          <w:numId w:val="21"/>
        </w:numPr>
        <w:spacing w:after="160" w:line="252" w:lineRule="auto"/>
        <w:rPr>
          <w:rFonts w:ascii="Myriad Pro" w:eastAsia="Times New Roman" w:hAnsi="Myriad Pro"/>
          <w:b/>
          <w:bCs/>
          <w:lang w:val="fr-CA"/>
        </w:rPr>
      </w:pPr>
      <w:r w:rsidRPr="007221E1">
        <w:rPr>
          <w:rStyle w:val="tw4winMark"/>
          <w:rFonts w:ascii="Myriad Pro" w:hAnsi="Myriad Pro"/>
          <w:lang w:val="fr-CA"/>
        </w:rPr>
        <w:t xml:space="preserve"> </w:t>
      </w:r>
      <w:r w:rsidRPr="007221E1">
        <w:rPr>
          <w:rFonts w:ascii="Myriad Pro" w:eastAsia="Times New Roman" w:hAnsi="Myriad Pro"/>
          <w:b/>
          <w:bCs/>
          <w:lang w:val="fr-CA"/>
        </w:rPr>
        <w:t xml:space="preserve">Le GNB examinera le modèle de financement existant afin de faciliter la prestation de services et de programmes améliorés en matière d’autisme d’ici 2021. </w:t>
      </w:r>
    </w:p>
    <w:p w14:paraId="05D807F6"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b/>
          <w:bCs/>
          <w:lang w:val="fr-CA"/>
        </w:rPr>
      </w:pPr>
      <w:r w:rsidRPr="007221E1">
        <w:rPr>
          <w:rFonts w:ascii="Myriad Pro" w:eastAsia="Times New Roman" w:hAnsi="Myriad Pro"/>
          <w:b/>
          <w:bCs/>
          <w:lang w:val="fr-CA"/>
        </w:rPr>
        <w:t>Responsabilité : Ministère du Développement social</w:t>
      </w:r>
    </w:p>
    <w:p w14:paraId="4BB60BF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ind w:left="1800" w:hanging="90"/>
        <w:rPr>
          <w:rFonts w:ascii="Myriad Pro" w:eastAsia="Times New Roman" w:hAnsi="Myriad Pro"/>
          <w:b/>
          <w:bCs/>
          <w:lang w:val="fr-CA"/>
        </w:rPr>
      </w:pPr>
      <w:r w:rsidRPr="007221E1">
        <w:rPr>
          <w:rStyle w:val="tw4winMark"/>
          <w:rFonts w:ascii="Myriad Pro" w:hAnsi="Myriad Pro"/>
          <w:lang w:val="fr-CA"/>
        </w:rPr>
        <w:t xml:space="preserve"> </w:t>
      </w:r>
      <w:r w:rsidRPr="007221E1">
        <w:rPr>
          <w:rFonts w:ascii="Myriad Pro" w:eastAsia="Times New Roman" w:hAnsi="Myriad Pro"/>
          <w:b/>
          <w:bCs/>
          <w:lang w:val="fr-CA"/>
        </w:rPr>
        <w:t>Ministère de la Santé</w:t>
      </w:r>
    </w:p>
    <w:p w14:paraId="21F59A8F" w14:textId="77777777" w:rsidR="00097814" w:rsidRPr="007221E1" w:rsidRDefault="00097814" w:rsidP="00097814">
      <w:pPr>
        <w:pStyle w:val="Normal1"/>
        <w:spacing w:after="160" w:line="252" w:lineRule="auto"/>
        <w:rPr>
          <w:rFonts w:ascii="Myriad Pro" w:hAnsi="Myriad Pro"/>
          <w:b/>
          <w:bCs/>
          <w:lang w:val="fr-CA"/>
        </w:rPr>
      </w:pPr>
    </w:p>
    <w:p w14:paraId="663730A5" w14:textId="77777777" w:rsidR="00097814" w:rsidRPr="007221E1" w:rsidRDefault="00097814" w:rsidP="00097814">
      <w:pPr>
        <w:pStyle w:val="Normal1"/>
        <w:spacing w:after="160" w:line="252" w:lineRule="auto"/>
        <w:rPr>
          <w:rFonts w:ascii="Myriad Pro" w:hAnsi="Myriad Pro"/>
          <w:b/>
          <w:bCs/>
          <w:lang w:val="fr-CA"/>
        </w:rPr>
      </w:pPr>
      <w:r w:rsidRPr="007221E1">
        <w:rPr>
          <w:rFonts w:ascii="Myriad Pro" w:hAnsi="Myriad Pro"/>
          <w:b/>
          <w:bCs/>
          <w:lang w:val="fr-CA"/>
        </w:rPr>
        <w:t>Mesure</w:t>
      </w:r>
    </w:p>
    <w:p w14:paraId="6E521BD4" w14:textId="77777777" w:rsidR="00097814" w:rsidRPr="007221E1" w:rsidRDefault="00097814" w:rsidP="00433855">
      <w:pPr>
        <w:pStyle w:val="Normal1"/>
        <w:numPr>
          <w:ilvl w:val="0"/>
          <w:numId w:val="23"/>
        </w:numPr>
        <w:spacing w:after="160" w:line="252" w:lineRule="auto"/>
        <w:rPr>
          <w:rFonts w:ascii="Myriad Pro" w:hAnsi="Myriad Pro"/>
          <w:bCs/>
          <w:lang w:val="fr-CA"/>
        </w:rPr>
      </w:pPr>
      <w:r w:rsidRPr="007221E1">
        <w:rPr>
          <w:rFonts w:ascii="Myriad Pro" w:hAnsi="Myriad Pro"/>
          <w:bCs/>
          <w:lang w:val="fr-CA"/>
        </w:rPr>
        <w:t>Trouver des possibilités de fournitures d’une aide financière supplémentaire à Autism Connections Fredericton et aux autres centres pouvant démontrer par leurs programmes et leurs services qu’ils sont vitaux, ayant besoin d’un soutien supplémentaire et pouvant faire preuve de leur vitalité et de leurs besoins de ressources supplémentaires dans la collectivité.</w:t>
      </w:r>
    </w:p>
    <w:p w14:paraId="5F0297D0"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fr-CA"/>
        </w:rPr>
      </w:pPr>
    </w:p>
    <w:p w14:paraId="0186F3E3"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hAnsi="Myriad Pro"/>
          <w:b/>
          <w:color w:val="auto"/>
          <w:lang w:val="fr-CA"/>
        </w:rPr>
      </w:pPr>
      <w:r w:rsidRPr="007221E1">
        <w:rPr>
          <w:rStyle w:val="tw4winMark"/>
          <w:rFonts w:ascii="Myriad Pro" w:hAnsi="Myriad Pro"/>
          <w:b/>
          <w:color w:val="auto"/>
          <w:lang w:val="fr-CA"/>
        </w:rPr>
        <w:t xml:space="preserve"> </w:t>
      </w:r>
      <w:r w:rsidRPr="007221E1">
        <w:rPr>
          <w:rFonts w:ascii="Myriad Pro" w:eastAsiaTheme="minorHAnsi" w:hAnsi="Myriad Pro" w:cs="Arial"/>
          <w:b/>
          <w:color w:val="auto"/>
          <w:bdr w:val="none" w:sz="0" w:space="0" w:color="auto"/>
          <w:lang w:val="fr-CA"/>
        </w:rPr>
        <w:t xml:space="preserve">Il faudrait rappeler à l’ensemble du personnel du gouvernement du Nouveau-Brunswick quelles sont les ressources d’information pour les personnes handicapées accessibles auprès du Conseil du Premier ministre pour les personnes handicapées au moyen de divers répertoires des services en ligne. Cela aiderait les ministères à diriger les clients handicapés vers d’autres ressources, en plus des programmes du gouvernement provincial. </w:t>
      </w:r>
    </w:p>
    <w:p w14:paraId="3146FF77" w14:textId="77777777" w:rsidR="00097814" w:rsidRPr="007221E1" w:rsidRDefault="00097814" w:rsidP="00097814">
      <w:pPr>
        <w:pStyle w:val="NoSpacing"/>
        <w:rPr>
          <w:rFonts w:ascii="Myriad Pro" w:hAnsi="Myriad Pro" w:cs="Arial"/>
          <w:b/>
          <w:sz w:val="24"/>
          <w:szCs w:val="24"/>
          <w:lang w:val="fr-CA"/>
        </w:rPr>
      </w:pPr>
      <w:r w:rsidRPr="007221E1">
        <w:rPr>
          <w:rFonts w:ascii="Myriad Pro" w:hAnsi="Myriad Pro" w:cs="Arial"/>
          <w:b/>
          <w:sz w:val="24"/>
          <w:szCs w:val="24"/>
          <w:lang w:val="fr-CA"/>
        </w:rPr>
        <w:t>Responsabilité : Ministère du Développement social</w:t>
      </w:r>
    </w:p>
    <w:p w14:paraId="0BC35452" w14:textId="77777777" w:rsidR="00097814" w:rsidRPr="007221E1" w:rsidRDefault="00097814" w:rsidP="00097814">
      <w:pPr>
        <w:pStyle w:val="NoSpacing"/>
        <w:ind w:left="1890" w:hanging="18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de la Santé</w:t>
      </w:r>
    </w:p>
    <w:p w14:paraId="5F8695D5" w14:textId="77777777" w:rsidR="00097814" w:rsidRPr="007221E1" w:rsidRDefault="00097814" w:rsidP="00097814">
      <w:pPr>
        <w:pStyle w:val="NoSpacing"/>
        <w:ind w:left="1843" w:hanging="43"/>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de l’Éducation et du Développement de la petite enfance</w:t>
      </w:r>
    </w:p>
    <w:p w14:paraId="492EEBE0" w14:textId="77777777" w:rsidR="00097814" w:rsidRPr="007221E1" w:rsidRDefault="00097814" w:rsidP="00097814">
      <w:pPr>
        <w:pStyle w:val="NoSpacing"/>
        <w:ind w:left="1890" w:hanging="9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de l’</w:t>
      </w:r>
      <w:r w:rsidR="00195662" w:rsidRPr="007221E1">
        <w:rPr>
          <w:rFonts w:ascii="Myriad Pro" w:hAnsi="Myriad Pro" w:cs="Arial"/>
          <w:b/>
          <w:sz w:val="24"/>
          <w:szCs w:val="24"/>
          <w:lang w:val="fr-CA"/>
        </w:rPr>
        <w:t>Éducation postsecondaire, Formation et Travail</w:t>
      </w:r>
    </w:p>
    <w:p w14:paraId="281BCA4A" w14:textId="77777777" w:rsidR="00097814" w:rsidRPr="007221E1" w:rsidRDefault="00097814" w:rsidP="00097814">
      <w:pPr>
        <w:pStyle w:val="NoSpacing"/>
        <w:ind w:left="720" w:firstLine="117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du Tourisme, du Patrimoine et de la Culture</w:t>
      </w:r>
    </w:p>
    <w:p w14:paraId="4D2C5186" w14:textId="77777777" w:rsidR="00097814" w:rsidRPr="007221E1" w:rsidRDefault="00097814" w:rsidP="00097814">
      <w:pPr>
        <w:pStyle w:val="NoSpacing"/>
        <w:ind w:left="1440" w:hanging="43"/>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Ministère des Transports</w:t>
      </w:r>
    </w:p>
    <w:p w14:paraId="384056F3" w14:textId="77777777" w:rsidR="00097814" w:rsidRPr="007221E1" w:rsidRDefault="00097814" w:rsidP="00097814">
      <w:pPr>
        <w:pStyle w:val="NoSpacing"/>
        <w:ind w:left="720" w:firstLine="720"/>
        <w:rPr>
          <w:rFonts w:ascii="Myriad Pro" w:hAnsi="Myriad Pro" w:cs="Arial"/>
          <w:b/>
          <w:sz w:val="24"/>
          <w:szCs w:val="24"/>
          <w:lang w:val="fr-CA"/>
        </w:rPr>
      </w:pPr>
      <w:r w:rsidRPr="007221E1">
        <w:rPr>
          <w:rStyle w:val="tw4winMark"/>
          <w:rFonts w:ascii="Myriad Pro" w:hAnsi="Myriad Pro"/>
          <w:lang w:val="fr-CA"/>
        </w:rPr>
        <w:t xml:space="preserve"> </w:t>
      </w:r>
      <w:r w:rsidRPr="007221E1">
        <w:rPr>
          <w:rFonts w:ascii="Myriad Pro" w:hAnsi="Myriad Pro" w:cs="Arial"/>
          <w:b/>
          <w:sz w:val="24"/>
          <w:szCs w:val="24"/>
          <w:lang w:val="fr-CA"/>
        </w:rPr>
        <w:t>Société d’inclusion économique et sociale</w:t>
      </w:r>
    </w:p>
    <w:p w14:paraId="175476E1" w14:textId="77777777" w:rsidR="00097814" w:rsidRPr="007221E1" w:rsidRDefault="00097814" w:rsidP="00097814">
      <w:pPr>
        <w:pStyle w:val="NoSpacing"/>
        <w:ind w:firstLine="720"/>
        <w:rPr>
          <w:rFonts w:ascii="Myriad Pro" w:hAnsi="Myriad Pro" w:cs="Arial"/>
          <w:b/>
          <w:sz w:val="24"/>
          <w:szCs w:val="24"/>
          <w:lang w:val="fr-CA"/>
        </w:rPr>
      </w:pPr>
      <w:r w:rsidRPr="007221E1">
        <w:rPr>
          <w:rStyle w:val="tw4winMark"/>
          <w:rFonts w:ascii="Myriad Pro" w:hAnsi="Myriad Pro"/>
          <w:lang w:val="fr-CA"/>
        </w:rPr>
        <w:t xml:space="preserve"> </w:t>
      </w:r>
      <w:r w:rsidRPr="007221E1">
        <w:rPr>
          <w:rStyle w:val="tw4winMark"/>
          <w:rFonts w:ascii="Myriad Pro" w:hAnsi="Myriad Pro"/>
          <w:lang w:val="fr-CA"/>
        </w:rPr>
        <w:tab/>
        <w:t xml:space="preserve"> </w:t>
      </w:r>
      <w:r w:rsidRPr="007221E1">
        <w:rPr>
          <w:rFonts w:ascii="Myriad Pro" w:hAnsi="Myriad Pro" w:cs="Arial"/>
          <w:b/>
          <w:sz w:val="24"/>
          <w:szCs w:val="24"/>
          <w:lang w:val="fr-CA"/>
        </w:rPr>
        <w:t xml:space="preserve">Conseil du Premier ministre pour les personnes handicapées </w:t>
      </w:r>
    </w:p>
    <w:p w14:paraId="1E615DF9"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fr-CA"/>
        </w:rPr>
      </w:pPr>
    </w:p>
    <w:p w14:paraId="185ED0D5"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Myriad Pro" w:eastAsiaTheme="minorHAnsi" w:hAnsi="Myriad Pro" w:cs="Arial"/>
          <w:b/>
          <w:bdr w:val="none" w:sz="0" w:space="0" w:color="auto"/>
          <w:lang w:val="fr-CA"/>
        </w:rPr>
      </w:pPr>
      <w:r w:rsidRPr="007221E1">
        <w:rPr>
          <w:rFonts w:ascii="Myriad Pro" w:eastAsiaTheme="minorHAnsi" w:hAnsi="Myriad Pro" w:cs="Arial"/>
          <w:b/>
          <w:bdr w:val="none" w:sz="0" w:space="0" w:color="auto"/>
          <w:lang w:val="fr-CA"/>
        </w:rPr>
        <w:t>Mesure</w:t>
      </w:r>
    </w:p>
    <w:p w14:paraId="087E37C6" w14:textId="77777777" w:rsidR="00097814" w:rsidRPr="007221E1" w:rsidRDefault="00097814" w:rsidP="00433855">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rPr>
          <w:rFonts w:ascii="Myriad Pro" w:eastAsiaTheme="minorHAnsi" w:hAnsi="Myriad Pro" w:cs="Arial"/>
          <w:color w:val="auto"/>
          <w:bdr w:val="none" w:sz="0" w:space="0" w:color="auto"/>
          <w:lang w:val="fr-CA"/>
        </w:rPr>
      </w:pPr>
      <w:r w:rsidRPr="007221E1">
        <w:rPr>
          <w:rFonts w:ascii="Myriad Pro" w:eastAsiaTheme="minorHAnsi" w:hAnsi="Myriad Pro" w:cs="Arial"/>
          <w:color w:val="auto"/>
          <w:bdr w:val="none" w:sz="0" w:space="0" w:color="auto"/>
          <w:lang w:val="fr-CA"/>
        </w:rPr>
        <w:t xml:space="preserve">Le CPMPH créera un plan de communication et une documentation qui sera distribuée à tous les ministères du GNB. </w:t>
      </w:r>
    </w:p>
    <w:p w14:paraId="6D2E69D7" w14:textId="77777777" w:rsidR="00097814" w:rsidRPr="007221E1" w:rsidRDefault="00097814" w:rsidP="00097814">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1440"/>
        <w:rPr>
          <w:rFonts w:ascii="Myriad Pro" w:eastAsiaTheme="minorHAnsi" w:hAnsi="Myriad Pro" w:cs="Arial"/>
          <w:color w:val="auto"/>
          <w:bdr w:val="none" w:sz="0" w:space="0" w:color="auto"/>
          <w:lang w:val="fr-CA"/>
        </w:rPr>
      </w:pPr>
    </w:p>
    <w:p w14:paraId="289F3ED0" w14:textId="77777777" w:rsidR="00097814" w:rsidRPr="007221E1" w:rsidRDefault="00097814" w:rsidP="00433855">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contextualSpacing/>
        <w:rPr>
          <w:rFonts w:ascii="Myriad Pro" w:hAnsi="Myriad Pro" w:cs="Arial"/>
          <w:b/>
          <w:color w:val="auto"/>
          <w:lang w:val="fr-CA"/>
        </w:rPr>
      </w:pPr>
      <w:r w:rsidRPr="007221E1">
        <w:rPr>
          <w:rStyle w:val="tw4winMark"/>
          <w:rFonts w:ascii="Myriad Pro" w:hAnsi="Myriad Pro"/>
          <w:color w:val="auto"/>
          <w:lang w:val="fr-CA"/>
        </w:rPr>
        <w:t xml:space="preserve"> </w:t>
      </w:r>
      <w:r w:rsidRPr="007221E1">
        <w:rPr>
          <w:rFonts w:ascii="Myriad Pro" w:hAnsi="Myriad Pro" w:cs="Arial"/>
          <w:b/>
          <w:color w:val="auto"/>
          <w:lang w:val="fr-CA"/>
        </w:rPr>
        <w:t xml:space="preserve">Le GNB </w:t>
      </w:r>
      <w:r w:rsidR="000F2FB0" w:rsidRPr="007221E1">
        <w:rPr>
          <w:rFonts w:ascii="Myriad Pro" w:hAnsi="Myriad Pro" w:cs="Arial"/>
          <w:b/>
          <w:color w:val="auto"/>
          <w:lang w:val="fr-CA"/>
        </w:rPr>
        <w:t xml:space="preserve">à consulter sur la création d’une </w:t>
      </w:r>
      <w:r w:rsidRPr="007221E1">
        <w:rPr>
          <w:rFonts w:ascii="Myriad Pro" w:hAnsi="Myriad Pro" w:cs="Arial"/>
          <w:b/>
          <w:color w:val="auto"/>
          <w:lang w:val="fr-CA"/>
        </w:rPr>
        <w:t>loi relative aux animaux d’assistance au Nouveau-Brunswick fournissant l’accès aux lieux publics aux personnes handicapées utilisant des animaux d’assistance en raison d’une incapacité.</w:t>
      </w:r>
    </w:p>
    <w:p w14:paraId="00398603"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p>
    <w:p w14:paraId="39D6C967"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r w:rsidRPr="007221E1">
        <w:rPr>
          <w:rFonts w:ascii="Myriad Pro" w:hAnsi="Myriad Pro" w:cs="Arial"/>
          <w:b/>
          <w:lang w:val="fr-CA"/>
        </w:rPr>
        <w:t>Responsabilité : Bureau du Conseil exécutif</w:t>
      </w:r>
    </w:p>
    <w:p w14:paraId="7FF9439D" w14:textId="77777777" w:rsidR="000F2FB0" w:rsidRPr="007221E1" w:rsidRDefault="000F2FB0" w:rsidP="00097814">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r w:rsidRPr="007221E1">
        <w:rPr>
          <w:rFonts w:ascii="Myriad Pro" w:hAnsi="Myriad Pro" w:cs="Arial"/>
          <w:b/>
          <w:lang w:val="fr-CA"/>
        </w:rPr>
        <w:t xml:space="preserve">                              Conseil du premier ministre pour les personnes handicapées</w:t>
      </w:r>
    </w:p>
    <w:p w14:paraId="18A3EC67" w14:textId="77777777" w:rsidR="00097814" w:rsidRPr="007221E1" w:rsidRDefault="000F2FB0" w:rsidP="000F2FB0">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Myriad Pro" w:hAnsi="Myriad Pro" w:cs="Arial"/>
          <w:b/>
          <w:lang w:val="fr-CA"/>
        </w:rPr>
      </w:pPr>
      <w:r w:rsidRPr="007221E1">
        <w:rPr>
          <w:rStyle w:val="tw4winMark"/>
          <w:rFonts w:ascii="Myriad Pro" w:hAnsi="Myriad Pro"/>
          <w:vanish w:val="0"/>
          <w:lang w:val="fr-CA"/>
        </w:rPr>
        <w:t xml:space="preserve">                                             </w:t>
      </w:r>
      <w:r w:rsidR="00097814" w:rsidRPr="007221E1">
        <w:rPr>
          <w:rStyle w:val="tw4winMark"/>
          <w:rFonts w:ascii="Myriad Pro" w:hAnsi="Myriad Pro"/>
          <w:lang w:val="fr-CA"/>
        </w:rPr>
        <w:t xml:space="preserve"> </w:t>
      </w:r>
      <w:r w:rsidR="00097814" w:rsidRPr="007221E1">
        <w:rPr>
          <w:rFonts w:ascii="Myriad Pro" w:hAnsi="Myriad Pro" w:cs="Arial"/>
          <w:b/>
          <w:lang w:val="fr-CA"/>
        </w:rPr>
        <w:t>Ministère de l’</w:t>
      </w:r>
      <w:r w:rsidR="00195662" w:rsidRPr="007221E1">
        <w:rPr>
          <w:rFonts w:ascii="Myriad Pro" w:hAnsi="Myriad Pro" w:cs="Arial"/>
          <w:b/>
          <w:lang w:val="fr-CA"/>
        </w:rPr>
        <w:t>Éducation postsecondaire, Formation et Travail</w:t>
      </w:r>
    </w:p>
    <w:p w14:paraId="63B0E363" w14:textId="77777777" w:rsidR="00097814" w:rsidRPr="007221E1" w:rsidRDefault="000F2FB0" w:rsidP="00097814">
      <w:pPr>
        <w:pBdr>
          <w:top w:val="none" w:sz="0" w:space="0" w:color="auto"/>
          <w:left w:val="none" w:sz="0" w:space="0" w:color="auto"/>
          <w:bottom w:val="none" w:sz="0" w:space="0" w:color="auto"/>
          <w:right w:val="none" w:sz="0" w:space="0" w:color="auto"/>
          <w:between w:val="none" w:sz="0" w:space="0" w:color="auto"/>
          <w:bar w:val="none" w:sz="0" w:color="auto"/>
        </w:pBdr>
        <w:tabs>
          <w:tab w:val="left" w:pos="1170"/>
        </w:tabs>
        <w:spacing w:after="160"/>
        <w:ind w:left="1350" w:hanging="673"/>
        <w:contextualSpacing/>
        <w:rPr>
          <w:rFonts w:ascii="Myriad Pro" w:hAnsi="Myriad Pro" w:cs="Arial"/>
          <w:b/>
          <w:lang w:val="fr-CA"/>
        </w:rPr>
      </w:pPr>
      <w:r w:rsidRPr="007221E1">
        <w:rPr>
          <w:rStyle w:val="tw4winMark"/>
          <w:rFonts w:ascii="Myriad Pro" w:hAnsi="Myriad Pro"/>
          <w:vanish w:val="0"/>
          <w:lang w:val="fr-CA"/>
        </w:rPr>
        <w:t xml:space="preserve">                          </w:t>
      </w:r>
      <w:r w:rsidR="00097814" w:rsidRPr="007221E1">
        <w:rPr>
          <w:rStyle w:val="tw4winMark"/>
          <w:rFonts w:ascii="Myriad Pro" w:hAnsi="Myriad Pro"/>
          <w:lang w:val="fr-CA"/>
        </w:rPr>
        <w:t xml:space="preserve"> </w:t>
      </w:r>
      <w:r w:rsidR="00097814" w:rsidRPr="007221E1">
        <w:rPr>
          <w:rStyle w:val="tw4winMark"/>
          <w:rFonts w:ascii="Myriad Pro" w:hAnsi="Myriad Pro"/>
          <w:lang w:val="fr-CA"/>
        </w:rPr>
        <w:tab/>
        <w:t xml:space="preserve">       </w:t>
      </w:r>
      <w:r w:rsidR="00097814" w:rsidRPr="007221E1">
        <w:rPr>
          <w:rFonts w:ascii="Myriad Pro" w:hAnsi="Myriad Pro" w:cs="Arial"/>
          <w:b/>
          <w:lang w:val="fr-CA"/>
        </w:rPr>
        <w:t>Commission des droits de la personne</w:t>
      </w:r>
    </w:p>
    <w:p w14:paraId="1410411B"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b/>
          <w:lang w:val="fr-CA"/>
        </w:rPr>
      </w:pPr>
      <w:r w:rsidRPr="007221E1">
        <w:rPr>
          <w:rFonts w:ascii="Myriad Pro" w:hAnsi="Myriad Pro"/>
          <w:b/>
          <w:lang w:val="fr-CA"/>
        </w:rPr>
        <w:t>Mesures</w:t>
      </w:r>
    </w:p>
    <w:p w14:paraId="4E9E711D" w14:textId="77777777" w:rsidR="00097814" w:rsidRPr="007221E1" w:rsidRDefault="00097814" w:rsidP="00097814">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lang w:val="fr-CA"/>
        </w:rPr>
      </w:pPr>
    </w:p>
    <w:p w14:paraId="2F664A3D" w14:textId="77777777" w:rsidR="00097814" w:rsidRPr="007221E1" w:rsidRDefault="007221E1" w:rsidP="00433855">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hAnsi="Myriad Pro" w:cs="Arial"/>
          <w:color w:val="auto"/>
          <w:lang w:val="fr-CA"/>
        </w:rPr>
      </w:pPr>
      <w:r w:rsidRPr="007221E1">
        <w:rPr>
          <w:rFonts w:ascii="Myriad Pro" w:hAnsi="Myriad Pro" w:cs="Arial"/>
          <w:color w:val="auto"/>
          <w:lang w:val="fr-CA"/>
        </w:rPr>
        <w:t>Examiner</w:t>
      </w:r>
      <w:r w:rsidR="00097814" w:rsidRPr="007221E1">
        <w:rPr>
          <w:rFonts w:ascii="Myriad Pro" w:hAnsi="Myriad Pro" w:cs="Arial"/>
          <w:color w:val="auto"/>
          <w:lang w:val="fr-CA"/>
        </w:rPr>
        <w:t xml:space="preserve"> les exigences en matière de dressage et d’agrément des animaux d’assistance au Nouveau-Brunswick et consulter les usagers et les principaux fournisseurs nationaux d’animaux d’assistance.</w:t>
      </w:r>
    </w:p>
    <w:p w14:paraId="023AE4CC" w14:textId="77777777" w:rsidR="007221E1" w:rsidRPr="007221E1" w:rsidRDefault="007221E1" w:rsidP="00433855">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Myriad Pro" w:hAnsi="Myriad Pro" w:cs="Arial"/>
          <w:color w:val="auto"/>
          <w:lang w:val="fr-CA"/>
        </w:rPr>
      </w:pPr>
      <w:r w:rsidRPr="007221E1">
        <w:rPr>
          <w:rFonts w:ascii="Myriad Pro" w:hAnsi="Myriad Pro" w:cs="Arial"/>
          <w:color w:val="auto"/>
          <w:lang w:val="fr-CA"/>
        </w:rPr>
        <w:t>Consulter les options pour réglementer la certification, l’entraînement et de l’accès aux animaux d’assistance.</w:t>
      </w:r>
    </w:p>
    <w:p w14:paraId="28682966" w14:textId="77777777" w:rsidR="00E64CD1" w:rsidRPr="007221E1" w:rsidRDefault="00E64CD1" w:rsidP="00113660">
      <w:pPr>
        <w:rPr>
          <w:rFonts w:ascii="Myriad Pro" w:eastAsiaTheme="minorHAnsi" w:hAnsi="Myriad Pro" w:cs="Arial"/>
          <w:b/>
          <w:bdr w:val="none" w:sz="0" w:space="0" w:color="auto"/>
          <w:lang w:val="fr-CA"/>
        </w:rPr>
      </w:pPr>
    </w:p>
    <w:p w14:paraId="3F08E5E1" w14:textId="77777777" w:rsidR="00117E3C" w:rsidRPr="007221E1" w:rsidRDefault="00117E3C" w:rsidP="000F2FB0">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Myriad Pro" w:hAnsi="Myriad Pro" w:cs="Arial"/>
          <w:b/>
          <w:bdr w:val="none" w:sz="0" w:space="0" w:color="auto"/>
          <w:lang w:val="fr-CA"/>
        </w:rPr>
      </w:pPr>
      <w:r w:rsidRPr="007221E1">
        <w:rPr>
          <w:rFonts w:ascii="Myriad Pro" w:hAnsi="Myriad Pro" w:cs="Arial"/>
          <w:b/>
          <w:lang w:val="fr-CA"/>
        </w:rPr>
        <w:t>Le GNB consultera la communauté des personnes handicapées pour s'assurer que les soutiens appropriés sont en place lors de situations urgentes ou qui ont rapport à la sécurité.</w:t>
      </w:r>
    </w:p>
    <w:p w14:paraId="5367BF94" w14:textId="77777777" w:rsidR="00117E3C" w:rsidRPr="007221E1" w:rsidRDefault="00117E3C" w:rsidP="00117E3C">
      <w:pPr>
        <w:rPr>
          <w:rFonts w:ascii="Myriad Pro" w:hAnsi="Myriad Pro" w:cs="Arial"/>
          <w:b/>
          <w:lang w:val="fr-CA"/>
        </w:rPr>
      </w:pPr>
    </w:p>
    <w:p w14:paraId="4E2D7E9C" w14:textId="4090F5D6" w:rsidR="00117E3C" w:rsidRPr="007221E1" w:rsidRDefault="00020C99" w:rsidP="00117E3C">
      <w:pPr>
        <w:rPr>
          <w:rFonts w:ascii="Myriad Pro" w:hAnsi="Myriad Pro" w:cs="Arial"/>
          <w:b/>
          <w:lang w:val="fr-CA"/>
        </w:rPr>
      </w:pPr>
      <w:r>
        <w:rPr>
          <w:rFonts w:ascii="Myriad Pro" w:hAnsi="Myriad Pro" w:cs="Arial"/>
          <w:b/>
          <w:lang w:val="fr-CA"/>
        </w:rPr>
        <w:t>Responsabilité</w:t>
      </w:r>
      <w:r w:rsidR="00117E3C" w:rsidRPr="007221E1">
        <w:rPr>
          <w:rFonts w:ascii="Myriad Pro" w:hAnsi="Myriad Pro" w:cs="Arial"/>
          <w:b/>
          <w:lang w:val="fr-CA"/>
        </w:rPr>
        <w:t xml:space="preserve"> : Cabinet du premier ministre </w:t>
      </w:r>
    </w:p>
    <w:p w14:paraId="425F0B73" w14:textId="77777777" w:rsidR="00117E3C" w:rsidRPr="007221E1" w:rsidRDefault="00117E3C" w:rsidP="00117E3C">
      <w:pPr>
        <w:ind w:left="630"/>
        <w:contextualSpacing/>
        <w:rPr>
          <w:rFonts w:ascii="Myriad Pro" w:hAnsi="Myriad Pro" w:cs="Arial"/>
          <w:b/>
          <w:lang w:val="fr-CA"/>
        </w:rPr>
      </w:pPr>
      <w:r w:rsidRPr="007221E1">
        <w:rPr>
          <w:rFonts w:ascii="Myriad Pro" w:hAnsi="Myriad Pro" w:cs="Arial"/>
          <w:b/>
          <w:lang w:val="fr-CA"/>
        </w:rPr>
        <w:t>Ministère de la Sécurité publique</w:t>
      </w:r>
    </w:p>
    <w:p w14:paraId="53472061" w14:textId="77777777" w:rsidR="00117E3C" w:rsidRPr="007221E1" w:rsidRDefault="00117E3C" w:rsidP="00117E3C">
      <w:pPr>
        <w:ind w:left="630"/>
        <w:contextualSpacing/>
        <w:rPr>
          <w:rFonts w:ascii="Myriad Pro" w:hAnsi="Myriad Pro" w:cs="Arial"/>
          <w:b/>
          <w:lang w:val="fr-CA"/>
        </w:rPr>
      </w:pPr>
      <w:r w:rsidRPr="007221E1">
        <w:rPr>
          <w:rFonts w:ascii="Myriad Pro" w:hAnsi="Myriad Pro" w:cs="Arial"/>
          <w:b/>
          <w:lang w:val="fr-CA"/>
        </w:rPr>
        <w:t xml:space="preserve">Le ministère du Développement social </w:t>
      </w:r>
    </w:p>
    <w:p w14:paraId="6AB20EC4" w14:textId="77777777" w:rsidR="00E64CD1" w:rsidRPr="007221E1" w:rsidRDefault="00E64CD1" w:rsidP="00113660">
      <w:pPr>
        <w:rPr>
          <w:rFonts w:ascii="Myriad Pro" w:eastAsiaTheme="minorHAnsi" w:hAnsi="Myriad Pro" w:cs="Arial"/>
          <w:b/>
          <w:bdr w:val="none" w:sz="0" w:space="0" w:color="auto"/>
          <w:lang w:val="fr-CA"/>
        </w:rPr>
      </w:pPr>
    </w:p>
    <w:p w14:paraId="4BED53C3" w14:textId="77777777" w:rsidR="005605C1" w:rsidRPr="00526C81" w:rsidRDefault="005605C1" w:rsidP="00113660">
      <w:pPr>
        <w:rPr>
          <w:rFonts w:ascii="Myriad Pro" w:eastAsiaTheme="minorHAnsi" w:hAnsi="Myriad Pro" w:cs="Arial"/>
          <w:b/>
          <w:color w:val="7030A0"/>
          <w:sz w:val="40"/>
          <w:bdr w:val="none" w:sz="0" w:space="0" w:color="auto"/>
          <w:lang w:val="fr-CA"/>
        </w:rPr>
      </w:pPr>
      <w:r w:rsidRPr="00526C81">
        <w:rPr>
          <w:rFonts w:ascii="Myriad Pro" w:eastAsiaTheme="minorHAnsi" w:hAnsi="Myriad Pro" w:cs="Arial"/>
          <w:b/>
          <w:color w:val="7030A0"/>
          <w:sz w:val="40"/>
          <w:bdr w:val="none" w:sz="0" w:space="0" w:color="auto"/>
          <w:lang w:val="fr-CA"/>
        </w:rPr>
        <w:t>Conclusion et prochaines étapes</w:t>
      </w:r>
    </w:p>
    <w:p w14:paraId="6AB34285" w14:textId="77777777" w:rsidR="00E14B95" w:rsidRPr="007221E1" w:rsidRDefault="00E14B95" w:rsidP="00113660">
      <w:pPr>
        <w:rPr>
          <w:rFonts w:ascii="Myriad Pro" w:hAnsi="Myriad Pro" w:cs="Arial"/>
          <w:b/>
          <w:lang w:val="fr-CA"/>
        </w:rPr>
      </w:pPr>
    </w:p>
    <w:p w14:paraId="7A0BCA9E" w14:textId="77777777" w:rsidR="00E14B95" w:rsidRPr="007221E1" w:rsidRDefault="005605C1" w:rsidP="00113660">
      <w:pPr>
        <w:rPr>
          <w:rFonts w:ascii="Myriad Pro" w:hAnsi="Myriad Pro" w:cs="Arial"/>
          <w:bCs/>
          <w:lang w:val="fr-CA"/>
        </w:rPr>
      </w:pPr>
      <w:r w:rsidRPr="007221E1">
        <w:rPr>
          <w:rFonts w:ascii="Myriad Pro" w:hAnsi="Myriad Pro" w:cs="Arial"/>
          <w:bCs/>
          <w:lang w:val="fr-CA"/>
        </w:rPr>
        <w:t>La stratégie de mobilisation des intervenants du Conseil du premier ministre et ce rapport traitent de la plupart des enjeux, défis, écarts, besoins, exigences et observations, qui ressortent lorsque nous envisageons d’améliorer le statu quo pour les personnes handicapées dans la province.</w:t>
      </w:r>
      <w:r w:rsidR="00561CB3" w:rsidRPr="007221E1">
        <w:rPr>
          <w:rFonts w:ascii="Myriad Pro" w:hAnsi="Myriad Pro" w:cs="Arial"/>
          <w:bCs/>
          <w:lang w:val="fr-CA"/>
        </w:rPr>
        <w:t xml:space="preserve"> </w:t>
      </w:r>
      <w:r w:rsidRPr="007221E1">
        <w:rPr>
          <w:rFonts w:ascii="Myriad Pro" w:hAnsi="Myriad Pro" w:cs="Arial"/>
          <w:bCs/>
          <w:lang w:val="fr-CA"/>
        </w:rPr>
        <w:t>Répéter ce qui a déjà été fait risque tout probablement de donner les mêmes résultats, lesquels, nous en convenons tous, doivent être améliorés à l’intention des nombreuses personnes que nous desservons</w:t>
      </w:r>
      <w:r w:rsidR="003E6050" w:rsidRPr="007221E1">
        <w:rPr>
          <w:rFonts w:ascii="Myriad Pro" w:hAnsi="Myriad Pro" w:cs="Arial"/>
          <w:bCs/>
          <w:lang w:val="fr-CA"/>
        </w:rPr>
        <w:t>.</w:t>
      </w:r>
      <w:r w:rsidR="00561CB3" w:rsidRPr="007221E1">
        <w:rPr>
          <w:rFonts w:ascii="Myriad Pro" w:hAnsi="Myriad Pro" w:cs="Arial"/>
          <w:bCs/>
          <w:lang w:val="fr-CA"/>
        </w:rPr>
        <w:t xml:space="preserve"> </w:t>
      </w:r>
    </w:p>
    <w:p w14:paraId="31691B97" w14:textId="77777777" w:rsidR="00E14B95" w:rsidRPr="007221E1" w:rsidRDefault="00E14B95" w:rsidP="00113660">
      <w:pPr>
        <w:rPr>
          <w:rFonts w:ascii="Myriad Pro" w:hAnsi="Myriad Pro" w:cs="Arial"/>
          <w:bCs/>
          <w:lang w:val="fr-CA"/>
        </w:rPr>
      </w:pPr>
    </w:p>
    <w:p w14:paraId="28544400" w14:textId="77777777" w:rsidR="007A029C" w:rsidRPr="007221E1" w:rsidRDefault="005605C1" w:rsidP="00113660">
      <w:pPr>
        <w:rPr>
          <w:rFonts w:ascii="Myriad Pro" w:hAnsi="Myriad Pro" w:cs="Arial"/>
          <w:bCs/>
          <w:color w:val="000000" w:themeColor="text1"/>
          <w:lang w:val="fr-CA"/>
        </w:rPr>
      </w:pPr>
      <w:r w:rsidRPr="007221E1">
        <w:rPr>
          <w:rFonts w:ascii="Myriad Pro" w:hAnsi="Myriad Pro" w:cs="Arial"/>
          <w:bCs/>
          <w:lang w:val="fr-CA"/>
        </w:rPr>
        <w:t xml:space="preserve">Le Conseil du premier ministre prend des mesures </w:t>
      </w:r>
      <w:r w:rsidR="00AA0568" w:rsidRPr="007221E1">
        <w:rPr>
          <w:rFonts w:ascii="Myriad Pro" w:hAnsi="Myriad Pro" w:cs="Arial"/>
          <w:bCs/>
          <w:lang w:val="fr-CA"/>
        </w:rPr>
        <w:t>maintenant</w:t>
      </w:r>
      <w:r w:rsidRPr="007221E1">
        <w:rPr>
          <w:rFonts w:ascii="Myriad Pro" w:hAnsi="Myriad Pro" w:cs="Arial"/>
          <w:bCs/>
          <w:lang w:val="fr-CA"/>
        </w:rPr>
        <w:t xml:space="preserve"> pour trouver des moyens d’améliorer </w:t>
      </w:r>
      <w:r w:rsidR="00A81726" w:rsidRPr="007221E1">
        <w:rPr>
          <w:rFonts w:ascii="Myriad Pro" w:hAnsi="Myriad Pro" w:cs="Arial"/>
          <w:bCs/>
          <w:lang w:val="fr-CA"/>
        </w:rPr>
        <w:t>ce</w:t>
      </w:r>
      <w:r w:rsidRPr="007221E1">
        <w:rPr>
          <w:rFonts w:ascii="Myriad Pro" w:hAnsi="Myriad Pro" w:cs="Arial"/>
          <w:bCs/>
          <w:lang w:val="fr-CA"/>
        </w:rPr>
        <w:t xml:space="preserve"> travail, </w:t>
      </w:r>
      <w:r w:rsidR="00AA0568" w:rsidRPr="007221E1">
        <w:rPr>
          <w:rFonts w:ascii="Myriad Pro" w:hAnsi="Myriad Pro" w:cs="Arial"/>
          <w:bCs/>
          <w:lang w:val="fr-CA"/>
        </w:rPr>
        <w:t>d’</w:t>
      </w:r>
      <w:r w:rsidRPr="007221E1">
        <w:rPr>
          <w:rFonts w:ascii="Myriad Pro" w:hAnsi="Myriad Pro" w:cs="Arial"/>
          <w:bCs/>
          <w:lang w:val="fr-CA"/>
        </w:rPr>
        <w:t xml:space="preserve">améliorer notre impact stratégique collectif et </w:t>
      </w:r>
      <w:r w:rsidR="00AA0568" w:rsidRPr="007221E1">
        <w:rPr>
          <w:rFonts w:ascii="Myriad Pro" w:hAnsi="Myriad Pro" w:cs="Arial"/>
          <w:bCs/>
          <w:lang w:val="fr-CA"/>
        </w:rPr>
        <w:t>d’</w:t>
      </w:r>
      <w:r w:rsidRPr="007221E1">
        <w:rPr>
          <w:rFonts w:ascii="Myriad Pro" w:hAnsi="Myriad Pro" w:cs="Arial"/>
          <w:bCs/>
          <w:lang w:val="fr-CA"/>
        </w:rPr>
        <w:t>adopter une approche plus souple face aux besoins des clients en tant que personnes.</w:t>
      </w:r>
      <w:r w:rsidR="00561CB3" w:rsidRPr="007221E1">
        <w:rPr>
          <w:rFonts w:ascii="Myriad Pro" w:hAnsi="Myriad Pro" w:cs="Arial"/>
          <w:bCs/>
          <w:lang w:val="fr-CA"/>
        </w:rPr>
        <w:t xml:space="preserve"> </w:t>
      </w:r>
      <w:r w:rsidRPr="007221E1">
        <w:rPr>
          <w:rFonts w:ascii="Myriad Pro" w:hAnsi="Myriad Pro" w:cs="Arial"/>
          <w:bCs/>
          <w:lang w:val="fr-CA"/>
        </w:rPr>
        <w:t xml:space="preserve">Cela </w:t>
      </w:r>
      <w:r w:rsidRPr="007221E1">
        <w:rPr>
          <w:rFonts w:ascii="Myriad Pro" w:hAnsi="Myriad Pro" w:cs="Arial"/>
          <w:bCs/>
          <w:color w:val="000000"/>
          <w:lang w:val="fr-CA"/>
        </w:rPr>
        <w:t xml:space="preserve">représenterait une innovation par rapport aux approches précédentes de prestation de services qui sont trop souvent dominées </w:t>
      </w:r>
      <w:r w:rsidR="00A81726" w:rsidRPr="007221E1">
        <w:rPr>
          <w:rFonts w:ascii="Myriad Pro" w:hAnsi="Myriad Pro" w:cs="Arial"/>
          <w:bCs/>
          <w:color w:val="000000"/>
          <w:lang w:val="fr-CA"/>
        </w:rPr>
        <w:t xml:space="preserve">par </w:t>
      </w:r>
      <w:r w:rsidRPr="007221E1">
        <w:rPr>
          <w:rFonts w:ascii="Myriad Pro" w:hAnsi="Myriad Pro" w:cs="Arial"/>
          <w:bCs/>
          <w:color w:val="000000"/>
          <w:lang w:val="fr-CA"/>
        </w:rPr>
        <w:t>des formalités répétitives et des</w:t>
      </w:r>
      <w:r w:rsidR="0001247B" w:rsidRPr="007221E1">
        <w:rPr>
          <w:rFonts w:ascii="Myriad Pro" w:hAnsi="Myriad Pro" w:cs="Arial"/>
          <w:bCs/>
          <w:color w:val="000000"/>
          <w:lang w:val="fr-CA"/>
        </w:rPr>
        <w:t xml:space="preserve"> critères d’admissibilité qui empêchent de nombreuses personnes handicapées d’obtenir effectivement les soutiens nécessaires en temps opportun</w:t>
      </w:r>
      <w:r w:rsidRPr="007221E1">
        <w:rPr>
          <w:rFonts w:ascii="Myriad Pro" w:hAnsi="Myriad Pro" w:cs="Arial"/>
          <w:bCs/>
          <w:color w:val="000000"/>
          <w:lang w:val="fr-CA"/>
        </w:rPr>
        <w:t>.</w:t>
      </w:r>
      <w:r w:rsidR="00E14B95" w:rsidRPr="007221E1">
        <w:rPr>
          <w:rFonts w:ascii="Myriad Pro" w:hAnsi="Myriad Pro" w:cs="Arial"/>
          <w:bCs/>
          <w:color w:val="000000" w:themeColor="text1"/>
          <w:lang w:val="fr-CA"/>
        </w:rPr>
        <w:t xml:space="preserve"> </w:t>
      </w:r>
    </w:p>
    <w:p w14:paraId="43C18D2A" w14:textId="77777777" w:rsidR="007A029C" w:rsidRPr="007221E1" w:rsidRDefault="007A029C" w:rsidP="00113660">
      <w:pPr>
        <w:rPr>
          <w:rFonts w:ascii="Myriad Pro" w:hAnsi="Myriad Pro" w:cs="Arial"/>
          <w:bCs/>
          <w:color w:val="000000" w:themeColor="text1"/>
          <w:lang w:val="fr-CA"/>
        </w:rPr>
      </w:pPr>
    </w:p>
    <w:p w14:paraId="735163F0" w14:textId="77777777" w:rsidR="00E14B95" w:rsidRPr="007221E1" w:rsidRDefault="0001247B" w:rsidP="00113660">
      <w:pPr>
        <w:rPr>
          <w:rFonts w:ascii="Myriad Pro" w:hAnsi="Myriad Pro" w:cs="Arial"/>
          <w:bCs/>
          <w:lang w:val="fr-CA"/>
        </w:rPr>
      </w:pPr>
      <w:r w:rsidRPr="007221E1">
        <w:rPr>
          <w:rFonts w:ascii="Myriad Pro" w:hAnsi="Myriad Pro" w:cs="Arial"/>
          <w:bCs/>
          <w:color w:val="000000"/>
          <w:lang w:val="fr-CA"/>
        </w:rPr>
        <w:t xml:space="preserve">Dans ce rapport, nous offrons des recommandations concrètes sur la façon de mettre au point les </w:t>
      </w:r>
      <w:r w:rsidR="00AD03D0" w:rsidRPr="007221E1">
        <w:rPr>
          <w:rFonts w:ascii="Myriad Pro" w:hAnsi="Myriad Pro" w:cs="Arial"/>
          <w:bCs/>
          <w:color w:val="000000"/>
          <w:lang w:val="fr-CA"/>
        </w:rPr>
        <w:t>rouages</w:t>
      </w:r>
      <w:r w:rsidRPr="007221E1">
        <w:rPr>
          <w:rFonts w:ascii="Myriad Pro" w:hAnsi="Myriad Pro" w:cs="Arial"/>
          <w:bCs/>
          <w:color w:val="000000"/>
          <w:lang w:val="fr-CA"/>
        </w:rPr>
        <w:t xml:space="preserve"> des nombreux systèmes de prestation de services pour </w:t>
      </w:r>
      <w:r w:rsidR="004760CB" w:rsidRPr="007221E1">
        <w:rPr>
          <w:rFonts w:ascii="Myriad Pro" w:hAnsi="Myriad Pro" w:cs="Arial"/>
          <w:bCs/>
          <w:color w:val="000000"/>
          <w:lang w:val="fr-CA"/>
        </w:rPr>
        <w:t>améliorer</w:t>
      </w:r>
      <w:r w:rsidRPr="007221E1">
        <w:rPr>
          <w:rFonts w:ascii="Myriad Pro" w:hAnsi="Myriad Pro" w:cs="Arial"/>
          <w:bCs/>
          <w:color w:val="000000"/>
          <w:lang w:val="fr-CA"/>
        </w:rPr>
        <w:t xml:space="preserve"> les </w:t>
      </w:r>
      <w:r w:rsidRPr="007221E1">
        <w:rPr>
          <w:rFonts w:ascii="Myriad Pro" w:hAnsi="Myriad Pro" w:cs="Arial"/>
          <w:bCs/>
          <w:color w:val="000000"/>
          <w:lang w:val="fr-CA"/>
        </w:rPr>
        <w:lastRenderedPageBreak/>
        <w:t xml:space="preserve">résultats efficaces et efficients pour plus de personnes handicapées et renforcer les partenariats significatifs </w:t>
      </w:r>
      <w:r w:rsidR="00DD31D0" w:rsidRPr="007221E1">
        <w:rPr>
          <w:rFonts w:ascii="Myriad Pro" w:hAnsi="Myriad Pro" w:cs="Arial"/>
          <w:bCs/>
          <w:color w:val="000000"/>
          <w:lang w:val="fr-CA"/>
        </w:rPr>
        <w:t xml:space="preserve">entre le gouvernement, le secteur communautaire et le secteur </w:t>
      </w:r>
      <w:r w:rsidR="00DD31D0" w:rsidRPr="007221E1">
        <w:rPr>
          <w:rFonts w:ascii="Myriad Pro" w:hAnsi="Myriad Pro" w:cs="Arial"/>
          <w:bCs/>
          <w:lang w:val="fr-CA"/>
        </w:rPr>
        <w:t>privé</w:t>
      </w:r>
      <w:r w:rsidRPr="007221E1">
        <w:rPr>
          <w:rFonts w:ascii="Myriad Pro" w:hAnsi="Myriad Pro" w:cs="Arial"/>
          <w:bCs/>
          <w:lang w:val="fr-CA"/>
        </w:rPr>
        <w:t>.</w:t>
      </w:r>
      <w:r w:rsidR="00561CB3" w:rsidRPr="007221E1">
        <w:rPr>
          <w:rFonts w:ascii="Myriad Pro" w:hAnsi="Myriad Pro" w:cs="Arial"/>
          <w:bCs/>
          <w:lang w:val="fr-CA"/>
        </w:rPr>
        <w:t xml:space="preserve"> </w:t>
      </w:r>
    </w:p>
    <w:p w14:paraId="1473ECAB" w14:textId="77777777" w:rsidR="00E14B95" w:rsidRPr="007221E1" w:rsidRDefault="00E14B95" w:rsidP="00113660">
      <w:pPr>
        <w:rPr>
          <w:rFonts w:ascii="Myriad Pro" w:hAnsi="Myriad Pro" w:cs="Arial"/>
          <w:bCs/>
          <w:lang w:val="fr-CA"/>
        </w:rPr>
      </w:pPr>
    </w:p>
    <w:p w14:paraId="3E4B26FA" w14:textId="77777777" w:rsidR="0033018E" w:rsidRPr="007221E1" w:rsidRDefault="00DD31D0" w:rsidP="00113660">
      <w:pPr>
        <w:rPr>
          <w:rFonts w:ascii="Myriad Pro" w:hAnsi="Myriad Pro" w:cs="Arial"/>
          <w:bCs/>
          <w:lang w:val="fr-CA"/>
        </w:rPr>
      </w:pPr>
      <w:r w:rsidRPr="007221E1">
        <w:rPr>
          <w:rFonts w:ascii="Myriad Pro" w:hAnsi="Myriad Pro" w:cs="Arial"/>
          <w:bCs/>
          <w:lang w:val="fr-CA"/>
        </w:rPr>
        <w:t xml:space="preserve">Comme première étape essentielle, le Conseil du premier ministre améliorera le niveau d’engagement des nombreux intervenants auprès des personnes </w:t>
      </w:r>
      <w:r w:rsidR="002F002A" w:rsidRPr="007221E1">
        <w:rPr>
          <w:rFonts w:ascii="Myriad Pro" w:hAnsi="Myriad Pro" w:cs="Arial"/>
          <w:bCs/>
          <w:lang w:val="fr-CA"/>
        </w:rPr>
        <w:t>handicapées</w:t>
      </w:r>
      <w:r w:rsidRPr="007221E1">
        <w:rPr>
          <w:rFonts w:ascii="Myriad Pro" w:hAnsi="Myriad Pro" w:cs="Arial"/>
          <w:bCs/>
          <w:lang w:val="fr-CA"/>
        </w:rPr>
        <w:t xml:space="preserve"> qui doivent travailler différemment et de manière plus efficace, notamment par la voie du </w:t>
      </w:r>
      <w:r w:rsidR="002F002A" w:rsidRPr="007221E1">
        <w:rPr>
          <w:rFonts w:ascii="Myriad Pro" w:hAnsi="Myriad Pro" w:cs="Arial"/>
          <w:bCs/>
          <w:lang w:val="fr-CA"/>
        </w:rPr>
        <w:t>nouveau p</w:t>
      </w:r>
      <w:r w:rsidRPr="007221E1">
        <w:rPr>
          <w:rFonts w:ascii="Myriad Pro" w:hAnsi="Myriad Pro" w:cs="Arial"/>
          <w:bCs/>
          <w:lang w:val="fr-CA"/>
        </w:rPr>
        <w:t>lan d’action sur les questions touchant les personnes handicapées.</w:t>
      </w:r>
      <w:r w:rsidR="00E14B95" w:rsidRPr="007221E1">
        <w:rPr>
          <w:rFonts w:ascii="Myriad Pro" w:hAnsi="Myriad Pro" w:cs="Arial"/>
          <w:bCs/>
          <w:lang w:val="fr-CA"/>
        </w:rPr>
        <w:t xml:space="preserve"> </w:t>
      </w:r>
    </w:p>
    <w:p w14:paraId="642309E7" w14:textId="77777777" w:rsidR="0033018E" w:rsidRPr="007221E1" w:rsidRDefault="0033018E" w:rsidP="00113660">
      <w:pPr>
        <w:rPr>
          <w:rFonts w:ascii="Myriad Pro" w:hAnsi="Myriad Pro" w:cs="Arial"/>
          <w:b/>
          <w:bCs/>
          <w:lang w:val="fr-CA"/>
        </w:rPr>
      </w:pPr>
    </w:p>
    <w:p w14:paraId="2F3FCEE4" w14:textId="77777777" w:rsidR="0033018E" w:rsidRPr="007221E1" w:rsidRDefault="0033018E" w:rsidP="00113660">
      <w:pPr>
        <w:rPr>
          <w:rFonts w:ascii="Myriad Pro" w:hAnsi="Myriad Pro" w:cs="Arial"/>
          <w:b/>
          <w:bCs/>
          <w:color w:val="000000" w:themeColor="text1"/>
          <w:lang w:val="fr-CA"/>
        </w:rPr>
      </w:pPr>
    </w:p>
    <w:p w14:paraId="3DF0D0DA" w14:textId="77777777" w:rsidR="0033018E" w:rsidRPr="007221E1" w:rsidRDefault="00DD31D0" w:rsidP="00113660">
      <w:pPr>
        <w:tabs>
          <w:tab w:val="right" w:pos="-2070"/>
          <w:tab w:val="left" w:pos="720"/>
        </w:tabs>
        <w:jc w:val="both"/>
        <w:rPr>
          <w:rFonts w:ascii="Myriad Pro" w:hAnsi="Myriad Pro" w:cs="Arial"/>
          <w:lang w:val="fr-CA"/>
        </w:rPr>
      </w:pPr>
      <w:r w:rsidRPr="007221E1">
        <w:rPr>
          <w:rFonts w:ascii="Myriad Pro" w:hAnsi="Myriad Pro" w:cs="Arial"/>
          <w:color w:val="000000"/>
          <w:lang w:val="fr-CA"/>
        </w:rPr>
        <w:t>Les représentants des ministères responsables de chaque recommandation ont été contactés pour les inviter à partager ce rapport avec leurs supérieurs avant sa publication.</w:t>
      </w:r>
      <w:r w:rsidR="0033018E" w:rsidRPr="007221E1">
        <w:rPr>
          <w:rFonts w:ascii="Myriad Pro" w:hAnsi="Myriad Pro" w:cs="Arial"/>
          <w:lang w:val="fr-CA"/>
        </w:rPr>
        <w:t xml:space="preserve"> </w:t>
      </w:r>
    </w:p>
    <w:p w14:paraId="5A8914BC" w14:textId="77777777" w:rsidR="0033018E" w:rsidRPr="007221E1" w:rsidRDefault="0033018E" w:rsidP="00113660">
      <w:pPr>
        <w:tabs>
          <w:tab w:val="right" w:pos="-2070"/>
          <w:tab w:val="left" w:pos="720"/>
        </w:tabs>
        <w:ind w:left="720"/>
        <w:jc w:val="both"/>
        <w:rPr>
          <w:rFonts w:ascii="Myriad Pro" w:hAnsi="Myriad Pro" w:cs="Arial"/>
          <w:lang w:val="fr-CA"/>
        </w:rPr>
      </w:pPr>
    </w:p>
    <w:p w14:paraId="57ED4C75" w14:textId="77777777" w:rsidR="00DD31D0" w:rsidRPr="007221E1" w:rsidRDefault="00DD31D0" w:rsidP="00113660">
      <w:pPr>
        <w:tabs>
          <w:tab w:val="right" w:pos="-2070"/>
          <w:tab w:val="left" w:pos="720"/>
        </w:tabs>
        <w:jc w:val="both"/>
        <w:rPr>
          <w:rFonts w:ascii="Myriad Pro" w:hAnsi="Myriad Pro" w:cs="Arial"/>
          <w:lang w:val="fr-CA"/>
        </w:rPr>
      </w:pPr>
      <w:r w:rsidRPr="007221E1">
        <w:rPr>
          <w:rFonts w:ascii="Myriad Pro" w:hAnsi="Myriad Pro" w:cs="Arial"/>
          <w:color w:val="000000"/>
          <w:lang w:val="fr-CA"/>
        </w:rPr>
        <w:t xml:space="preserve">Le Conseil du premier ministre assume la </w:t>
      </w:r>
      <w:r w:rsidR="004760CB" w:rsidRPr="007221E1">
        <w:rPr>
          <w:rFonts w:ascii="Myriad Pro" w:hAnsi="Myriad Pro" w:cs="Arial"/>
          <w:color w:val="000000"/>
          <w:lang w:val="fr-CA"/>
        </w:rPr>
        <w:t>responsabilité</w:t>
      </w:r>
      <w:r w:rsidRPr="007221E1">
        <w:rPr>
          <w:rFonts w:ascii="Myriad Pro" w:hAnsi="Myriad Pro" w:cs="Arial"/>
          <w:color w:val="000000"/>
          <w:lang w:val="fr-CA"/>
        </w:rPr>
        <w:t xml:space="preserve"> du suivi auprès de chaque ministère individuellement et du gouvernement </w:t>
      </w:r>
      <w:r w:rsidR="004760CB" w:rsidRPr="007221E1">
        <w:rPr>
          <w:rFonts w:ascii="Myriad Pro" w:hAnsi="Myriad Pro" w:cs="Arial"/>
          <w:color w:val="000000"/>
          <w:lang w:val="fr-CA"/>
        </w:rPr>
        <w:t>collectivement</w:t>
      </w:r>
      <w:r w:rsidRPr="007221E1">
        <w:rPr>
          <w:rFonts w:ascii="Myriad Pro" w:hAnsi="Myriad Pro" w:cs="Arial"/>
          <w:color w:val="000000"/>
          <w:lang w:val="fr-CA"/>
        </w:rPr>
        <w:t xml:space="preserve"> pour tenir chacun </w:t>
      </w:r>
      <w:r w:rsidR="004760CB" w:rsidRPr="007221E1">
        <w:rPr>
          <w:rFonts w:ascii="Myriad Pro" w:hAnsi="Myriad Pro" w:cs="Arial"/>
          <w:color w:val="000000"/>
          <w:lang w:val="fr-CA"/>
        </w:rPr>
        <w:t>responsable</w:t>
      </w:r>
      <w:r w:rsidRPr="007221E1">
        <w:rPr>
          <w:rFonts w:ascii="Myriad Pro" w:hAnsi="Myriad Pro" w:cs="Arial"/>
          <w:color w:val="000000"/>
          <w:lang w:val="fr-CA"/>
        </w:rPr>
        <w:t xml:space="preserve"> des mesures à l’égard de ces </w:t>
      </w:r>
      <w:r w:rsidR="004760CB" w:rsidRPr="007221E1">
        <w:rPr>
          <w:rFonts w:ascii="Myriad Pro" w:hAnsi="Myriad Pro" w:cs="Arial"/>
          <w:color w:val="000000"/>
          <w:lang w:val="fr-CA"/>
        </w:rPr>
        <w:t>recommandations</w:t>
      </w:r>
      <w:r w:rsidRPr="007221E1">
        <w:rPr>
          <w:rFonts w:ascii="Myriad Pro" w:hAnsi="Myriad Pro" w:cs="Arial"/>
          <w:color w:val="000000"/>
          <w:lang w:val="fr-CA"/>
        </w:rPr>
        <w:t>.</w:t>
      </w:r>
    </w:p>
    <w:p w14:paraId="459B0E61" w14:textId="77777777" w:rsidR="0033018E" w:rsidRPr="007221E1" w:rsidRDefault="0033018E" w:rsidP="00113660">
      <w:pPr>
        <w:tabs>
          <w:tab w:val="right" w:pos="-2070"/>
          <w:tab w:val="left" w:pos="720"/>
        </w:tabs>
        <w:ind w:left="720"/>
        <w:jc w:val="both"/>
        <w:rPr>
          <w:rFonts w:ascii="Myriad Pro" w:hAnsi="Myriad Pro" w:cs="Arial"/>
          <w:lang w:val="fr-CA"/>
        </w:rPr>
      </w:pPr>
    </w:p>
    <w:p w14:paraId="68836BF6" w14:textId="77777777" w:rsidR="0033018E" w:rsidRPr="007221E1" w:rsidRDefault="00DD31D0" w:rsidP="00113660">
      <w:pPr>
        <w:tabs>
          <w:tab w:val="right" w:pos="-2070"/>
          <w:tab w:val="left" w:pos="720"/>
        </w:tabs>
        <w:jc w:val="both"/>
        <w:rPr>
          <w:rFonts w:ascii="Myriad Pro" w:hAnsi="Myriad Pro" w:cs="Arial"/>
          <w:lang w:val="fr-CA"/>
        </w:rPr>
      </w:pPr>
      <w:r w:rsidRPr="007221E1">
        <w:rPr>
          <w:rFonts w:ascii="Myriad Pro" w:hAnsi="Myriad Pro" w:cs="Arial"/>
          <w:color w:val="000000"/>
          <w:lang w:val="fr-CA"/>
        </w:rPr>
        <w:t>Nous présenterons un rapport annuel au public et examinerons et actualiserons le plan au besoin.</w:t>
      </w:r>
      <w:r w:rsidR="0033018E" w:rsidRPr="007221E1">
        <w:rPr>
          <w:rFonts w:ascii="Myriad Pro" w:hAnsi="Myriad Pro" w:cs="Arial"/>
          <w:lang w:val="fr-CA"/>
        </w:rPr>
        <w:t xml:space="preserve"> </w:t>
      </w:r>
    </w:p>
    <w:p w14:paraId="14D1BC93" w14:textId="77777777" w:rsidR="007A029C" w:rsidRPr="007221E1" w:rsidRDefault="007A029C" w:rsidP="00113660">
      <w:pPr>
        <w:tabs>
          <w:tab w:val="right" w:pos="-2070"/>
          <w:tab w:val="left" w:pos="720"/>
        </w:tabs>
        <w:ind w:left="720"/>
        <w:jc w:val="both"/>
        <w:rPr>
          <w:rFonts w:ascii="Myriad Pro" w:hAnsi="Myriad Pro" w:cs="Arial"/>
          <w:lang w:val="fr-CA"/>
        </w:rPr>
      </w:pPr>
    </w:p>
    <w:p w14:paraId="4D3BFEB6" w14:textId="77777777" w:rsidR="00DD31D0" w:rsidRPr="007221E1" w:rsidRDefault="00DD31D0" w:rsidP="00113660">
      <w:pPr>
        <w:tabs>
          <w:tab w:val="right" w:pos="-2070"/>
        </w:tabs>
        <w:jc w:val="both"/>
        <w:rPr>
          <w:rFonts w:ascii="Myriad Pro" w:hAnsi="Myriad Pro" w:cs="Arial"/>
          <w:b/>
          <w:lang w:val="fr-CA"/>
        </w:rPr>
      </w:pPr>
      <w:r w:rsidRPr="007221E1">
        <w:rPr>
          <w:rFonts w:ascii="Myriad Pro" w:hAnsi="Myriad Pro" w:cs="Arial"/>
          <w:b/>
          <w:color w:val="000000"/>
          <w:lang w:val="fr-CA"/>
        </w:rPr>
        <w:t xml:space="preserve">Veuillez noter que ce rapport ne devrait pas être considéré comme une liste complète ou finale de toutes les questions </w:t>
      </w:r>
      <w:r w:rsidR="002F002A" w:rsidRPr="007221E1">
        <w:rPr>
          <w:rFonts w:ascii="Myriad Pro" w:hAnsi="Myriad Pro" w:cs="Arial"/>
          <w:b/>
          <w:color w:val="000000"/>
          <w:lang w:val="fr-CA"/>
        </w:rPr>
        <w:t>touchant les</w:t>
      </w:r>
      <w:r w:rsidRPr="007221E1">
        <w:rPr>
          <w:rFonts w:ascii="Myriad Pro" w:hAnsi="Myriad Pro" w:cs="Arial"/>
          <w:b/>
          <w:color w:val="000000"/>
          <w:lang w:val="fr-CA"/>
        </w:rPr>
        <w:t xml:space="preserve"> personnes handicapées.</w:t>
      </w:r>
      <w:r w:rsidR="00561CB3" w:rsidRPr="007221E1">
        <w:rPr>
          <w:rFonts w:ascii="Myriad Pro" w:hAnsi="Myriad Pro" w:cs="Arial"/>
          <w:b/>
          <w:lang w:val="fr-CA"/>
        </w:rPr>
        <w:t xml:space="preserve"> </w:t>
      </w:r>
      <w:r w:rsidRPr="007221E1">
        <w:rPr>
          <w:rFonts w:ascii="Myriad Pro" w:hAnsi="Myriad Pro" w:cs="Arial"/>
          <w:b/>
          <w:color w:val="000000"/>
          <w:lang w:val="fr-CA"/>
        </w:rPr>
        <w:t xml:space="preserve">Nous nous attendons aussi </w:t>
      </w:r>
      <w:r w:rsidR="003E6050" w:rsidRPr="007221E1">
        <w:rPr>
          <w:rFonts w:ascii="Myriad Pro" w:hAnsi="Myriad Pro" w:cs="Arial"/>
          <w:b/>
          <w:color w:val="000000"/>
          <w:lang w:val="fr-CA"/>
        </w:rPr>
        <w:t>à</w:t>
      </w:r>
      <w:r w:rsidRPr="007221E1">
        <w:rPr>
          <w:rFonts w:ascii="Myriad Pro" w:hAnsi="Myriad Pro" w:cs="Arial"/>
          <w:b/>
          <w:color w:val="000000"/>
          <w:lang w:val="fr-CA"/>
        </w:rPr>
        <w:t xml:space="preserve"> voir des partenariats </w:t>
      </w:r>
      <w:r w:rsidR="002F002A" w:rsidRPr="007221E1">
        <w:rPr>
          <w:rFonts w:ascii="Myriad Pro" w:hAnsi="Myriad Pro" w:cs="Arial"/>
          <w:b/>
          <w:color w:val="000000"/>
          <w:lang w:val="fr-CA"/>
        </w:rPr>
        <w:t>solides</w:t>
      </w:r>
      <w:r w:rsidRPr="007221E1">
        <w:rPr>
          <w:rFonts w:ascii="Myriad Pro" w:hAnsi="Myriad Pro" w:cs="Arial"/>
          <w:b/>
          <w:color w:val="000000"/>
          <w:lang w:val="fr-CA"/>
        </w:rPr>
        <w:t xml:space="preserve"> avec d’autres ordres de gouvernement, la participation du secteur privé et des organismes à but non lucratif.</w:t>
      </w:r>
    </w:p>
    <w:p w14:paraId="11A76583" w14:textId="77777777" w:rsidR="007A029C" w:rsidRPr="007221E1" w:rsidRDefault="007A029C" w:rsidP="00113660">
      <w:pPr>
        <w:tabs>
          <w:tab w:val="right" w:pos="-2070"/>
          <w:tab w:val="left" w:pos="720"/>
        </w:tabs>
        <w:ind w:left="720"/>
        <w:jc w:val="both"/>
        <w:rPr>
          <w:rFonts w:ascii="Myriad Pro" w:hAnsi="Myriad Pro" w:cs="Arial"/>
          <w:lang w:val="fr-CA"/>
        </w:rPr>
      </w:pPr>
    </w:p>
    <w:p w14:paraId="5DEDFA73" w14:textId="77777777" w:rsidR="00DD31D0" w:rsidRPr="007221E1" w:rsidRDefault="00DD31D0" w:rsidP="00113660">
      <w:pPr>
        <w:rPr>
          <w:rFonts w:ascii="Myriad Pro" w:hAnsi="Myriad Pro" w:cs="Arial"/>
          <w:b/>
          <w:lang w:val="fr-CA"/>
        </w:rPr>
      </w:pPr>
      <w:r w:rsidRPr="007221E1">
        <w:rPr>
          <w:rFonts w:ascii="Myriad Pro" w:hAnsi="Myriad Pro" w:cs="Arial"/>
          <w:b/>
          <w:color w:val="000000"/>
          <w:lang w:val="fr-CA"/>
        </w:rPr>
        <w:t xml:space="preserve">Nous vous remercions tous de votre soutien et de </w:t>
      </w:r>
      <w:r w:rsidR="00CB55E1" w:rsidRPr="007221E1">
        <w:rPr>
          <w:rFonts w:ascii="Myriad Pro" w:hAnsi="Myriad Pro" w:cs="Arial"/>
          <w:b/>
          <w:color w:val="000000"/>
          <w:lang w:val="fr-CA"/>
        </w:rPr>
        <w:t>votre partenariat soutenu</w:t>
      </w:r>
      <w:r w:rsidRPr="007221E1">
        <w:rPr>
          <w:rFonts w:ascii="Myriad Pro" w:hAnsi="Myriad Pro" w:cs="Arial"/>
          <w:b/>
          <w:color w:val="000000"/>
          <w:lang w:val="fr-CA"/>
        </w:rPr>
        <w:t xml:space="preserve"> en vue de réaliser notre objectif commun pour réduire les obstacles des personnes handicapées au Nouveau-Brunswick.</w:t>
      </w:r>
    </w:p>
    <w:p w14:paraId="0DADFFE6" w14:textId="77777777" w:rsidR="00E14B95" w:rsidRDefault="00E14B95" w:rsidP="00113660">
      <w:pPr>
        <w:tabs>
          <w:tab w:val="right" w:pos="-2070"/>
        </w:tabs>
        <w:jc w:val="both"/>
        <w:rPr>
          <w:rFonts w:ascii="Myriad Pro" w:hAnsi="Myriad Pro" w:cs="Arial"/>
          <w:b/>
          <w:color w:val="FF0000"/>
          <w:highlight w:val="green"/>
          <w:lang w:val="fr-CA"/>
        </w:rPr>
      </w:pPr>
    </w:p>
    <w:p w14:paraId="673EC02B" w14:textId="77777777" w:rsidR="00091129" w:rsidRDefault="00091129" w:rsidP="00113660">
      <w:pPr>
        <w:tabs>
          <w:tab w:val="right" w:pos="-2070"/>
        </w:tabs>
        <w:jc w:val="both"/>
        <w:rPr>
          <w:rFonts w:ascii="Myriad Pro" w:hAnsi="Myriad Pro" w:cs="Arial"/>
          <w:b/>
          <w:color w:val="FF0000"/>
          <w:highlight w:val="green"/>
          <w:lang w:val="fr-CA"/>
        </w:rPr>
      </w:pPr>
    </w:p>
    <w:p w14:paraId="6D5F1280" w14:textId="77777777" w:rsidR="00965172" w:rsidRDefault="00965172" w:rsidP="00113660">
      <w:pPr>
        <w:tabs>
          <w:tab w:val="right" w:pos="-2070"/>
        </w:tabs>
        <w:jc w:val="both"/>
        <w:rPr>
          <w:rFonts w:ascii="Myriad Pro" w:hAnsi="Myriad Pro" w:cs="Arial"/>
          <w:b/>
          <w:color w:val="FF0000"/>
          <w:highlight w:val="green"/>
          <w:lang w:val="fr-CA"/>
        </w:rPr>
      </w:pPr>
    </w:p>
    <w:p w14:paraId="7355B361" w14:textId="77777777" w:rsidR="00965172" w:rsidRDefault="00965172" w:rsidP="00113660">
      <w:pPr>
        <w:tabs>
          <w:tab w:val="right" w:pos="-2070"/>
        </w:tabs>
        <w:jc w:val="both"/>
        <w:rPr>
          <w:rFonts w:ascii="Myriad Pro" w:hAnsi="Myriad Pro" w:cs="Arial"/>
          <w:b/>
          <w:color w:val="FF0000"/>
          <w:highlight w:val="green"/>
          <w:lang w:val="fr-CA"/>
        </w:rPr>
      </w:pPr>
    </w:p>
    <w:p w14:paraId="39CF8C3F" w14:textId="77777777" w:rsidR="00965172" w:rsidRDefault="00965172" w:rsidP="00113660">
      <w:pPr>
        <w:tabs>
          <w:tab w:val="right" w:pos="-2070"/>
        </w:tabs>
        <w:jc w:val="both"/>
        <w:rPr>
          <w:rFonts w:ascii="Myriad Pro" w:hAnsi="Myriad Pro" w:cs="Arial"/>
          <w:b/>
          <w:color w:val="FF0000"/>
          <w:highlight w:val="green"/>
          <w:lang w:val="fr-CA"/>
        </w:rPr>
      </w:pPr>
    </w:p>
    <w:p w14:paraId="6A44180A" w14:textId="77777777" w:rsidR="00965172" w:rsidRDefault="00965172" w:rsidP="00113660">
      <w:pPr>
        <w:tabs>
          <w:tab w:val="right" w:pos="-2070"/>
        </w:tabs>
        <w:jc w:val="both"/>
        <w:rPr>
          <w:rFonts w:ascii="Myriad Pro" w:hAnsi="Myriad Pro" w:cs="Arial"/>
          <w:b/>
          <w:color w:val="FF0000"/>
          <w:highlight w:val="green"/>
          <w:lang w:val="fr-CA"/>
        </w:rPr>
      </w:pPr>
    </w:p>
    <w:p w14:paraId="515B1897" w14:textId="77777777" w:rsidR="00965172" w:rsidRDefault="00965172" w:rsidP="00113660">
      <w:pPr>
        <w:tabs>
          <w:tab w:val="right" w:pos="-2070"/>
        </w:tabs>
        <w:jc w:val="both"/>
        <w:rPr>
          <w:rFonts w:ascii="Myriad Pro" w:hAnsi="Myriad Pro" w:cs="Arial"/>
          <w:b/>
          <w:color w:val="FF0000"/>
          <w:highlight w:val="green"/>
          <w:lang w:val="fr-CA"/>
        </w:rPr>
      </w:pPr>
    </w:p>
    <w:p w14:paraId="2ECB3458" w14:textId="77777777" w:rsidR="00965172" w:rsidRDefault="00965172" w:rsidP="00113660">
      <w:pPr>
        <w:tabs>
          <w:tab w:val="right" w:pos="-2070"/>
        </w:tabs>
        <w:jc w:val="both"/>
        <w:rPr>
          <w:rFonts w:ascii="Myriad Pro" w:hAnsi="Myriad Pro" w:cs="Arial"/>
          <w:b/>
          <w:color w:val="FF0000"/>
          <w:highlight w:val="green"/>
          <w:lang w:val="fr-CA"/>
        </w:rPr>
      </w:pPr>
    </w:p>
    <w:p w14:paraId="44A3E57E" w14:textId="77777777" w:rsidR="00965172" w:rsidRDefault="00965172" w:rsidP="00113660">
      <w:pPr>
        <w:tabs>
          <w:tab w:val="right" w:pos="-2070"/>
        </w:tabs>
        <w:jc w:val="both"/>
        <w:rPr>
          <w:rFonts w:ascii="Myriad Pro" w:hAnsi="Myriad Pro" w:cs="Arial"/>
          <w:b/>
          <w:color w:val="FF0000"/>
          <w:highlight w:val="green"/>
          <w:lang w:val="fr-CA"/>
        </w:rPr>
      </w:pPr>
    </w:p>
    <w:p w14:paraId="5EA7DE3A" w14:textId="77777777" w:rsidR="00965172" w:rsidRDefault="00965172" w:rsidP="00113660">
      <w:pPr>
        <w:tabs>
          <w:tab w:val="right" w:pos="-2070"/>
        </w:tabs>
        <w:jc w:val="both"/>
        <w:rPr>
          <w:rFonts w:ascii="Myriad Pro" w:hAnsi="Myriad Pro" w:cs="Arial"/>
          <w:b/>
          <w:color w:val="FF0000"/>
          <w:highlight w:val="green"/>
          <w:lang w:val="fr-CA"/>
        </w:rPr>
      </w:pPr>
    </w:p>
    <w:p w14:paraId="69052D89" w14:textId="77777777" w:rsidR="00965172" w:rsidRDefault="00965172" w:rsidP="00113660">
      <w:pPr>
        <w:tabs>
          <w:tab w:val="right" w:pos="-2070"/>
        </w:tabs>
        <w:jc w:val="both"/>
        <w:rPr>
          <w:rFonts w:ascii="Myriad Pro" w:hAnsi="Myriad Pro" w:cs="Arial"/>
          <w:b/>
          <w:color w:val="FF0000"/>
          <w:highlight w:val="green"/>
          <w:lang w:val="fr-CA"/>
        </w:rPr>
      </w:pPr>
    </w:p>
    <w:p w14:paraId="06B0D224" w14:textId="77777777" w:rsidR="00965172" w:rsidRDefault="00965172" w:rsidP="00113660">
      <w:pPr>
        <w:tabs>
          <w:tab w:val="right" w:pos="-2070"/>
        </w:tabs>
        <w:jc w:val="both"/>
        <w:rPr>
          <w:rFonts w:ascii="Myriad Pro" w:hAnsi="Myriad Pro" w:cs="Arial"/>
          <w:b/>
          <w:color w:val="FF0000"/>
          <w:highlight w:val="green"/>
          <w:lang w:val="fr-CA"/>
        </w:rPr>
      </w:pPr>
    </w:p>
    <w:p w14:paraId="487A5BBC" w14:textId="77777777" w:rsidR="00965172" w:rsidRDefault="00965172" w:rsidP="00113660">
      <w:pPr>
        <w:tabs>
          <w:tab w:val="right" w:pos="-2070"/>
        </w:tabs>
        <w:jc w:val="both"/>
        <w:rPr>
          <w:rFonts w:ascii="Myriad Pro" w:hAnsi="Myriad Pro" w:cs="Arial"/>
          <w:b/>
          <w:color w:val="FF0000"/>
          <w:highlight w:val="green"/>
          <w:lang w:val="fr-CA"/>
        </w:rPr>
      </w:pPr>
    </w:p>
    <w:p w14:paraId="191E1F07" w14:textId="77777777" w:rsidR="00965172" w:rsidRDefault="00965172" w:rsidP="00113660">
      <w:pPr>
        <w:tabs>
          <w:tab w:val="right" w:pos="-2070"/>
        </w:tabs>
        <w:jc w:val="both"/>
        <w:rPr>
          <w:rFonts w:ascii="Myriad Pro" w:hAnsi="Myriad Pro" w:cs="Arial"/>
          <w:b/>
          <w:color w:val="FF0000"/>
          <w:highlight w:val="green"/>
          <w:lang w:val="fr-CA"/>
        </w:rPr>
      </w:pPr>
    </w:p>
    <w:p w14:paraId="33992051" w14:textId="77777777" w:rsidR="00965172" w:rsidRDefault="00965172" w:rsidP="00113660">
      <w:pPr>
        <w:tabs>
          <w:tab w:val="right" w:pos="-2070"/>
        </w:tabs>
        <w:jc w:val="both"/>
        <w:rPr>
          <w:rFonts w:ascii="Myriad Pro" w:hAnsi="Myriad Pro" w:cs="Arial"/>
          <w:b/>
          <w:color w:val="FF0000"/>
          <w:highlight w:val="green"/>
          <w:lang w:val="fr-CA"/>
        </w:rPr>
      </w:pPr>
    </w:p>
    <w:p w14:paraId="147995ED" w14:textId="77777777" w:rsidR="00965172" w:rsidRDefault="00965172" w:rsidP="00113660">
      <w:pPr>
        <w:tabs>
          <w:tab w:val="right" w:pos="-2070"/>
        </w:tabs>
        <w:jc w:val="both"/>
        <w:rPr>
          <w:rFonts w:ascii="Myriad Pro" w:hAnsi="Myriad Pro" w:cs="Arial"/>
          <w:b/>
          <w:color w:val="FF0000"/>
          <w:highlight w:val="green"/>
          <w:lang w:val="fr-CA"/>
        </w:rPr>
      </w:pPr>
    </w:p>
    <w:p w14:paraId="1779580D" w14:textId="77777777" w:rsidR="00965172" w:rsidRDefault="00965172" w:rsidP="00113660">
      <w:pPr>
        <w:tabs>
          <w:tab w:val="right" w:pos="-2070"/>
        </w:tabs>
        <w:jc w:val="both"/>
        <w:rPr>
          <w:rFonts w:ascii="Myriad Pro" w:hAnsi="Myriad Pro" w:cs="Arial"/>
          <w:b/>
          <w:color w:val="FF0000"/>
          <w:highlight w:val="green"/>
          <w:lang w:val="fr-CA"/>
        </w:rPr>
      </w:pPr>
    </w:p>
    <w:p w14:paraId="2533B1FB" w14:textId="77777777" w:rsidR="00965172" w:rsidRDefault="00965172" w:rsidP="00113660">
      <w:pPr>
        <w:tabs>
          <w:tab w:val="right" w:pos="-2070"/>
        </w:tabs>
        <w:jc w:val="both"/>
        <w:rPr>
          <w:rFonts w:ascii="Myriad Pro" w:hAnsi="Myriad Pro" w:cs="Arial"/>
          <w:b/>
          <w:color w:val="FF0000"/>
          <w:highlight w:val="green"/>
          <w:lang w:val="fr-CA"/>
        </w:rPr>
      </w:pPr>
    </w:p>
    <w:p w14:paraId="4B3FBA0F" w14:textId="77777777" w:rsidR="00965172" w:rsidRDefault="00965172" w:rsidP="00113660">
      <w:pPr>
        <w:tabs>
          <w:tab w:val="right" w:pos="-2070"/>
        </w:tabs>
        <w:jc w:val="both"/>
        <w:rPr>
          <w:rFonts w:ascii="Myriad Pro" w:hAnsi="Myriad Pro" w:cs="Arial"/>
          <w:b/>
          <w:color w:val="FF0000"/>
          <w:highlight w:val="green"/>
          <w:lang w:val="fr-CA"/>
        </w:rPr>
      </w:pPr>
    </w:p>
    <w:p w14:paraId="66D19D0D" w14:textId="77777777" w:rsidR="00965172" w:rsidRDefault="00965172" w:rsidP="00113660">
      <w:pPr>
        <w:tabs>
          <w:tab w:val="right" w:pos="-2070"/>
        </w:tabs>
        <w:jc w:val="both"/>
        <w:rPr>
          <w:rFonts w:ascii="Myriad Pro" w:hAnsi="Myriad Pro" w:cs="Arial"/>
          <w:b/>
          <w:color w:val="FF0000"/>
          <w:highlight w:val="green"/>
          <w:lang w:val="fr-CA"/>
        </w:rPr>
      </w:pPr>
    </w:p>
    <w:p w14:paraId="1282E021" w14:textId="77777777" w:rsidR="00965172" w:rsidRDefault="00965172" w:rsidP="00113660">
      <w:pPr>
        <w:tabs>
          <w:tab w:val="right" w:pos="-2070"/>
        </w:tabs>
        <w:jc w:val="both"/>
        <w:rPr>
          <w:rFonts w:ascii="Myriad Pro" w:hAnsi="Myriad Pro" w:cs="Arial"/>
          <w:b/>
          <w:color w:val="FF0000"/>
          <w:highlight w:val="green"/>
          <w:lang w:val="fr-CA"/>
        </w:rPr>
      </w:pPr>
    </w:p>
    <w:p w14:paraId="41DD14C0" w14:textId="77777777" w:rsidR="00965172" w:rsidRDefault="00965172" w:rsidP="00113660">
      <w:pPr>
        <w:tabs>
          <w:tab w:val="right" w:pos="-2070"/>
        </w:tabs>
        <w:jc w:val="both"/>
        <w:rPr>
          <w:rFonts w:ascii="Myriad Pro" w:hAnsi="Myriad Pro" w:cs="Arial"/>
          <w:b/>
          <w:color w:val="FF0000"/>
          <w:highlight w:val="green"/>
          <w:lang w:val="fr-CA"/>
        </w:rPr>
      </w:pPr>
    </w:p>
    <w:p w14:paraId="5971DD85" w14:textId="77777777" w:rsidR="00965172" w:rsidRDefault="00965172" w:rsidP="00113660">
      <w:pPr>
        <w:tabs>
          <w:tab w:val="right" w:pos="-2070"/>
        </w:tabs>
        <w:jc w:val="both"/>
        <w:rPr>
          <w:rFonts w:ascii="Myriad Pro" w:hAnsi="Myriad Pro" w:cs="Arial"/>
          <w:b/>
          <w:color w:val="FF0000"/>
          <w:highlight w:val="green"/>
          <w:lang w:val="fr-CA"/>
        </w:rPr>
      </w:pPr>
    </w:p>
    <w:p w14:paraId="004C1402" w14:textId="77777777" w:rsidR="00091129" w:rsidRPr="00091129" w:rsidRDefault="00091129" w:rsidP="00113660">
      <w:pPr>
        <w:tabs>
          <w:tab w:val="right" w:pos="-2070"/>
        </w:tabs>
        <w:jc w:val="both"/>
        <w:rPr>
          <w:rFonts w:ascii="Myriad Pro" w:hAnsi="Myriad Pro" w:cs="Arial"/>
          <w:b/>
          <w:color w:val="7030A0"/>
          <w:sz w:val="32"/>
          <w:szCs w:val="32"/>
          <w:lang w:val="fr-CA"/>
        </w:rPr>
      </w:pPr>
      <w:r w:rsidRPr="00091129">
        <w:rPr>
          <w:rFonts w:ascii="Myriad Pro" w:hAnsi="Myriad Pro" w:cs="Arial"/>
          <w:b/>
          <w:color w:val="7030A0"/>
          <w:sz w:val="32"/>
          <w:szCs w:val="32"/>
          <w:lang w:val="fr-CA"/>
        </w:rPr>
        <w:t xml:space="preserve">Bibliographie </w:t>
      </w:r>
    </w:p>
    <w:p w14:paraId="01A8384B" w14:textId="77777777" w:rsidR="00091129" w:rsidRDefault="00091129" w:rsidP="00113660">
      <w:pPr>
        <w:tabs>
          <w:tab w:val="right" w:pos="-2070"/>
        </w:tabs>
        <w:jc w:val="both"/>
        <w:rPr>
          <w:rFonts w:ascii="Myriad Pro" w:hAnsi="Myriad Pro" w:cs="Arial"/>
          <w:b/>
          <w:sz w:val="32"/>
          <w:szCs w:val="32"/>
          <w:lang w:val="fr-CA"/>
        </w:rPr>
      </w:pPr>
    </w:p>
    <w:p w14:paraId="2D844521" w14:textId="77777777" w:rsidR="00091129" w:rsidRPr="00313437" w:rsidRDefault="00091129" w:rsidP="00091129">
      <w:pPr>
        <w:tabs>
          <w:tab w:val="right" w:pos="-2070"/>
        </w:tabs>
        <w:jc w:val="both"/>
        <w:rPr>
          <w:rFonts w:ascii="Myriad Pro" w:hAnsi="Myriad Pro" w:cs="Arial"/>
        </w:rPr>
      </w:pPr>
    </w:p>
    <w:p w14:paraId="465CC776" w14:textId="77777777" w:rsidR="00091129" w:rsidRDefault="00091129" w:rsidP="00091129">
      <w:pPr>
        <w:pStyle w:val="ListParagraph"/>
        <w:numPr>
          <w:ilvl w:val="0"/>
          <w:numId w:val="47"/>
        </w:numPr>
        <w:tabs>
          <w:tab w:val="right" w:pos="-2070"/>
        </w:tabs>
        <w:jc w:val="both"/>
        <w:rPr>
          <w:rFonts w:ascii="Myriad Pro" w:hAnsi="Myriad Pro" w:cs="Arial"/>
          <w:color w:val="auto"/>
        </w:rPr>
      </w:pPr>
      <w:r w:rsidRPr="00313437">
        <w:rPr>
          <w:rFonts w:ascii="Myriad Pro" w:hAnsi="Myriad Pro" w:cs="Arial"/>
          <w:color w:val="auto"/>
        </w:rPr>
        <w:t xml:space="preserve">Statistics Canada 2017- </w:t>
      </w:r>
      <w:r w:rsidRPr="00313437">
        <w:rPr>
          <w:rFonts w:ascii="Myriad Pro" w:hAnsi="Myriad Pro" w:cs="Arial"/>
          <w:i/>
          <w:color w:val="auto"/>
        </w:rPr>
        <w:t>Canadian Survey on Disability</w:t>
      </w:r>
      <w:r w:rsidRPr="00313437">
        <w:rPr>
          <w:rFonts w:ascii="Myriad Pro" w:hAnsi="Myriad Pro" w:cs="Arial"/>
          <w:color w:val="auto"/>
        </w:rPr>
        <w:t xml:space="preserve"> </w:t>
      </w:r>
    </w:p>
    <w:p w14:paraId="705CC910" w14:textId="77777777" w:rsidR="00091129" w:rsidRPr="00313437" w:rsidRDefault="00091129" w:rsidP="00091129">
      <w:pPr>
        <w:pStyle w:val="ListParagraph"/>
        <w:tabs>
          <w:tab w:val="right" w:pos="-2070"/>
        </w:tabs>
        <w:jc w:val="both"/>
        <w:rPr>
          <w:rFonts w:ascii="Myriad Pro" w:hAnsi="Myriad Pro" w:cs="Arial"/>
          <w:color w:val="auto"/>
        </w:rPr>
      </w:pPr>
    </w:p>
    <w:p w14:paraId="329A6ACB" w14:textId="77777777" w:rsidR="00091129" w:rsidRPr="00091129" w:rsidRDefault="00091129" w:rsidP="00091129">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color w:val="auto"/>
          <w:bdr w:val="none" w:sz="0" w:space="0" w:color="auto"/>
          <w:lang w:val="en-CA"/>
        </w:rPr>
      </w:pPr>
      <w:r w:rsidRPr="00313437">
        <w:rPr>
          <w:rFonts w:ascii="Myriad Pro" w:eastAsia="Times New Roman" w:hAnsi="Myriad Pro" w:cs="Arial"/>
          <w:color w:val="auto"/>
          <w:bdr w:val="none" w:sz="0" w:space="0" w:color="auto"/>
          <w:lang w:val="en-CA"/>
        </w:rPr>
        <w:t xml:space="preserve">Brief on Equal Access to Mental Health Services and Well-Being for People with an Intellectual or Development Disability, </w:t>
      </w:r>
      <w:r w:rsidRPr="00313437">
        <w:rPr>
          <w:rFonts w:ascii="Myriad Pro" w:eastAsia="Times New Roman" w:hAnsi="Myriad Pro" w:cs="Arial"/>
          <w:i/>
          <w:color w:val="auto"/>
          <w:bdr w:val="none" w:sz="0" w:space="0" w:color="auto"/>
          <w:lang w:val="en-CA"/>
        </w:rPr>
        <w:t>NBACL March 2019</w:t>
      </w:r>
    </w:p>
    <w:p w14:paraId="68FFAA83" w14:textId="77777777" w:rsidR="00091129" w:rsidRPr="00091129" w:rsidRDefault="00091129" w:rsidP="00091129">
      <w:pPr>
        <w:pBdr>
          <w:top w:val="none" w:sz="0" w:space="0" w:color="auto"/>
          <w:left w:val="none" w:sz="0" w:space="0" w:color="auto"/>
          <w:bottom w:val="none" w:sz="0" w:space="0" w:color="auto"/>
          <w:right w:val="none" w:sz="0" w:space="0" w:color="auto"/>
          <w:between w:val="none" w:sz="0" w:space="0" w:color="auto"/>
          <w:bar w:val="none" w:sz="0" w:color="auto"/>
        </w:pBdr>
        <w:rPr>
          <w:rFonts w:ascii="Myriad Pro" w:eastAsia="Times New Roman" w:hAnsi="Myriad Pro" w:cs="Arial"/>
          <w:bdr w:val="none" w:sz="0" w:space="0" w:color="auto"/>
          <w:lang w:val="en-CA"/>
        </w:rPr>
      </w:pPr>
    </w:p>
    <w:p w14:paraId="333D4958" w14:textId="77777777" w:rsidR="00091129" w:rsidRPr="00091129" w:rsidRDefault="00091129" w:rsidP="00091129">
      <w:pPr>
        <w:pStyle w:val="ListParagraph"/>
        <w:numPr>
          <w:ilvl w:val="0"/>
          <w:numId w:val="47"/>
        </w:numPr>
        <w:tabs>
          <w:tab w:val="right" w:pos="-2070"/>
        </w:tabs>
        <w:jc w:val="both"/>
        <w:rPr>
          <w:rFonts w:ascii="Myriad Pro" w:hAnsi="Myriad Pro" w:cs="Arial"/>
          <w:color w:val="auto"/>
        </w:rPr>
      </w:pPr>
      <w:r w:rsidRPr="00313437">
        <w:rPr>
          <w:rFonts w:ascii="Myriad Pro" w:hAnsi="Myriad Pro" w:cs="Arial"/>
          <w:color w:val="auto"/>
        </w:rPr>
        <w:t xml:space="preserve">Brief on Access to Transportation for People with a Disability, </w:t>
      </w:r>
      <w:r w:rsidRPr="00313437">
        <w:rPr>
          <w:rFonts w:ascii="Myriad Pro" w:hAnsi="Myriad Pro" w:cs="Arial"/>
          <w:i/>
          <w:color w:val="auto"/>
        </w:rPr>
        <w:t>NBDEN 2019</w:t>
      </w:r>
    </w:p>
    <w:p w14:paraId="51338212" w14:textId="77777777" w:rsidR="00091129" w:rsidRPr="00091129" w:rsidRDefault="00091129" w:rsidP="00091129">
      <w:pPr>
        <w:tabs>
          <w:tab w:val="right" w:pos="-2070"/>
        </w:tabs>
        <w:jc w:val="both"/>
        <w:rPr>
          <w:rFonts w:ascii="Myriad Pro" w:hAnsi="Myriad Pro" w:cs="Arial"/>
        </w:rPr>
      </w:pPr>
    </w:p>
    <w:p w14:paraId="4011C2DB" w14:textId="77777777" w:rsidR="00091129" w:rsidRDefault="00091129" w:rsidP="00091129">
      <w:pPr>
        <w:pStyle w:val="ListParagraph"/>
        <w:numPr>
          <w:ilvl w:val="0"/>
          <w:numId w:val="47"/>
        </w:numPr>
        <w:tabs>
          <w:tab w:val="right" w:pos="-2070"/>
        </w:tabs>
        <w:jc w:val="both"/>
        <w:rPr>
          <w:rFonts w:ascii="Myriad Pro" w:hAnsi="Myriad Pro" w:cs="Arial"/>
          <w:i/>
          <w:color w:val="auto"/>
        </w:rPr>
      </w:pPr>
      <w:r w:rsidRPr="00313437">
        <w:rPr>
          <w:rFonts w:ascii="Myriad Pro" w:hAnsi="Myriad Pro" w:cs="Arial"/>
          <w:color w:val="auto"/>
        </w:rPr>
        <w:t xml:space="preserve">A Provincial Focus on Adult Services for Persons with Autism “Navigating the Cliff”- </w:t>
      </w:r>
      <w:r w:rsidRPr="00313437">
        <w:rPr>
          <w:rFonts w:ascii="Myriad Pro" w:hAnsi="Myriad Pro" w:cs="Arial"/>
          <w:i/>
          <w:color w:val="auto"/>
        </w:rPr>
        <w:t>Autism Connection Fredericton</w:t>
      </w:r>
    </w:p>
    <w:p w14:paraId="046D2EFE" w14:textId="77777777" w:rsidR="00091129" w:rsidRPr="00091129" w:rsidRDefault="00091129" w:rsidP="00091129">
      <w:pPr>
        <w:tabs>
          <w:tab w:val="right" w:pos="-2070"/>
        </w:tabs>
        <w:jc w:val="both"/>
        <w:rPr>
          <w:rFonts w:ascii="Myriad Pro" w:hAnsi="Myriad Pro" w:cs="Arial"/>
          <w:i/>
        </w:rPr>
      </w:pPr>
    </w:p>
    <w:p w14:paraId="6BB07B2C" w14:textId="77777777" w:rsidR="00091129" w:rsidRPr="00091129" w:rsidRDefault="00091129" w:rsidP="00091129">
      <w:pPr>
        <w:pStyle w:val="ListParagraph"/>
        <w:numPr>
          <w:ilvl w:val="0"/>
          <w:numId w:val="47"/>
        </w:numPr>
        <w:tabs>
          <w:tab w:val="right" w:pos="-2070"/>
        </w:tabs>
        <w:jc w:val="both"/>
        <w:rPr>
          <w:rFonts w:ascii="Myriad Pro" w:hAnsi="Myriad Pro" w:cs="Arial"/>
          <w:color w:val="auto"/>
        </w:rPr>
      </w:pPr>
      <w:r w:rsidRPr="00313437">
        <w:rPr>
          <w:rFonts w:ascii="Myriad Pro" w:hAnsi="Myriad Pro" w:cs="Arial"/>
          <w:color w:val="auto"/>
        </w:rPr>
        <w:t xml:space="preserve">From Surfaces to Services- An Inclusive and Sustainable Transportation Strategy in NB 2017-2037- </w:t>
      </w:r>
      <w:r w:rsidRPr="00313437">
        <w:rPr>
          <w:rFonts w:ascii="Myriad Pro" w:hAnsi="Myriad Pro" w:cs="Arial"/>
          <w:i/>
          <w:color w:val="auto"/>
        </w:rPr>
        <w:t>ESIC</w:t>
      </w:r>
    </w:p>
    <w:p w14:paraId="6C7229F6" w14:textId="77777777" w:rsidR="00091129" w:rsidRPr="00091129" w:rsidRDefault="00091129" w:rsidP="00091129">
      <w:pPr>
        <w:tabs>
          <w:tab w:val="right" w:pos="-2070"/>
        </w:tabs>
        <w:jc w:val="both"/>
        <w:rPr>
          <w:rFonts w:ascii="Myriad Pro" w:hAnsi="Myriad Pro" w:cs="Arial"/>
        </w:rPr>
      </w:pPr>
    </w:p>
    <w:p w14:paraId="72C0C09E" w14:textId="77777777" w:rsidR="00091129" w:rsidRPr="00091129" w:rsidRDefault="00091129" w:rsidP="00091129">
      <w:pPr>
        <w:pStyle w:val="ListParagraph"/>
        <w:numPr>
          <w:ilvl w:val="0"/>
          <w:numId w:val="47"/>
        </w:numPr>
        <w:tabs>
          <w:tab w:val="right" w:pos="-2070"/>
        </w:tabs>
        <w:jc w:val="both"/>
        <w:rPr>
          <w:rFonts w:ascii="Myriad Pro" w:hAnsi="Myriad Pro" w:cs="Arial"/>
          <w:color w:val="auto"/>
        </w:rPr>
      </w:pPr>
      <w:r w:rsidRPr="00313437">
        <w:rPr>
          <w:rFonts w:ascii="Myriad Pro" w:hAnsi="Myriad Pro" w:cs="Arial"/>
          <w:color w:val="auto"/>
        </w:rPr>
        <w:t xml:space="preserve">NB Health Services Review Stakeholders Input- </w:t>
      </w:r>
      <w:r w:rsidRPr="00313437">
        <w:rPr>
          <w:rFonts w:ascii="Myriad Pro" w:hAnsi="Myriad Pro" w:cs="Arial"/>
          <w:i/>
          <w:color w:val="auto"/>
        </w:rPr>
        <w:t>CNIB</w:t>
      </w:r>
    </w:p>
    <w:p w14:paraId="67AA7025" w14:textId="77777777" w:rsidR="00091129" w:rsidRPr="00091129" w:rsidRDefault="00091129" w:rsidP="00091129">
      <w:pPr>
        <w:tabs>
          <w:tab w:val="right" w:pos="-2070"/>
        </w:tabs>
        <w:jc w:val="both"/>
        <w:rPr>
          <w:rFonts w:ascii="Myriad Pro" w:hAnsi="Myriad Pro" w:cs="Arial"/>
        </w:rPr>
      </w:pPr>
    </w:p>
    <w:p w14:paraId="109D3A4C" w14:textId="77777777" w:rsidR="00091129" w:rsidRPr="00313437" w:rsidRDefault="00091129" w:rsidP="00091129">
      <w:pPr>
        <w:pStyle w:val="ListParagraph"/>
        <w:numPr>
          <w:ilvl w:val="0"/>
          <w:numId w:val="47"/>
        </w:numPr>
        <w:tabs>
          <w:tab w:val="right" w:pos="-2070"/>
        </w:tabs>
        <w:jc w:val="both"/>
        <w:rPr>
          <w:rFonts w:ascii="Myriad Pro" w:hAnsi="Myriad Pro" w:cs="Arial"/>
          <w:color w:val="auto"/>
        </w:rPr>
      </w:pPr>
      <w:r w:rsidRPr="00313437">
        <w:rPr>
          <w:rFonts w:ascii="Myriad Pro" w:hAnsi="Myriad Pro" w:cs="Arial"/>
          <w:color w:val="auto"/>
        </w:rPr>
        <w:t xml:space="preserve">Mental Health submissions- </w:t>
      </w:r>
      <w:r w:rsidRPr="00313437">
        <w:rPr>
          <w:rFonts w:ascii="Myriad Pro" w:hAnsi="Myriad Pro" w:cs="Arial"/>
          <w:i/>
          <w:color w:val="auto"/>
        </w:rPr>
        <w:t>CMHA</w:t>
      </w:r>
    </w:p>
    <w:p w14:paraId="7AD23CF0" w14:textId="77777777" w:rsidR="00091129" w:rsidRPr="00091129" w:rsidRDefault="00091129" w:rsidP="00113660">
      <w:pPr>
        <w:tabs>
          <w:tab w:val="right" w:pos="-2070"/>
        </w:tabs>
        <w:jc w:val="both"/>
        <w:rPr>
          <w:rFonts w:ascii="Myriad Pro" w:hAnsi="Myriad Pro" w:cs="Arial"/>
          <w:b/>
          <w:sz w:val="32"/>
          <w:szCs w:val="32"/>
          <w:lang w:val="fr-CA"/>
        </w:rPr>
      </w:pPr>
    </w:p>
    <w:p w14:paraId="6E78C064" w14:textId="77777777" w:rsidR="00DD31D0" w:rsidRPr="00091129" w:rsidRDefault="00091129" w:rsidP="00113660">
      <w:pPr>
        <w:pStyle w:val="BlackHeading1"/>
        <w:rPr>
          <w:rFonts w:ascii="Myriad Pro" w:hAnsi="Myriad Pro" w:cs="Arial"/>
          <w:color w:val="7030A0"/>
          <w:sz w:val="24"/>
          <w:szCs w:val="24"/>
          <w:lang w:val="fr-CA"/>
        </w:rPr>
      </w:pPr>
      <w:bookmarkStart w:id="19" w:name="_Toc433876216"/>
      <w:r w:rsidRPr="00091129">
        <w:rPr>
          <w:rFonts w:ascii="Myriad Pro" w:hAnsi="Myriad Pro" w:cs="Arial"/>
          <w:color w:val="7030A0"/>
          <w:sz w:val="24"/>
          <w:szCs w:val="24"/>
          <w:lang w:val="fr-CA"/>
        </w:rPr>
        <w:lastRenderedPageBreak/>
        <w:t>aNNEXE</w:t>
      </w:r>
      <w:r w:rsidR="00965172">
        <w:rPr>
          <w:rFonts w:ascii="Myriad Pro" w:hAnsi="Myriad Pro" w:cs="Arial"/>
          <w:color w:val="7030A0"/>
          <w:sz w:val="24"/>
          <w:szCs w:val="24"/>
          <w:lang w:val="fr-CA"/>
        </w:rPr>
        <w:t xml:space="preserve"> </w:t>
      </w:r>
      <w:r w:rsidRPr="00091129">
        <w:rPr>
          <w:rFonts w:ascii="Myriad Pro" w:hAnsi="Myriad Pro" w:cs="Arial"/>
          <w:color w:val="7030A0"/>
          <w:sz w:val="24"/>
          <w:szCs w:val="24"/>
          <w:lang w:val="fr-CA"/>
        </w:rPr>
        <w:t>-</w:t>
      </w:r>
      <w:r w:rsidR="00965172">
        <w:rPr>
          <w:rFonts w:ascii="Myriad Pro" w:hAnsi="Myriad Pro" w:cs="Arial"/>
          <w:color w:val="7030A0"/>
          <w:sz w:val="24"/>
          <w:szCs w:val="24"/>
          <w:lang w:val="fr-CA"/>
        </w:rPr>
        <w:t xml:space="preserve"> </w:t>
      </w:r>
      <w:r w:rsidRPr="00091129">
        <w:rPr>
          <w:rFonts w:ascii="Myriad Pro" w:hAnsi="Myriad Pro" w:cs="Arial"/>
          <w:color w:val="7030A0"/>
          <w:sz w:val="24"/>
          <w:szCs w:val="24"/>
          <w:lang w:val="fr-CA"/>
        </w:rPr>
        <w:t>Histoire du conseil du preminer ministre pour les personnes handicapÉes</w:t>
      </w:r>
    </w:p>
    <w:p w14:paraId="2979AA40" w14:textId="77777777" w:rsidR="00E14B95" w:rsidRPr="007221E1" w:rsidRDefault="00E14B95" w:rsidP="00113660">
      <w:pPr>
        <w:pStyle w:val="Corps"/>
        <w:spacing w:before="0" w:after="0" w:line="240" w:lineRule="auto"/>
        <w:rPr>
          <w:rFonts w:ascii="Myriad Pro" w:hAnsi="Myriad Pro" w:cs="Arial"/>
          <w:color w:val="auto"/>
          <w:sz w:val="24"/>
          <w:szCs w:val="24"/>
          <w:highlight w:val="yellow"/>
        </w:rPr>
      </w:pPr>
      <w:bookmarkStart w:id="20" w:name="_Toc433876217"/>
      <w:bookmarkEnd w:id="19"/>
    </w:p>
    <w:bookmarkEnd w:id="20"/>
    <w:p w14:paraId="3B851EB6" w14:textId="77777777" w:rsidR="00E17D92" w:rsidRPr="007221E1" w:rsidRDefault="00E17D92" w:rsidP="00113660">
      <w:pPr>
        <w:rPr>
          <w:rFonts w:ascii="Myriad Pro" w:hAnsi="Myriad Pro" w:cs="Arial"/>
          <w:b/>
          <w:color w:val="000000" w:themeColor="text1"/>
          <w:lang w:val="fr-CA"/>
        </w:rPr>
      </w:pPr>
    </w:p>
    <w:p w14:paraId="7CF7EE33" w14:textId="77777777" w:rsidR="00562428" w:rsidRPr="007221E1" w:rsidRDefault="00E41871"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78"/>
        <w:outlineLvl w:val="1"/>
        <w:rPr>
          <w:rFonts w:ascii="Myriad Pro" w:eastAsiaTheme="majorEastAsia" w:hAnsi="Myriad Pro" w:cs="Arial"/>
          <w:b/>
          <w:bCs/>
          <w:spacing w:val="-8"/>
          <w:w w:val="70"/>
          <w:bdr w:val="none" w:sz="0" w:space="0" w:color="auto"/>
          <w:lang w:val="fr-CA"/>
        </w:rPr>
      </w:pPr>
      <w:r w:rsidRPr="007221E1">
        <w:rPr>
          <w:rFonts w:ascii="Myriad Pro" w:eastAsiaTheme="majorEastAsia" w:hAnsi="Myriad Pro" w:cs="Arial"/>
          <w:b/>
          <w:bCs/>
          <w:spacing w:val="-6"/>
          <w:w w:val="70"/>
          <w:bdr w:val="none" w:sz="0" w:space="0" w:color="auto"/>
          <w:lang w:val="fr-CA"/>
        </w:rPr>
        <w:t>Conseil du premier ministre pour les personnes handicapées</w:t>
      </w:r>
      <w:r w:rsidR="00561CB3" w:rsidRPr="007221E1">
        <w:rPr>
          <w:rFonts w:ascii="Myriad Pro" w:eastAsiaTheme="majorEastAsia" w:hAnsi="Myriad Pro" w:cs="Arial"/>
          <w:b/>
          <w:bCs/>
          <w:spacing w:val="-6"/>
          <w:w w:val="70"/>
          <w:bdr w:val="none" w:sz="0" w:space="0" w:color="auto"/>
          <w:lang w:val="fr-CA"/>
        </w:rPr>
        <w:t xml:space="preserve"> </w:t>
      </w:r>
    </w:p>
    <w:p w14:paraId="4E7A22AC" w14:textId="77777777" w:rsidR="00E41871" w:rsidRPr="007221E1" w:rsidRDefault="00E41871"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18"/>
        <w:ind w:left="110"/>
        <w:outlineLvl w:val="3"/>
        <w:rPr>
          <w:rFonts w:ascii="Myriad Pro" w:eastAsiaTheme="majorEastAsia" w:hAnsi="Myriad Pro" w:cs="Arial"/>
          <w:b/>
          <w:bCs/>
          <w:iCs/>
          <w:w w:val="90"/>
          <w:bdr w:val="none" w:sz="0" w:space="0" w:color="auto"/>
          <w:lang w:val="fr-CA"/>
        </w:rPr>
      </w:pPr>
      <w:r w:rsidRPr="007221E1">
        <w:rPr>
          <w:rFonts w:ascii="Myriad Pro" w:eastAsiaTheme="majorEastAsia" w:hAnsi="Myriad Pro" w:cs="Arial"/>
          <w:b/>
          <w:bCs/>
          <w:iCs/>
          <w:w w:val="90"/>
          <w:bdr w:val="none" w:sz="0" w:space="0" w:color="auto"/>
          <w:lang w:val="fr-CA"/>
        </w:rPr>
        <w:t>Histoire</w:t>
      </w:r>
    </w:p>
    <w:p w14:paraId="3E90FBF9" w14:textId="77777777" w:rsidR="00E41871" w:rsidRPr="007221E1" w:rsidRDefault="00E41871"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2"/>
        <w:ind w:left="110" w:right="1262"/>
        <w:jc w:val="both"/>
        <w:rPr>
          <w:rFonts w:ascii="Myriad Pro" w:eastAsia="Calibri" w:hAnsi="Myriad Pro" w:cs="Arial"/>
          <w:bdr w:val="none" w:sz="0" w:space="0" w:color="auto"/>
          <w:lang w:val="fr-CA"/>
        </w:rPr>
      </w:pPr>
      <w:r w:rsidRPr="007221E1">
        <w:rPr>
          <w:rFonts w:ascii="Myriad Pro" w:eastAsia="Calibri" w:hAnsi="Myriad Pro" w:cs="Arial"/>
          <w:bdr w:val="none" w:sz="0" w:space="0" w:color="auto"/>
          <w:lang w:val="fr-CA"/>
        </w:rPr>
        <w:t>L'Assemblée générale des Nations Unies a proclamé 1981 Année internationale des personnes handicapées, ce qui a permis à d’importants efforts au Nouveau-Brunswick de se polariser.</w:t>
      </w:r>
      <w:r w:rsidR="004760CB" w:rsidRPr="007221E1">
        <w:rPr>
          <w:rStyle w:val="tw4winMark"/>
          <w:rFonts w:ascii="Myriad Pro" w:hAnsi="Myriad Pro"/>
          <w:color w:val="auto"/>
          <w:lang w:val="fr-CA"/>
        </w:rPr>
        <w:t xml:space="preserve"> </w:t>
      </w:r>
    </w:p>
    <w:p w14:paraId="5B1F50FA" w14:textId="77777777" w:rsidR="00E41871" w:rsidRPr="007221E1" w:rsidRDefault="00E41871"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262"/>
        <w:jc w:val="both"/>
        <w:rPr>
          <w:rFonts w:ascii="Myriad Pro" w:eastAsia="Calibri" w:hAnsi="Myriad Pro" w:cs="Arial"/>
          <w:spacing w:val="-1"/>
          <w:bdr w:val="none" w:sz="0" w:space="0" w:color="auto"/>
          <w:lang w:val="fr-CA"/>
        </w:rPr>
      </w:pPr>
      <w:r w:rsidRPr="007221E1">
        <w:rPr>
          <w:rFonts w:ascii="Myriad Pro" w:eastAsia="Calibri" w:hAnsi="Myriad Pro" w:cs="Arial"/>
          <w:spacing w:val="-1"/>
          <w:bdr w:val="none" w:sz="0" w:space="0" w:color="auto"/>
          <w:lang w:val="fr-CA"/>
        </w:rPr>
        <w:t>Lors d'une conférence provinciale qui s’est tenue à l’automne 1981, à laquelle participaient de nombreuses personnes handicap</w:t>
      </w:r>
      <w:r w:rsidR="00FE2B51" w:rsidRPr="007221E1">
        <w:rPr>
          <w:rFonts w:ascii="Myriad Pro" w:eastAsia="Calibri" w:hAnsi="Myriad Pro" w:cs="Arial"/>
          <w:spacing w:val="-1"/>
          <w:bdr w:val="none" w:sz="0" w:space="0" w:color="auto"/>
          <w:lang w:val="fr-CA"/>
        </w:rPr>
        <w:t>ées</w:t>
      </w:r>
      <w:r w:rsidRPr="007221E1">
        <w:rPr>
          <w:rFonts w:ascii="Myriad Pro" w:eastAsia="Calibri" w:hAnsi="Myriad Pro" w:cs="Arial"/>
          <w:spacing w:val="-1"/>
          <w:bdr w:val="none" w:sz="0" w:space="0" w:color="auto"/>
          <w:lang w:val="fr-CA"/>
        </w:rPr>
        <w:t>, des parents, des organismes au service des personnes handicap</w:t>
      </w:r>
      <w:r w:rsidR="00FE2B51" w:rsidRPr="007221E1">
        <w:rPr>
          <w:rFonts w:ascii="Myriad Pro" w:eastAsia="Calibri" w:hAnsi="Myriad Pro" w:cs="Arial"/>
          <w:spacing w:val="-1"/>
          <w:bdr w:val="none" w:sz="0" w:space="0" w:color="auto"/>
          <w:lang w:val="fr-CA"/>
        </w:rPr>
        <w:t>ées</w:t>
      </w:r>
      <w:r w:rsidRPr="007221E1">
        <w:rPr>
          <w:rFonts w:ascii="Myriad Pro" w:eastAsia="Calibri" w:hAnsi="Myriad Pro" w:cs="Arial"/>
          <w:spacing w:val="-1"/>
          <w:bdr w:val="none" w:sz="0" w:space="0" w:color="auto"/>
          <w:lang w:val="fr-CA"/>
        </w:rPr>
        <w:t xml:space="preserve"> et des représentants du gouvernement, il</w:t>
      </w:r>
      <w:r w:rsidR="00FE2B51" w:rsidRPr="007221E1">
        <w:rPr>
          <w:rFonts w:ascii="Myriad Pro" w:eastAsia="Calibri" w:hAnsi="Myriad Pro" w:cs="Arial"/>
          <w:spacing w:val="-1"/>
          <w:bdr w:val="none" w:sz="0" w:space="0" w:color="auto"/>
          <w:lang w:val="fr-CA"/>
        </w:rPr>
        <w:t xml:space="preserve"> a été décidé de former</w:t>
      </w:r>
      <w:r w:rsidRPr="007221E1">
        <w:rPr>
          <w:rFonts w:ascii="Myriad Pro" w:eastAsia="Calibri" w:hAnsi="Myriad Pro" w:cs="Arial"/>
          <w:spacing w:val="-1"/>
          <w:bdr w:val="none" w:sz="0" w:space="0" w:color="auto"/>
          <w:lang w:val="fr-CA"/>
        </w:rPr>
        <w:t xml:space="preserve"> un organisme permanent afin de maintenir l’élan et l’enthousiasme engendrés par l’Année internationale des personnes handicapées.</w:t>
      </w:r>
    </w:p>
    <w:p w14:paraId="5B7278A3" w14:textId="77777777" w:rsidR="00E41871" w:rsidRPr="007221E1" w:rsidRDefault="00E41871"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662"/>
        <w:jc w:val="both"/>
        <w:rPr>
          <w:rFonts w:ascii="Myriad Pro" w:eastAsia="Calibri" w:hAnsi="Myriad Pro" w:cs="Arial"/>
          <w:bdr w:val="none" w:sz="0" w:space="0" w:color="auto"/>
          <w:lang w:val="fr-CA"/>
        </w:rPr>
      </w:pPr>
      <w:r w:rsidRPr="007221E1">
        <w:rPr>
          <w:rFonts w:ascii="Myriad Pro" w:eastAsia="Calibri" w:hAnsi="Myriad Pro" w:cs="Arial"/>
          <w:bdr w:val="none" w:sz="0" w:space="0" w:color="auto"/>
          <w:lang w:val="fr-CA"/>
        </w:rPr>
        <w:t xml:space="preserve">Une résolution adoptée à l’unanimité par les participants à la conférence a mené à la </w:t>
      </w:r>
      <w:r w:rsidR="00FE2B51" w:rsidRPr="007221E1">
        <w:rPr>
          <w:rFonts w:ascii="Myriad Pro" w:eastAsia="Calibri" w:hAnsi="Myriad Pro" w:cs="Arial"/>
          <w:bdr w:val="none" w:sz="0" w:space="0" w:color="auto"/>
          <w:lang w:val="fr-CA"/>
        </w:rPr>
        <w:t>réda</w:t>
      </w:r>
      <w:r w:rsidR="003E6050" w:rsidRPr="007221E1">
        <w:rPr>
          <w:rFonts w:ascii="Myriad Pro" w:eastAsia="Calibri" w:hAnsi="Myriad Pro" w:cs="Arial"/>
          <w:bdr w:val="none" w:sz="0" w:space="0" w:color="auto"/>
          <w:lang w:val="fr-CA"/>
        </w:rPr>
        <w:t>c</w:t>
      </w:r>
      <w:r w:rsidR="00FE2B51" w:rsidRPr="007221E1">
        <w:rPr>
          <w:rFonts w:ascii="Myriad Pro" w:eastAsia="Calibri" w:hAnsi="Myriad Pro" w:cs="Arial"/>
          <w:bdr w:val="none" w:sz="0" w:space="0" w:color="auto"/>
          <w:lang w:val="fr-CA"/>
        </w:rPr>
        <w:t>tion</w:t>
      </w:r>
      <w:r w:rsidRPr="007221E1">
        <w:rPr>
          <w:rFonts w:ascii="Myriad Pro" w:eastAsia="Calibri" w:hAnsi="Myriad Pro" w:cs="Arial"/>
          <w:bdr w:val="none" w:sz="0" w:space="0" w:color="auto"/>
          <w:lang w:val="fr-CA"/>
        </w:rPr>
        <w:t xml:space="preserve"> et à l’adoption d’une loi c</w:t>
      </w:r>
      <w:r w:rsidR="00FE2B51" w:rsidRPr="007221E1">
        <w:rPr>
          <w:rFonts w:ascii="Myriad Pro" w:eastAsia="Calibri" w:hAnsi="Myriad Pro" w:cs="Arial"/>
          <w:bdr w:val="none" w:sz="0" w:space="0" w:color="auto"/>
          <w:lang w:val="fr-CA"/>
        </w:rPr>
        <w:t>réant</w:t>
      </w:r>
      <w:r w:rsidRPr="007221E1">
        <w:rPr>
          <w:rFonts w:ascii="Myriad Pro" w:eastAsia="Calibri" w:hAnsi="Myriad Pro" w:cs="Arial"/>
          <w:bdr w:val="none" w:sz="0" w:space="0" w:color="auto"/>
          <w:lang w:val="fr-CA"/>
        </w:rPr>
        <w:t xml:space="preserve"> le Conseil du premier ministre sur la condition des personnes handicapées en 1982. Le Conseil du premier ministre est un organisme d’étude</w:t>
      </w:r>
      <w:r w:rsidR="00FE2B51" w:rsidRPr="007221E1">
        <w:rPr>
          <w:rFonts w:ascii="Myriad Pro" w:eastAsia="Calibri" w:hAnsi="Myriad Pro" w:cs="Arial"/>
          <w:bdr w:val="none" w:sz="0" w:space="0" w:color="auto"/>
          <w:lang w:val="fr-CA"/>
        </w:rPr>
        <w:t>,</w:t>
      </w:r>
      <w:r w:rsidRPr="007221E1">
        <w:rPr>
          <w:rFonts w:ascii="Myriad Pro" w:eastAsia="Calibri" w:hAnsi="Myriad Pro" w:cs="Arial"/>
          <w:bdr w:val="none" w:sz="0" w:space="0" w:color="auto"/>
          <w:lang w:val="fr-CA"/>
        </w:rPr>
        <w:t xml:space="preserve"> de consultation </w:t>
      </w:r>
      <w:r w:rsidR="00FE2B51" w:rsidRPr="007221E1">
        <w:rPr>
          <w:rFonts w:ascii="Myriad Pro" w:eastAsia="Calibri" w:hAnsi="Myriad Pro" w:cs="Arial"/>
          <w:bdr w:val="none" w:sz="0" w:space="0" w:color="auto"/>
          <w:lang w:val="fr-CA"/>
        </w:rPr>
        <w:t xml:space="preserve">et de partage d’information qui </w:t>
      </w:r>
      <w:r w:rsidRPr="007221E1">
        <w:rPr>
          <w:rFonts w:ascii="Myriad Pro" w:eastAsia="Calibri" w:hAnsi="Myriad Pro" w:cs="Arial"/>
          <w:bdr w:val="none" w:sz="0" w:space="0" w:color="auto"/>
          <w:lang w:val="fr-CA"/>
        </w:rPr>
        <w:t xml:space="preserve">été créé pour </w:t>
      </w:r>
      <w:r w:rsidR="00FE2B51" w:rsidRPr="007221E1">
        <w:rPr>
          <w:rFonts w:ascii="Myriad Pro" w:eastAsia="Calibri" w:hAnsi="Myriad Pro" w:cs="Arial"/>
          <w:bdr w:val="none" w:sz="0" w:space="0" w:color="auto"/>
          <w:lang w:val="fr-CA"/>
        </w:rPr>
        <w:t>aviser le</w:t>
      </w:r>
      <w:r w:rsidRPr="007221E1">
        <w:rPr>
          <w:rFonts w:ascii="Myriad Pro" w:eastAsia="Calibri" w:hAnsi="Myriad Pro" w:cs="Arial"/>
          <w:bdr w:val="none" w:sz="0" w:space="0" w:color="auto"/>
          <w:lang w:val="fr-CA"/>
        </w:rPr>
        <w:t xml:space="preserve"> gouvernement provincial sur les questions relatives à la </w:t>
      </w:r>
      <w:r w:rsidR="00FE2B51" w:rsidRPr="007221E1">
        <w:rPr>
          <w:rFonts w:ascii="Myriad Pro" w:eastAsia="Calibri" w:hAnsi="Myriad Pro" w:cs="Arial"/>
          <w:bdr w:val="none" w:sz="0" w:space="0" w:color="auto"/>
          <w:lang w:val="fr-CA"/>
        </w:rPr>
        <w:t>situation</w:t>
      </w:r>
      <w:r w:rsidRPr="007221E1">
        <w:rPr>
          <w:rFonts w:ascii="Myriad Pro" w:eastAsia="Calibri" w:hAnsi="Myriad Pro" w:cs="Arial"/>
          <w:bdr w:val="none" w:sz="0" w:space="0" w:color="auto"/>
          <w:lang w:val="fr-CA"/>
        </w:rPr>
        <w:t xml:space="preserve"> des personnes handicap</w:t>
      </w:r>
      <w:r w:rsidR="00FE2B51" w:rsidRPr="007221E1">
        <w:rPr>
          <w:rFonts w:ascii="Myriad Pro" w:eastAsia="Calibri" w:hAnsi="Myriad Pro" w:cs="Arial"/>
          <w:bdr w:val="none" w:sz="0" w:space="0" w:color="auto"/>
          <w:lang w:val="fr-CA"/>
        </w:rPr>
        <w:t>ées</w:t>
      </w:r>
      <w:r w:rsidRPr="007221E1">
        <w:rPr>
          <w:rFonts w:ascii="Myriad Pro" w:eastAsia="Calibri" w:hAnsi="Myriad Pro" w:cs="Arial"/>
          <w:bdr w:val="none" w:sz="0" w:space="0" w:color="auto"/>
          <w:lang w:val="fr-CA"/>
        </w:rPr>
        <w:t>.</w:t>
      </w:r>
    </w:p>
    <w:p w14:paraId="518ADBAE" w14:textId="77777777" w:rsidR="00E41871" w:rsidRPr="007221E1" w:rsidRDefault="00E41871"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198"/>
        <w:jc w:val="both"/>
        <w:rPr>
          <w:rFonts w:ascii="Myriad Pro" w:eastAsia="Calibri" w:hAnsi="Myriad Pro" w:cs="Arial"/>
          <w:bdr w:val="none" w:sz="0" w:space="0" w:color="auto"/>
          <w:lang w:val="fr-CA"/>
        </w:rPr>
      </w:pPr>
      <w:r w:rsidRPr="007221E1">
        <w:rPr>
          <w:rFonts w:ascii="Myriad Pro" w:eastAsia="Calibri" w:hAnsi="Myriad Pro" w:cs="Arial"/>
          <w:bdr w:val="none" w:sz="0" w:space="0" w:color="auto"/>
          <w:lang w:val="fr-CA"/>
        </w:rPr>
        <w:t xml:space="preserve">Le Conseil du premier ministre </w:t>
      </w:r>
      <w:r w:rsidR="00FE2B51" w:rsidRPr="007221E1">
        <w:rPr>
          <w:rFonts w:ascii="Myriad Pro" w:eastAsia="Calibri" w:hAnsi="Myriad Pro" w:cs="Arial"/>
          <w:bdr w:val="none" w:sz="0" w:space="0" w:color="auto"/>
          <w:lang w:val="fr-CA"/>
        </w:rPr>
        <w:t xml:space="preserve">encourage et surveille la conformité du </w:t>
      </w:r>
      <w:r w:rsidRPr="007221E1">
        <w:rPr>
          <w:rFonts w:ascii="Myriad Pro" w:eastAsia="Calibri" w:hAnsi="Myriad Pro" w:cs="Arial"/>
          <w:bdr w:val="none" w:sz="0" w:space="0" w:color="auto"/>
          <w:lang w:val="fr-CA"/>
        </w:rPr>
        <w:t>gouvernement à la Convention des Nations Unies relative aux droits des personnes handicapées.</w:t>
      </w:r>
    </w:p>
    <w:p w14:paraId="571A9394" w14:textId="77777777" w:rsidR="00E41871" w:rsidRPr="007221E1" w:rsidRDefault="00E41871"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80"/>
        <w:ind w:left="110" w:right="1262"/>
        <w:jc w:val="both"/>
        <w:rPr>
          <w:rFonts w:ascii="Myriad Pro" w:eastAsia="Calibri" w:hAnsi="Myriad Pro" w:cs="Arial"/>
          <w:spacing w:val="-2"/>
          <w:bdr w:val="none" w:sz="0" w:space="0" w:color="auto"/>
          <w:lang w:val="fr-CA"/>
        </w:rPr>
      </w:pPr>
      <w:r w:rsidRPr="007221E1">
        <w:rPr>
          <w:rFonts w:ascii="Myriad Pro" w:eastAsia="Calibri" w:hAnsi="Myriad Pro" w:cs="Arial"/>
          <w:spacing w:val="-2"/>
          <w:bdr w:val="none" w:sz="0" w:space="0" w:color="auto"/>
          <w:lang w:val="fr-CA"/>
        </w:rPr>
        <w:t>En partenariat avec les secteurs public et sans but lucratif, le Conseil continue de faire avancer le dossier des personnes handicap</w:t>
      </w:r>
      <w:r w:rsidR="00FE2B51" w:rsidRPr="007221E1">
        <w:rPr>
          <w:rFonts w:ascii="Myriad Pro" w:eastAsia="Calibri" w:hAnsi="Myriad Pro" w:cs="Arial"/>
          <w:spacing w:val="-2"/>
          <w:bdr w:val="none" w:sz="0" w:space="0" w:color="auto"/>
          <w:lang w:val="fr-CA"/>
        </w:rPr>
        <w:t>ées</w:t>
      </w:r>
      <w:r w:rsidRPr="007221E1">
        <w:rPr>
          <w:rFonts w:ascii="Myriad Pro" w:eastAsia="Calibri" w:hAnsi="Myriad Pro" w:cs="Arial"/>
          <w:spacing w:val="-2"/>
          <w:bdr w:val="none" w:sz="0" w:space="0" w:color="auto"/>
          <w:lang w:val="fr-CA"/>
        </w:rPr>
        <w:t xml:space="preserve"> et de leur famille au Nouveau-Brunswick.</w:t>
      </w:r>
    </w:p>
    <w:p w14:paraId="319C67CA" w14:textId="77777777" w:rsidR="00562428" w:rsidRPr="007221E1" w:rsidRDefault="00562428"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jc w:val="both"/>
        <w:rPr>
          <w:rFonts w:ascii="Myriad Pro" w:eastAsia="Calibri" w:hAnsi="Myriad Pro" w:cs="Arial"/>
          <w:bdr w:val="none" w:sz="0" w:space="0" w:color="auto"/>
          <w:lang w:val="fr-CA"/>
        </w:rPr>
      </w:pPr>
    </w:p>
    <w:p w14:paraId="58466DBF" w14:textId="77777777" w:rsidR="00E41871" w:rsidRPr="007221E1" w:rsidRDefault="00E41871"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ind w:left="110"/>
        <w:jc w:val="both"/>
        <w:outlineLvl w:val="3"/>
        <w:rPr>
          <w:rFonts w:ascii="Myriad Pro" w:eastAsiaTheme="majorEastAsia" w:hAnsi="Myriad Pro" w:cs="Arial"/>
          <w:b/>
          <w:bCs/>
          <w:iCs/>
          <w:spacing w:val="-2"/>
          <w:w w:val="90"/>
          <w:bdr w:val="none" w:sz="0" w:space="0" w:color="auto"/>
          <w:lang w:val="fr-CA"/>
        </w:rPr>
      </w:pPr>
      <w:r w:rsidRPr="007221E1">
        <w:rPr>
          <w:rFonts w:ascii="Myriad Pro" w:eastAsiaTheme="majorEastAsia" w:hAnsi="Myriad Pro" w:cs="Arial"/>
          <w:b/>
          <w:bCs/>
          <w:iCs/>
          <w:spacing w:val="-2"/>
          <w:w w:val="90"/>
          <w:bdr w:val="none" w:sz="0" w:space="0" w:color="auto"/>
          <w:lang w:val="fr-CA"/>
        </w:rPr>
        <w:t>Structure</w:t>
      </w:r>
    </w:p>
    <w:p w14:paraId="20ED2F86" w14:textId="77777777" w:rsidR="00CB1BEA" w:rsidRPr="007221E1" w:rsidRDefault="00E41871" w:rsidP="00097814">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2"/>
        <w:ind w:left="110" w:right="1262"/>
        <w:jc w:val="both"/>
        <w:rPr>
          <w:rFonts w:ascii="Myriad Pro" w:eastAsia="Calibri" w:hAnsi="Myriad Pro" w:cs="Arial"/>
          <w:bdr w:val="none" w:sz="0" w:space="0" w:color="auto"/>
          <w:lang w:val="fr-CA"/>
        </w:rPr>
      </w:pPr>
      <w:r w:rsidRPr="007221E1">
        <w:rPr>
          <w:rFonts w:ascii="Myriad Pro" w:eastAsia="Calibri" w:hAnsi="Myriad Pro" w:cs="Arial"/>
          <w:bdr w:val="none" w:sz="0" w:space="0" w:color="auto"/>
          <w:lang w:val="fr-CA"/>
        </w:rPr>
        <w:t>Le Conseil du premier ministre se compose d’une personne nommée à la présidence et de douze membres nommés par le lieutenant-gouverneur en conseil.</w:t>
      </w:r>
    </w:p>
    <w:p w14:paraId="4644FA2D" w14:textId="77777777" w:rsidR="00CB1BEA" w:rsidRPr="007221E1" w:rsidRDefault="00CB1BEA" w:rsidP="00113660">
      <w:pPr>
        <w:pBdr>
          <w:top w:val="none" w:sz="0" w:space="0" w:color="auto"/>
          <w:left w:val="none" w:sz="0" w:space="0" w:color="auto"/>
          <w:bottom w:val="none" w:sz="0" w:space="0" w:color="auto"/>
          <w:right w:val="none" w:sz="0" w:space="0" w:color="auto"/>
          <w:between w:val="none" w:sz="0" w:space="0" w:color="auto"/>
          <w:bar w:val="none" w:sz="0" w:color="auto"/>
        </w:pBdr>
        <w:spacing w:before="3" w:after="200"/>
        <w:rPr>
          <w:rFonts w:ascii="Myriad Pro" w:eastAsia="Calibri" w:hAnsi="Myriad Pro" w:cs="Arial"/>
          <w:bdr w:val="none" w:sz="0" w:space="0" w:color="auto"/>
          <w:lang w:val="fr-CA"/>
        </w:rPr>
      </w:pPr>
    </w:p>
    <w:p w14:paraId="5F3E69A9" w14:textId="77777777" w:rsidR="00E41871" w:rsidRPr="007221E1" w:rsidRDefault="00E41871" w:rsidP="008E43C5">
      <w:pPr>
        <w:rPr>
          <w:rFonts w:ascii="Myriad Pro" w:eastAsiaTheme="majorEastAsia" w:hAnsi="Myriad Pro" w:cs="Arial"/>
          <w:b/>
          <w:bCs/>
          <w:i/>
          <w:iCs/>
          <w:spacing w:val="-2"/>
          <w:w w:val="80"/>
          <w:bdr w:val="none" w:sz="0" w:space="0" w:color="auto"/>
          <w:lang w:val="fr-CA"/>
        </w:rPr>
      </w:pPr>
      <w:r w:rsidRPr="007221E1">
        <w:rPr>
          <w:rFonts w:ascii="Myriad Pro" w:eastAsiaTheme="majorEastAsia" w:hAnsi="Myriad Pro" w:cs="Arial"/>
          <w:b/>
          <w:bCs/>
          <w:i/>
          <w:iCs/>
          <w:spacing w:val="-2"/>
          <w:w w:val="80"/>
          <w:bdr w:val="none" w:sz="0" w:space="0" w:color="auto"/>
          <w:lang w:val="fr-CA"/>
        </w:rPr>
        <w:t>Information</w:t>
      </w:r>
      <w:r w:rsidR="00561CB3" w:rsidRPr="007221E1">
        <w:rPr>
          <w:rFonts w:ascii="Myriad Pro" w:eastAsiaTheme="majorEastAsia" w:hAnsi="Myriad Pro" w:cs="Arial"/>
          <w:b/>
          <w:bCs/>
          <w:i/>
          <w:iCs/>
          <w:spacing w:val="-2"/>
          <w:w w:val="80"/>
          <w:bdr w:val="none" w:sz="0" w:space="0" w:color="auto"/>
          <w:lang w:val="fr-CA"/>
        </w:rPr>
        <w:t xml:space="preserve"> </w:t>
      </w:r>
      <w:r w:rsidR="004760CB" w:rsidRPr="007221E1">
        <w:rPr>
          <w:rFonts w:ascii="Myriad Pro" w:eastAsiaTheme="majorEastAsia" w:hAnsi="Myriad Pro" w:cs="Arial"/>
          <w:b/>
          <w:bCs/>
          <w:i/>
          <w:iCs/>
          <w:spacing w:val="-2"/>
          <w:w w:val="80"/>
          <w:bdr w:val="none" w:sz="0" w:space="0" w:color="auto"/>
          <w:lang w:val="fr-CA"/>
        </w:rPr>
        <w:t>et</w:t>
      </w:r>
      <w:r w:rsidR="001622BC" w:rsidRPr="007221E1">
        <w:rPr>
          <w:rFonts w:ascii="Myriad Pro" w:eastAsiaTheme="majorEastAsia" w:hAnsi="Myriad Pro" w:cs="Arial"/>
          <w:b/>
          <w:bCs/>
          <w:i/>
          <w:iCs/>
          <w:spacing w:val="-2"/>
          <w:w w:val="80"/>
          <w:bdr w:val="none" w:sz="0" w:space="0" w:color="auto"/>
          <w:lang w:val="fr-CA"/>
        </w:rPr>
        <w:t xml:space="preserve"> </w:t>
      </w:r>
      <w:r w:rsidR="004760CB" w:rsidRPr="007221E1">
        <w:rPr>
          <w:rFonts w:ascii="Myriad Pro" w:eastAsiaTheme="majorEastAsia" w:hAnsi="Myriad Pro" w:cs="Arial"/>
          <w:b/>
          <w:bCs/>
          <w:i/>
          <w:iCs/>
          <w:spacing w:val="-2"/>
          <w:w w:val="80"/>
          <w:bdr w:val="none" w:sz="0" w:space="0" w:color="auto"/>
          <w:lang w:val="fr-CA"/>
        </w:rPr>
        <w:t>r</w:t>
      </w:r>
      <w:r w:rsidRPr="007221E1">
        <w:rPr>
          <w:rFonts w:ascii="Myriad Pro" w:eastAsiaTheme="majorEastAsia" w:hAnsi="Myriad Pro" w:cs="Arial"/>
          <w:b/>
          <w:bCs/>
          <w:i/>
          <w:iCs/>
          <w:spacing w:val="-2"/>
          <w:w w:val="80"/>
          <w:bdr w:val="none" w:sz="0" w:space="0" w:color="auto"/>
          <w:lang w:val="fr-CA"/>
        </w:rPr>
        <w:t>es</w:t>
      </w:r>
      <w:r w:rsidR="004760CB" w:rsidRPr="007221E1">
        <w:rPr>
          <w:rFonts w:ascii="Myriad Pro" w:eastAsiaTheme="majorEastAsia" w:hAnsi="Myriad Pro" w:cs="Arial"/>
          <w:b/>
          <w:bCs/>
          <w:i/>
          <w:iCs/>
          <w:spacing w:val="-2"/>
          <w:w w:val="80"/>
          <w:bdr w:val="none" w:sz="0" w:space="0" w:color="auto"/>
          <w:lang w:val="fr-CA"/>
        </w:rPr>
        <w:t>s</w:t>
      </w:r>
      <w:r w:rsidRPr="007221E1">
        <w:rPr>
          <w:rFonts w:ascii="Myriad Pro" w:eastAsiaTheme="majorEastAsia" w:hAnsi="Myriad Pro" w:cs="Arial"/>
          <w:b/>
          <w:bCs/>
          <w:i/>
          <w:iCs/>
          <w:spacing w:val="-2"/>
          <w:w w:val="80"/>
          <w:bdr w:val="none" w:sz="0" w:space="0" w:color="auto"/>
          <w:lang w:val="fr-CA"/>
        </w:rPr>
        <w:t>ources</w:t>
      </w:r>
    </w:p>
    <w:p w14:paraId="78686603" w14:textId="77777777" w:rsidR="00E41871" w:rsidRPr="007221E1" w:rsidRDefault="00E41871"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83" w:after="200"/>
        <w:rPr>
          <w:rFonts w:ascii="Myriad Pro" w:eastAsia="Calibri" w:hAnsi="Myriad Pro" w:cs="Arial"/>
          <w:bdr w:val="none" w:sz="0" w:space="0" w:color="auto"/>
          <w:lang w:val="fr-CA"/>
        </w:rPr>
      </w:pPr>
      <w:r w:rsidRPr="007221E1">
        <w:rPr>
          <w:rFonts w:ascii="Myriad Pro" w:eastAsia="Calibri" w:hAnsi="Myriad Pro" w:cs="Arial"/>
          <w:bdr w:val="none" w:sz="0" w:space="0" w:color="auto"/>
          <w:lang w:val="fr-CA"/>
        </w:rPr>
        <w:t>Le Conseil du premier ministre publie un certain nombre de répertoires dont :</w:t>
      </w:r>
    </w:p>
    <w:p w14:paraId="581E7753" w14:textId="77777777" w:rsidR="00E41871" w:rsidRPr="007221E1" w:rsidRDefault="00E41871"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lang w:val="fr-CA"/>
        </w:rPr>
      </w:pPr>
      <w:proofErr w:type="gramStart"/>
      <w:r w:rsidRPr="007221E1">
        <w:rPr>
          <w:rFonts w:ascii="Myriad Pro" w:eastAsia="Calibri" w:hAnsi="Myriad Pro" w:cs="Arial"/>
          <w:bdr w:val="none" w:sz="0" w:space="0" w:color="auto"/>
          <w:lang w:val="fr-CA"/>
        </w:rPr>
        <w:t>le</w:t>
      </w:r>
      <w:proofErr w:type="gramEnd"/>
      <w:r w:rsidRPr="007221E1">
        <w:rPr>
          <w:rFonts w:ascii="Myriad Pro" w:eastAsia="Calibri" w:hAnsi="Myriad Pro" w:cs="Arial"/>
          <w:bdr w:val="none" w:sz="0" w:space="0" w:color="auto"/>
          <w:lang w:val="fr-CA"/>
        </w:rPr>
        <w:t xml:space="preserve"> Répertoire des services offerts aux personnes handicapées au Nouveau-Brunswick;</w:t>
      </w:r>
    </w:p>
    <w:p w14:paraId="23D49D45" w14:textId="77777777" w:rsidR="000D7DAD" w:rsidRPr="007221E1" w:rsidRDefault="00E41871"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spacing w:val="-1"/>
          <w:bdr w:val="none" w:sz="0" w:space="0" w:color="auto"/>
          <w:lang w:val="fr-CA"/>
        </w:rPr>
      </w:pPr>
      <w:proofErr w:type="gramStart"/>
      <w:r w:rsidRPr="007221E1">
        <w:rPr>
          <w:rFonts w:ascii="Myriad Pro" w:eastAsia="Calibri" w:hAnsi="Myriad Pro" w:cs="Arial"/>
          <w:spacing w:val="-1"/>
          <w:bdr w:val="none" w:sz="0" w:space="0" w:color="auto"/>
          <w:lang w:val="fr-CA"/>
        </w:rPr>
        <w:lastRenderedPageBreak/>
        <w:t>les</w:t>
      </w:r>
      <w:proofErr w:type="gramEnd"/>
      <w:r w:rsidRPr="007221E1">
        <w:rPr>
          <w:rFonts w:ascii="Myriad Pro" w:eastAsia="Calibri" w:hAnsi="Myriad Pro" w:cs="Arial"/>
          <w:spacing w:val="-1"/>
          <w:bdr w:val="none" w:sz="0" w:space="0" w:color="auto"/>
          <w:lang w:val="fr-CA"/>
        </w:rPr>
        <w:t xml:space="preserve"> services de transport et le programme d’</w:t>
      </w:r>
      <w:r w:rsidR="004760CB" w:rsidRPr="007221E1">
        <w:rPr>
          <w:rFonts w:ascii="Myriad Pro" w:eastAsia="Calibri" w:hAnsi="Myriad Pro" w:cs="Arial"/>
          <w:spacing w:val="-1"/>
          <w:bdr w:val="none" w:sz="0" w:space="0" w:color="auto"/>
          <w:lang w:val="fr-CA"/>
        </w:rPr>
        <w:t>adaptation</w:t>
      </w:r>
      <w:r w:rsidRPr="007221E1">
        <w:rPr>
          <w:rFonts w:ascii="Myriad Pro" w:eastAsia="Calibri" w:hAnsi="Myriad Pro" w:cs="Arial"/>
          <w:spacing w:val="-1"/>
          <w:bdr w:val="none" w:sz="0" w:space="0" w:color="auto"/>
          <w:lang w:val="fr-CA"/>
        </w:rPr>
        <w:t xml:space="preserve"> de véhicules pour les personnes handicapées;</w:t>
      </w:r>
      <w:r w:rsidR="000D7DAD" w:rsidRPr="007221E1">
        <w:rPr>
          <w:rFonts w:ascii="Myriad Pro" w:eastAsia="Calibri" w:hAnsi="Myriad Pro" w:cs="Arial"/>
          <w:spacing w:val="-1"/>
          <w:bdr w:val="none" w:sz="0" w:space="0" w:color="auto"/>
          <w:lang w:val="fr-CA"/>
        </w:rPr>
        <w:t xml:space="preserve"> </w:t>
      </w:r>
    </w:p>
    <w:p w14:paraId="2EA22C0C" w14:textId="77777777" w:rsidR="000D7DAD" w:rsidRPr="007221E1" w:rsidRDefault="000D7DAD"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spacing w:val="8"/>
          <w:bdr w:val="none" w:sz="0" w:space="0" w:color="auto"/>
          <w:lang w:val="fr-CA"/>
        </w:rPr>
      </w:pPr>
      <w:r w:rsidRPr="007221E1">
        <w:rPr>
          <w:rFonts w:ascii="Myriad Pro" w:eastAsia="Calibri" w:hAnsi="Myriad Pro" w:cs="Arial"/>
          <w:spacing w:val="8"/>
          <w:bdr w:val="none" w:sz="0" w:space="0" w:color="auto"/>
          <w:lang w:val="fr-CA"/>
        </w:rPr>
        <w:t xml:space="preserve"> </w:t>
      </w:r>
      <w:proofErr w:type="gramStart"/>
      <w:r w:rsidR="00E41871" w:rsidRPr="007221E1">
        <w:rPr>
          <w:rFonts w:ascii="Myriad Pro" w:eastAsia="Calibri" w:hAnsi="Myriad Pro" w:cs="Arial"/>
          <w:spacing w:val="-1"/>
          <w:w w:val="105"/>
          <w:bdr w:val="none" w:sz="0" w:space="0" w:color="auto"/>
          <w:lang w:val="fr-CA"/>
        </w:rPr>
        <w:t>les</w:t>
      </w:r>
      <w:proofErr w:type="gramEnd"/>
      <w:r w:rsidR="00E41871" w:rsidRPr="007221E1">
        <w:rPr>
          <w:rFonts w:ascii="Myriad Pro" w:eastAsia="Calibri" w:hAnsi="Myriad Pro" w:cs="Arial"/>
          <w:spacing w:val="-1"/>
          <w:w w:val="105"/>
          <w:bdr w:val="none" w:sz="0" w:space="0" w:color="auto"/>
          <w:lang w:val="fr-CA"/>
        </w:rPr>
        <w:t xml:space="preserve"> services d’</w:t>
      </w:r>
      <w:r w:rsidR="004760CB" w:rsidRPr="007221E1">
        <w:rPr>
          <w:rFonts w:ascii="Myriad Pro" w:eastAsia="Calibri" w:hAnsi="Myriad Pro" w:cs="Arial"/>
          <w:spacing w:val="-1"/>
          <w:w w:val="105"/>
          <w:bdr w:val="none" w:sz="0" w:space="0" w:color="auto"/>
          <w:lang w:val="fr-CA"/>
        </w:rPr>
        <w:t>orientation</w:t>
      </w:r>
      <w:r w:rsidR="00E41871" w:rsidRPr="007221E1">
        <w:rPr>
          <w:rFonts w:ascii="Myriad Pro" w:eastAsia="Calibri" w:hAnsi="Myriad Pro" w:cs="Arial"/>
          <w:spacing w:val="-1"/>
          <w:w w:val="105"/>
          <w:bdr w:val="none" w:sz="0" w:space="0" w:color="auto"/>
          <w:lang w:val="fr-CA"/>
        </w:rPr>
        <w:t xml:space="preserve"> </w:t>
      </w:r>
      <w:r w:rsidR="004760CB" w:rsidRPr="007221E1">
        <w:rPr>
          <w:rFonts w:ascii="Myriad Pro" w:eastAsia="Calibri" w:hAnsi="Myriad Pro" w:cs="Arial"/>
          <w:spacing w:val="-1"/>
          <w:w w:val="105"/>
          <w:bdr w:val="none" w:sz="0" w:space="0" w:color="auto"/>
          <w:lang w:val="fr-CA"/>
        </w:rPr>
        <w:t>professionnelle</w:t>
      </w:r>
      <w:r w:rsidR="00E41871" w:rsidRPr="007221E1">
        <w:rPr>
          <w:rFonts w:ascii="Myriad Pro" w:eastAsia="Calibri" w:hAnsi="Myriad Pro" w:cs="Arial"/>
          <w:spacing w:val="-1"/>
          <w:w w:val="105"/>
          <w:bdr w:val="none" w:sz="0" w:space="0" w:color="auto"/>
          <w:lang w:val="fr-CA"/>
        </w:rPr>
        <w:t xml:space="preserve"> et de placement ainsi que les possibilités de formation professionnelle pour les personnes handicapées</w:t>
      </w:r>
      <w:r w:rsidR="00E41871" w:rsidRPr="007221E1">
        <w:rPr>
          <w:rFonts w:ascii="Myriad Pro" w:eastAsia="Calibri" w:hAnsi="Myriad Pro" w:cs="Arial"/>
          <w:spacing w:val="-2"/>
          <w:w w:val="105"/>
          <w:bdr w:val="none" w:sz="0" w:space="0" w:color="auto"/>
          <w:lang w:val="fr-CA"/>
        </w:rPr>
        <w:t>;</w:t>
      </w:r>
      <w:r w:rsidRPr="007221E1">
        <w:rPr>
          <w:rFonts w:ascii="Myriad Pro" w:eastAsia="Calibri" w:hAnsi="Myriad Pro" w:cs="Arial"/>
          <w:spacing w:val="-2"/>
          <w:w w:val="105"/>
          <w:bdr w:val="none" w:sz="0" w:space="0" w:color="auto"/>
          <w:lang w:val="fr-CA"/>
        </w:rPr>
        <w:t xml:space="preserve"> </w:t>
      </w:r>
    </w:p>
    <w:p w14:paraId="1E8082E1" w14:textId="77777777" w:rsidR="00E41871" w:rsidRPr="007221E1" w:rsidRDefault="00E41871"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spacing w:val="-1"/>
          <w:bdr w:val="none" w:sz="0" w:space="0" w:color="auto"/>
          <w:lang w:val="fr-CA"/>
        </w:rPr>
      </w:pPr>
      <w:proofErr w:type="gramStart"/>
      <w:r w:rsidRPr="007221E1">
        <w:rPr>
          <w:rFonts w:ascii="Myriad Pro" w:eastAsia="Calibri" w:hAnsi="Myriad Pro" w:cs="Arial"/>
          <w:bdr w:val="none" w:sz="0" w:space="0" w:color="auto"/>
          <w:lang w:val="fr-CA"/>
        </w:rPr>
        <w:t>une</w:t>
      </w:r>
      <w:proofErr w:type="gramEnd"/>
      <w:r w:rsidRPr="007221E1">
        <w:rPr>
          <w:rFonts w:ascii="Myriad Pro" w:eastAsia="Calibri" w:hAnsi="Myriad Pro" w:cs="Arial"/>
          <w:bdr w:val="none" w:sz="0" w:space="0" w:color="auto"/>
          <w:lang w:val="fr-CA"/>
        </w:rPr>
        <w:t xml:space="preserve"> aide </w:t>
      </w:r>
      <w:r w:rsidR="004760CB" w:rsidRPr="007221E1">
        <w:rPr>
          <w:rFonts w:ascii="Myriad Pro" w:eastAsia="Calibri" w:hAnsi="Myriad Pro" w:cs="Arial"/>
          <w:bdr w:val="none" w:sz="0" w:space="0" w:color="auto"/>
          <w:lang w:val="fr-CA"/>
        </w:rPr>
        <w:t>financière</w:t>
      </w:r>
      <w:r w:rsidRPr="007221E1">
        <w:rPr>
          <w:rFonts w:ascii="Myriad Pro" w:eastAsia="Calibri" w:hAnsi="Myriad Pro" w:cs="Arial"/>
          <w:bdr w:val="none" w:sz="0" w:space="0" w:color="auto"/>
          <w:lang w:val="fr-CA"/>
        </w:rPr>
        <w:t xml:space="preserve"> aux personnes handicapées</w:t>
      </w:r>
      <w:r w:rsidR="00394344" w:rsidRPr="007221E1">
        <w:rPr>
          <w:rFonts w:ascii="Myriad Pro" w:eastAsia="Calibri" w:hAnsi="Myriad Pro" w:cs="Arial"/>
          <w:bdr w:val="none" w:sz="0" w:space="0" w:color="auto"/>
          <w:lang w:val="fr-CA"/>
        </w:rPr>
        <w:t>;</w:t>
      </w:r>
    </w:p>
    <w:p w14:paraId="4329C642" w14:textId="77777777" w:rsidR="00E41871" w:rsidRPr="007221E1" w:rsidRDefault="00E41871"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lang w:val="fr-CA"/>
        </w:rPr>
      </w:pPr>
      <w:proofErr w:type="gramStart"/>
      <w:r w:rsidRPr="007221E1">
        <w:rPr>
          <w:rFonts w:ascii="Myriad Pro" w:eastAsia="Calibri" w:hAnsi="Myriad Pro" w:cs="Arial"/>
          <w:bdr w:val="none" w:sz="0" w:space="0" w:color="auto"/>
          <w:lang w:val="fr-CA"/>
        </w:rPr>
        <w:t>le</w:t>
      </w:r>
      <w:proofErr w:type="gramEnd"/>
      <w:r w:rsidRPr="007221E1">
        <w:rPr>
          <w:rFonts w:ascii="Myriad Pro" w:eastAsia="Calibri" w:hAnsi="Myriad Pro" w:cs="Arial"/>
          <w:bdr w:val="none" w:sz="0" w:space="0" w:color="auto"/>
          <w:lang w:val="fr-CA"/>
        </w:rPr>
        <w:t xml:space="preserve"> logement et un accès </w:t>
      </w:r>
      <w:r w:rsidR="004A5E85" w:rsidRPr="007221E1">
        <w:rPr>
          <w:rFonts w:ascii="Myriad Pro" w:eastAsia="Calibri" w:hAnsi="Myriad Pro" w:cs="Arial"/>
          <w:bdr w:val="none" w:sz="0" w:space="0" w:color="auto"/>
          <w:lang w:val="fr-CA"/>
        </w:rPr>
        <w:t xml:space="preserve">sans </w:t>
      </w:r>
      <w:r w:rsidRPr="007221E1">
        <w:rPr>
          <w:rFonts w:ascii="Myriad Pro" w:eastAsia="Calibri" w:hAnsi="Myriad Pro" w:cs="Arial"/>
          <w:bdr w:val="none" w:sz="0" w:space="0" w:color="auto"/>
          <w:lang w:val="fr-CA"/>
        </w:rPr>
        <w:t>obstacles pour les personnes handicapées;</w:t>
      </w:r>
    </w:p>
    <w:p w14:paraId="34A7A79F" w14:textId="77777777" w:rsidR="00E41871" w:rsidRPr="007221E1" w:rsidRDefault="00E41871"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lang w:val="fr-CA"/>
        </w:rPr>
      </w:pPr>
      <w:proofErr w:type="gramStart"/>
      <w:r w:rsidRPr="007221E1">
        <w:rPr>
          <w:rFonts w:ascii="Myriad Pro" w:eastAsia="Calibri" w:hAnsi="Myriad Pro" w:cs="Arial"/>
          <w:bdr w:val="none" w:sz="0" w:space="0" w:color="auto"/>
          <w:lang w:val="fr-CA"/>
        </w:rPr>
        <w:t>une</w:t>
      </w:r>
      <w:proofErr w:type="gramEnd"/>
      <w:r w:rsidRPr="007221E1">
        <w:rPr>
          <w:rFonts w:ascii="Myriad Pro" w:eastAsia="Calibri" w:hAnsi="Myriad Pro" w:cs="Arial"/>
          <w:bdr w:val="none" w:sz="0" w:space="0" w:color="auto"/>
          <w:lang w:val="fr-CA"/>
        </w:rPr>
        <w:t xml:space="preserve"> aide </w:t>
      </w:r>
      <w:r w:rsidR="004760CB" w:rsidRPr="007221E1">
        <w:rPr>
          <w:rFonts w:ascii="Myriad Pro" w:eastAsia="Calibri" w:hAnsi="Myriad Pro" w:cs="Arial"/>
          <w:bdr w:val="none" w:sz="0" w:space="0" w:color="auto"/>
          <w:lang w:val="fr-CA"/>
        </w:rPr>
        <w:t>financière</w:t>
      </w:r>
      <w:r w:rsidRPr="007221E1">
        <w:rPr>
          <w:rFonts w:ascii="Myriad Pro" w:eastAsia="Calibri" w:hAnsi="Myriad Pro" w:cs="Arial"/>
          <w:bdr w:val="none" w:sz="0" w:space="0" w:color="auto"/>
          <w:lang w:val="fr-CA"/>
        </w:rPr>
        <w:t xml:space="preserve"> médicale aux personnes handicapées</w:t>
      </w:r>
      <w:r w:rsidR="001674B0" w:rsidRPr="007221E1">
        <w:rPr>
          <w:rFonts w:ascii="Myriad Pro" w:eastAsia="Calibri" w:hAnsi="Myriad Pro" w:cs="Arial"/>
          <w:bdr w:val="none" w:sz="0" w:space="0" w:color="auto"/>
          <w:lang w:val="fr-CA"/>
        </w:rPr>
        <w:t>;</w:t>
      </w:r>
    </w:p>
    <w:p w14:paraId="1ED649D8" w14:textId="77777777" w:rsidR="001674B0" w:rsidRPr="007221E1" w:rsidRDefault="001674B0" w:rsidP="00433855">
      <w:pPr>
        <w:widowControl w:val="0"/>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after="200"/>
        <w:rPr>
          <w:rFonts w:ascii="Myriad Pro" w:eastAsia="Calibri" w:hAnsi="Myriad Pro" w:cs="Arial"/>
          <w:bdr w:val="none" w:sz="0" w:space="0" w:color="auto"/>
          <w:lang w:val="fr-CA"/>
        </w:rPr>
      </w:pPr>
      <w:proofErr w:type="gramStart"/>
      <w:r w:rsidRPr="007221E1">
        <w:rPr>
          <w:rFonts w:ascii="Myriad Pro" w:eastAsia="Calibri" w:hAnsi="Myriad Pro" w:cs="Arial"/>
          <w:bdr w:val="none" w:sz="0" w:space="0" w:color="auto"/>
          <w:lang w:val="fr-CA"/>
        </w:rPr>
        <w:t>le</w:t>
      </w:r>
      <w:proofErr w:type="gramEnd"/>
      <w:r w:rsidRPr="007221E1">
        <w:rPr>
          <w:rFonts w:ascii="Myriad Pro" w:eastAsia="Calibri" w:hAnsi="Myriad Pro" w:cs="Arial"/>
          <w:bdr w:val="none" w:sz="0" w:space="0" w:color="auto"/>
          <w:lang w:val="fr-CA"/>
        </w:rPr>
        <w:t xml:space="preserve"> financement des sports et des loisirs pour les personnes handicapées</w:t>
      </w:r>
      <w:r w:rsidR="00427892" w:rsidRPr="007221E1">
        <w:rPr>
          <w:rFonts w:ascii="Myriad Pro" w:eastAsia="Calibri" w:hAnsi="Myriad Pro" w:cs="Arial"/>
          <w:bdr w:val="none" w:sz="0" w:space="0" w:color="auto"/>
          <w:lang w:val="fr-CA"/>
        </w:rPr>
        <w:t>;</w:t>
      </w:r>
      <w:r w:rsidRPr="007221E1">
        <w:rPr>
          <w:rFonts w:ascii="Myriad Pro" w:eastAsia="Calibri" w:hAnsi="Myriad Pro" w:cs="Arial"/>
          <w:bdr w:val="none" w:sz="0" w:space="0" w:color="auto"/>
          <w:lang w:val="fr-CA"/>
        </w:rPr>
        <w:t xml:space="preserve"> </w:t>
      </w:r>
    </w:p>
    <w:p w14:paraId="1DDB9719" w14:textId="77777777" w:rsidR="000D7DAD" w:rsidRPr="007221E1" w:rsidRDefault="004A5E85"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ind w:left="720"/>
        <w:rPr>
          <w:rFonts w:ascii="Myriad Pro" w:eastAsia="Calibri" w:hAnsi="Myriad Pro" w:cs="Arial"/>
          <w:bdr w:val="none" w:sz="0" w:space="0" w:color="auto"/>
          <w:lang w:val="fr-CA"/>
        </w:rPr>
      </w:pPr>
      <w:proofErr w:type="gramStart"/>
      <w:r w:rsidRPr="007221E1">
        <w:rPr>
          <w:rFonts w:ascii="Myriad Pro" w:eastAsia="Calibri" w:hAnsi="Myriad Pro" w:cs="Arial"/>
          <w:bdr w:val="none" w:sz="0" w:space="0" w:color="auto"/>
          <w:lang w:val="fr-CA"/>
        </w:rPr>
        <w:t>les</w:t>
      </w:r>
      <w:proofErr w:type="gramEnd"/>
      <w:r w:rsidRPr="007221E1">
        <w:rPr>
          <w:rFonts w:ascii="Myriad Pro" w:eastAsia="Calibri" w:hAnsi="Myriad Pro" w:cs="Arial"/>
          <w:bdr w:val="none" w:sz="0" w:space="0" w:color="auto"/>
          <w:lang w:val="fr-CA"/>
        </w:rPr>
        <w:t xml:space="preserve"> s</w:t>
      </w:r>
      <w:r w:rsidR="001674B0" w:rsidRPr="007221E1">
        <w:rPr>
          <w:rFonts w:ascii="Myriad Pro" w:eastAsia="Calibri" w:hAnsi="Myriad Pro" w:cs="Arial"/>
          <w:bdr w:val="none" w:sz="0" w:space="0" w:color="auto"/>
          <w:lang w:val="fr-CA"/>
        </w:rPr>
        <w:t>ources de financement pour l</w:t>
      </w:r>
      <w:r w:rsidRPr="007221E1">
        <w:rPr>
          <w:rFonts w:ascii="Myriad Pro" w:eastAsia="Calibri" w:hAnsi="Myriad Pro" w:cs="Arial"/>
          <w:bdr w:val="none" w:sz="0" w:space="0" w:color="auto"/>
          <w:lang w:val="fr-CA"/>
        </w:rPr>
        <w:t>a technologie d’assistance</w:t>
      </w:r>
      <w:r w:rsidR="001674B0" w:rsidRPr="007221E1">
        <w:rPr>
          <w:rFonts w:ascii="Myriad Pro" w:eastAsia="Calibri" w:hAnsi="Myriad Pro" w:cs="Arial"/>
          <w:bdr w:val="none" w:sz="0" w:space="0" w:color="auto"/>
          <w:lang w:val="fr-CA"/>
        </w:rPr>
        <w:t xml:space="preserve">, </w:t>
      </w:r>
      <w:r w:rsidRPr="007221E1">
        <w:rPr>
          <w:rFonts w:ascii="Myriad Pro" w:eastAsia="Calibri" w:hAnsi="Myriad Pro" w:cs="Arial"/>
          <w:bdr w:val="none" w:sz="0" w:space="0" w:color="auto"/>
          <w:lang w:val="fr-CA"/>
        </w:rPr>
        <w:t xml:space="preserve">un </w:t>
      </w:r>
      <w:r w:rsidR="001674B0" w:rsidRPr="007221E1">
        <w:rPr>
          <w:rFonts w:ascii="Myriad Pro" w:eastAsia="Calibri" w:hAnsi="Myriad Pro" w:cs="Arial"/>
          <w:bdr w:val="none" w:sz="0" w:space="0" w:color="auto"/>
          <w:lang w:val="fr-CA"/>
        </w:rPr>
        <w:t xml:space="preserve">accès </w:t>
      </w:r>
      <w:r w:rsidRPr="007221E1">
        <w:rPr>
          <w:rFonts w:ascii="Myriad Pro" w:eastAsia="Calibri" w:hAnsi="Myriad Pro" w:cs="Arial"/>
          <w:bdr w:val="none" w:sz="0" w:space="0" w:color="auto"/>
          <w:lang w:val="fr-CA"/>
        </w:rPr>
        <w:t>sans obstacles</w:t>
      </w:r>
      <w:r w:rsidR="001674B0" w:rsidRPr="007221E1">
        <w:rPr>
          <w:rFonts w:ascii="Myriad Pro" w:eastAsia="Calibri" w:hAnsi="Myriad Pro" w:cs="Arial"/>
          <w:bdr w:val="none" w:sz="0" w:space="0" w:color="auto"/>
          <w:lang w:val="fr-CA"/>
        </w:rPr>
        <w:t xml:space="preserve">, </w:t>
      </w:r>
      <w:r w:rsidRPr="007221E1">
        <w:rPr>
          <w:rFonts w:ascii="Myriad Pro" w:eastAsia="Calibri" w:hAnsi="Myriad Pro" w:cs="Arial"/>
          <w:bdr w:val="none" w:sz="0" w:space="0" w:color="auto"/>
          <w:lang w:val="fr-CA"/>
        </w:rPr>
        <w:t>l’</w:t>
      </w:r>
      <w:r w:rsidR="001674B0" w:rsidRPr="007221E1">
        <w:rPr>
          <w:rFonts w:ascii="Myriad Pro" w:eastAsia="Calibri" w:hAnsi="Myriad Pro" w:cs="Arial"/>
          <w:bdr w:val="none" w:sz="0" w:space="0" w:color="auto"/>
          <w:lang w:val="fr-CA"/>
        </w:rPr>
        <w:t xml:space="preserve">aide au revenu, </w:t>
      </w:r>
      <w:r w:rsidRPr="007221E1">
        <w:rPr>
          <w:rFonts w:ascii="Myriad Pro" w:eastAsia="Calibri" w:hAnsi="Myriad Pro" w:cs="Arial"/>
          <w:bdr w:val="none" w:sz="0" w:space="0" w:color="auto"/>
          <w:lang w:val="fr-CA"/>
        </w:rPr>
        <w:t xml:space="preserve">les </w:t>
      </w:r>
      <w:r w:rsidR="001674B0" w:rsidRPr="007221E1">
        <w:rPr>
          <w:rFonts w:ascii="Myriad Pro" w:eastAsia="Calibri" w:hAnsi="Myriad Pro" w:cs="Arial"/>
          <w:bdr w:val="none" w:sz="0" w:space="0" w:color="auto"/>
          <w:lang w:val="fr-CA"/>
        </w:rPr>
        <w:t xml:space="preserve">frais médicaux, </w:t>
      </w:r>
      <w:r w:rsidRPr="007221E1">
        <w:rPr>
          <w:rFonts w:ascii="Myriad Pro" w:eastAsia="Calibri" w:hAnsi="Myriad Pro" w:cs="Arial"/>
          <w:bdr w:val="none" w:sz="0" w:space="0" w:color="auto"/>
          <w:lang w:val="fr-CA"/>
        </w:rPr>
        <w:t xml:space="preserve">le </w:t>
      </w:r>
      <w:r w:rsidR="001674B0" w:rsidRPr="007221E1">
        <w:rPr>
          <w:rFonts w:ascii="Myriad Pro" w:eastAsia="Calibri" w:hAnsi="Myriad Pro" w:cs="Arial"/>
          <w:bdr w:val="none" w:sz="0" w:space="0" w:color="auto"/>
          <w:lang w:val="fr-CA"/>
        </w:rPr>
        <w:t xml:space="preserve">logement, </w:t>
      </w:r>
      <w:r w:rsidRPr="007221E1">
        <w:rPr>
          <w:rFonts w:ascii="Myriad Pro" w:eastAsia="Calibri" w:hAnsi="Myriad Pro" w:cs="Arial"/>
          <w:bdr w:val="none" w:sz="0" w:space="0" w:color="auto"/>
          <w:lang w:val="fr-CA"/>
        </w:rPr>
        <w:t xml:space="preserve">le </w:t>
      </w:r>
      <w:r w:rsidR="001674B0" w:rsidRPr="007221E1">
        <w:rPr>
          <w:rFonts w:ascii="Myriad Pro" w:eastAsia="Calibri" w:hAnsi="Myriad Pro" w:cs="Arial"/>
          <w:bdr w:val="none" w:sz="0" w:space="0" w:color="auto"/>
          <w:lang w:val="fr-CA"/>
        </w:rPr>
        <w:t xml:space="preserve">financement des organismes communautaires et sans but lucratif, </w:t>
      </w:r>
      <w:r w:rsidRPr="007221E1">
        <w:rPr>
          <w:rFonts w:ascii="Myriad Pro" w:eastAsia="Calibri" w:hAnsi="Myriad Pro" w:cs="Arial"/>
          <w:bdr w:val="none" w:sz="0" w:space="0" w:color="auto"/>
          <w:lang w:val="fr-CA"/>
        </w:rPr>
        <w:t xml:space="preserve">les </w:t>
      </w:r>
      <w:r w:rsidR="001674B0" w:rsidRPr="007221E1">
        <w:rPr>
          <w:rFonts w:ascii="Myriad Pro" w:eastAsia="Calibri" w:hAnsi="Myriad Pro" w:cs="Arial"/>
          <w:bdr w:val="none" w:sz="0" w:space="0" w:color="auto"/>
          <w:lang w:val="fr-CA"/>
        </w:rPr>
        <w:t>loisirs.</w:t>
      </w:r>
      <w:r w:rsidR="00561CB3" w:rsidRPr="007221E1">
        <w:rPr>
          <w:rFonts w:ascii="Myriad Pro" w:eastAsia="Calibri" w:hAnsi="Myriad Pro" w:cs="Arial"/>
          <w:bdr w:val="none" w:sz="0" w:space="0" w:color="auto"/>
          <w:lang w:val="fr-CA"/>
        </w:rPr>
        <w:t xml:space="preserve"> </w:t>
      </w:r>
    </w:p>
    <w:p w14:paraId="0C405355" w14:textId="77777777" w:rsidR="000D7DAD" w:rsidRPr="007221E1" w:rsidRDefault="000D7DAD"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ind w:left="720"/>
        <w:rPr>
          <w:rFonts w:ascii="Myriad Pro" w:eastAsia="Calibri" w:hAnsi="Myriad Pro" w:cs="Arial"/>
          <w:bdr w:val="none" w:sz="0" w:space="0" w:color="auto"/>
          <w:lang w:val="fr-CA"/>
        </w:rPr>
      </w:pPr>
    </w:p>
    <w:p w14:paraId="1AC98EAA" w14:textId="77777777" w:rsidR="001674B0" w:rsidRPr="007221E1" w:rsidRDefault="004A5E85" w:rsidP="0011366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rPr>
          <w:rFonts w:ascii="Myriad Pro" w:eastAsiaTheme="majorEastAsia" w:hAnsi="Myriad Pro" w:cs="Arial"/>
          <w:b/>
          <w:bCs/>
          <w:i/>
          <w:iCs/>
          <w:spacing w:val="-3"/>
          <w:w w:val="80"/>
          <w:bdr w:val="none" w:sz="0" w:space="0" w:color="auto"/>
          <w:lang w:val="fr-CA"/>
        </w:rPr>
      </w:pPr>
      <w:r w:rsidRPr="007221E1">
        <w:rPr>
          <w:rFonts w:ascii="Myriad Pro" w:eastAsiaTheme="majorEastAsia" w:hAnsi="Myriad Pro" w:cs="Arial"/>
          <w:b/>
          <w:bCs/>
          <w:i/>
          <w:iCs/>
          <w:spacing w:val="-3"/>
          <w:w w:val="80"/>
          <w:bdr w:val="none" w:sz="0" w:space="0" w:color="auto"/>
          <w:lang w:val="fr-CA"/>
        </w:rPr>
        <w:t>Rôle dans le plan d’action sur les questions touchant les personnes handicapées</w:t>
      </w:r>
    </w:p>
    <w:p w14:paraId="4172DEBC" w14:textId="77777777" w:rsidR="001674B0" w:rsidRPr="007221E1" w:rsidRDefault="001674B0" w:rsidP="00433855">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83" w:after="200"/>
        <w:rPr>
          <w:rFonts w:ascii="Myriad Pro" w:eastAsia="Calibri" w:hAnsi="Myriad Pro" w:cs="Arial"/>
          <w:bdr w:val="none" w:sz="0" w:space="0" w:color="auto"/>
          <w:lang w:val="fr-CA"/>
        </w:rPr>
      </w:pPr>
      <w:r w:rsidRPr="007221E1">
        <w:rPr>
          <w:rFonts w:ascii="Myriad Pro" w:eastAsia="Calibri" w:hAnsi="Myriad Pro" w:cs="Arial"/>
          <w:bdr w:val="none" w:sz="0" w:space="0" w:color="auto"/>
          <w:lang w:val="fr-CA"/>
        </w:rPr>
        <w:t xml:space="preserve">Agit </w:t>
      </w:r>
      <w:r w:rsidR="00427892" w:rsidRPr="007221E1">
        <w:rPr>
          <w:rFonts w:ascii="Myriad Pro" w:eastAsia="Calibri" w:hAnsi="Myriad Pro" w:cs="Arial"/>
          <w:bdr w:val="none" w:sz="0" w:space="0" w:color="auto"/>
          <w:lang w:val="fr-CA"/>
        </w:rPr>
        <w:t xml:space="preserve">à la </w:t>
      </w:r>
      <w:r w:rsidRPr="007221E1">
        <w:rPr>
          <w:rFonts w:ascii="Myriad Pro" w:eastAsia="Calibri" w:hAnsi="Myriad Pro" w:cs="Arial"/>
          <w:bdr w:val="none" w:sz="0" w:space="0" w:color="auto"/>
          <w:lang w:val="fr-CA"/>
        </w:rPr>
        <w:t xml:space="preserve">suite </w:t>
      </w:r>
      <w:r w:rsidR="00427892" w:rsidRPr="007221E1">
        <w:rPr>
          <w:rFonts w:ascii="Myriad Pro" w:eastAsia="Calibri" w:hAnsi="Myriad Pro" w:cs="Arial"/>
          <w:bdr w:val="none" w:sz="0" w:space="0" w:color="auto"/>
          <w:lang w:val="fr-CA"/>
        </w:rPr>
        <w:t xml:space="preserve">des </w:t>
      </w:r>
      <w:r w:rsidRPr="007221E1">
        <w:rPr>
          <w:rFonts w:ascii="Myriad Pro" w:eastAsia="Calibri" w:hAnsi="Myriad Pro" w:cs="Arial"/>
          <w:bdr w:val="none" w:sz="0" w:space="0" w:color="auto"/>
          <w:lang w:val="fr-CA"/>
        </w:rPr>
        <w:t>recommandations du Plan d'action dont il est le maître d’œuvre;</w:t>
      </w:r>
    </w:p>
    <w:p w14:paraId="6ED79701" w14:textId="77777777" w:rsidR="001674B0" w:rsidRPr="007221E1" w:rsidRDefault="004A5E85" w:rsidP="00433855">
      <w:pPr>
        <w:widowControl w:val="0"/>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4" w:after="200"/>
        <w:ind w:right="16"/>
        <w:rPr>
          <w:rFonts w:ascii="Myriad Pro" w:eastAsia="Calibri" w:hAnsi="Myriad Pro" w:cs="Arial"/>
          <w:spacing w:val="-2"/>
          <w:bdr w:val="none" w:sz="0" w:space="0" w:color="auto"/>
          <w:lang w:val="fr-CA"/>
        </w:rPr>
      </w:pPr>
      <w:r w:rsidRPr="007221E1">
        <w:rPr>
          <w:rFonts w:ascii="Myriad Pro" w:eastAsia="Calibri" w:hAnsi="Myriad Pro" w:cs="Arial"/>
          <w:bdr w:val="none" w:sz="0" w:space="0" w:color="auto"/>
          <w:lang w:val="fr-CA"/>
        </w:rPr>
        <w:t>Collabore</w:t>
      </w:r>
      <w:r w:rsidR="001674B0" w:rsidRPr="007221E1">
        <w:rPr>
          <w:rFonts w:ascii="Myriad Pro" w:eastAsia="Calibri" w:hAnsi="Myriad Pro" w:cs="Arial"/>
          <w:bdr w:val="none" w:sz="0" w:space="0" w:color="auto"/>
          <w:lang w:val="fr-CA"/>
        </w:rPr>
        <w:t xml:space="preserve"> très étroitement avec les ministères, les groupes communautaires et les personnes handicapées de la province </w:t>
      </w:r>
      <w:r w:rsidRPr="007221E1">
        <w:rPr>
          <w:rFonts w:ascii="Myriad Pro" w:eastAsia="Calibri" w:hAnsi="Myriad Pro" w:cs="Arial"/>
          <w:bdr w:val="none" w:sz="0" w:space="0" w:color="auto"/>
          <w:lang w:val="fr-CA"/>
        </w:rPr>
        <w:t>aux</w:t>
      </w:r>
      <w:r w:rsidR="001674B0" w:rsidRPr="007221E1">
        <w:rPr>
          <w:rFonts w:ascii="Myriad Pro" w:eastAsia="Calibri" w:hAnsi="Myriad Pro" w:cs="Arial"/>
          <w:bdr w:val="none" w:sz="0" w:space="0" w:color="auto"/>
          <w:lang w:val="fr-CA"/>
        </w:rPr>
        <w:t xml:space="preserve"> recommandations et </w:t>
      </w:r>
      <w:r w:rsidRPr="007221E1">
        <w:rPr>
          <w:rFonts w:ascii="Myriad Pro" w:eastAsia="Calibri" w:hAnsi="Myriad Pro" w:cs="Arial"/>
          <w:bdr w:val="none" w:sz="0" w:space="0" w:color="auto"/>
          <w:lang w:val="fr-CA"/>
        </w:rPr>
        <w:t>aux mesures</w:t>
      </w:r>
      <w:r w:rsidR="001674B0" w:rsidRPr="007221E1">
        <w:rPr>
          <w:rFonts w:ascii="Myriad Pro" w:eastAsia="Calibri" w:hAnsi="Myriad Pro" w:cs="Arial"/>
          <w:bdr w:val="none" w:sz="0" w:space="0" w:color="auto"/>
          <w:lang w:val="fr-CA"/>
        </w:rPr>
        <w:t xml:space="preserve"> du </w:t>
      </w:r>
      <w:r w:rsidRPr="007221E1">
        <w:rPr>
          <w:rFonts w:ascii="Myriad Pro" w:eastAsia="Calibri" w:hAnsi="Myriad Pro" w:cs="Arial"/>
          <w:bdr w:val="none" w:sz="0" w:space="0" w:color="auto"/>
          <w:lang w:val="fr-CA"/>
        </w:rPr>
        <w:t>P</w:t>
      </w:r>
      <w:r w:rsidR="001674B0" w:rsidRPr="007221E1">
        <w:rPr>
          <w:rFonts w:ascii="Myriad Pro" w:eastAsia="Calibri" w:hAnsi="Myriad Pro" w:cs="Arial"/>
          <w:bdr w:val="none" w:sz="0" w:space="0" w:color="auto"/>
          <w:lang w:val="fr-CA"/>
        </w:rPr>
        <w:t>lan;</w:t>
      </w:r>
      <w:r w:rsidR="000D7DAD" w:rsidRPr="007221E1">
        <w:rPr>
          <w:rFonts w:ascii="Myriad Pro" w:eastAsia="Calibri" w:hAnsi="Myriad Pro" w:cs="Arial"/>
          <w:spacing w:val="-2"/>
          <w:bdr w:val="none" w:sz="0" w:space="0" w:color="auto"/>
          <w:lang w:val="fr-CA"/>
        </w:rPr>
        <w:t xml:space="preserve"> </w:t>
      </w:r>
      <w:r w:rsidR="00394344" w:rsidRPr="007221E1">
        <w:rPr>
          <w:rFonts w:ascii="Myriad Pro" w:eastAsia="Calibri" w:hAnsi="Myriad Pro" w:cs="Arial"/>
          <w:spacing w:val="-2"/>
          <w:bdr w:val="none" w:sz="0" w:space="0" w:color="auto"/>
          <w:lang w:val="fr-CA"/>
        </w:rPr>
        <w:t>d</w:t>
      </w:r>
      <w:r w:rsidR="001674B0" w:rsidRPr="007221E1">
        <w:rPr>
          <w:rFonts w:ascii="Myriad Pro" w:eastAsia="Calibri" w:hAnsi="Myriad Pro" w:cs="Arial"/>
          <w:spacing w:val="-2"/>
          <w:bdr w:val="none" w:sz="0" w:space="0" w:color="auto"/>
          <w:lang w:val="fr-CA"/>
        </w:rPr>
        <w:t xml:space="preserve">emande et recueille des mises à jour des ministères responsables </w:t>
      </w:r>
      <w:r w:rsidR="003E6050" w:rsidRPr="007221E1">
        <w:rPr>
          <w:rFonts w:ascii="Myriad Pro" w:eastAsia="Calibri" w:hAnsi="Myriad Pro" w:cs="Arial"/>
          <w:spacing w:val="-2"/>
          <w:bdr w:val="none" w:sz="0" w:space="0" w:color="auto"/>
          <w:lang w:val="fr-CA"/>
        </w:rPr>
        <w:t xml:space="preserve">de </w:t>
      </w:r>
      <w:r w:rsidR="001674B0" w:rsidRPr="007221E1">
        <w:rPr>
          <w:rFonts w:ascii="Myriad Pro" w:eastAsia="Calibri" w:hAnsi="Myriad Pro" w:cs="Arial"/>
          <w:spacing w:val="-2"/>
          <w:bdr w:val="none" w:sz="0" w:space="0" w:color="auto"/>
          <w:lang w:val="fr-CA"/>
        </w:rPr>
        <w:t>la préparation des rapports d'étape annuels.</w:t>
      </w:r>
    </w:p>
    <w:p w14:paraId="5FC8F0DB" w14:textId="77777777" w:rsidR="004A0750" w:rsidRPr="007221E1" w:rsidRDefault="004A0750"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rPr>
          <w:rFonts w:ascii="Myriad Pro" w:eastAsia="Calibri" w:hAnsi="Myriad Pro" w:cs="Arial"/>
          <w:highlight w:val="yellow"/>
          <w:bdr w:val="none" w:sz="0" w:space="0" w:color="auto"/>
          <w:lang w:val="fr-CA"/>
        </w:rPr>
      </w:pPr>
    </w:p>
    <w:p w14:paraId="3ACCE630" w14:textId="77777777" w:rsidR="001674B0" w:rsidRPr="007221E1" w:rsidRDefault="004A5E85"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1440"/>
        </w:tabs>
        <w:spacing w:before="56"/>
        <w:rPr>
          <w:rFonts w:ascii="Myriad Pro" w:eastAsiaTheme="majorEastAsia" w:hAnsi="Myriad Pro" w:cs="Arial"/>
          <w:b/>
          <w:bCs/>
          <w:i/>
          <w:iCs/>
          <w:w w:val="80"/>
          <w:bdr w:val="none" w:sz="0" w:space="0" w:color="auto"/>
          <w:lang w:val="fr-CA"/>
        </w:rPr>
      </w:pPr>
      <w:r w:rsidRPr="007221E1">
        <w:rPr>
          <w:rFonts w:ascii="Myriad Pro" w:eastAsiaTheme="majorEastAsia" w:hAnsi="Myriad Pro" w:cs="Arial"/>
          <w:b/>
          <w:bCs/>
          <w:i/>
          <w:iCs/>
          <w:w w:val="80"/>
          <w:bdr w:val="none" w:sz="0" w:space="0" w:color="auto"/>
          <w:lang w:val="fr-CA"/>
        </w:rPr>
        <w:t>Plans d'action sur les questions touchant les personnes handicapées</w:t>
      </w:r>
    </w:p>
    <w:p w14:paraId="61A7971A" w14:textId="77777777" w:rsidR="001674B0" w:rsidRPr="007221E1" w:rsidRDefault="001674B0" w:rsidP="0011366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82"/>
        <w:ind w:right="127"/>
        <w:rPr>
          <w:rFonts w:ascii="Myriad Pro" w:eastAsia="Calibri" w:hAnsi="Myriad Pro" w:cs="Arial"/>
          <w:spacing w:val="5"/>
          <w:bdr w:val="none" w:sz="0" w:space="0" w:color="auto"/>
          <w:lang w:val="fr-CA"/>
        </w:rPr>
      </w:pPr>
      <w:r w:rsidRPr="007221E1">
        <w:rPr>
          <w:rFonts w:ascii="Myriad Pro" w:eastAsia="Calibri" w:hAnsi="Myriad Pro" w:cs="Arial"/>
          <w:bdr w:val="none" w:sz="0" w:space="0" w:color="auto"/>
          <w:lang w:val="fr-CA"/>
        </w:rPr>
        <w:t>Le premier plan d’action sur les questions touchant les personnes handicapées</w:t>
      </w:r>
      <w:r w:rsidR="004A5E85" w:rsidRPr="007221E1">
        <w:rPr>
          <w:rFonts w:ascii="Myriad Pro" w:eastAsia="Calibri" w:hAnsi="Myriad Pro" w:cs="Arial"/>
          <w:bdr w:val="none" w:sz="0" w:space="0" w:color="auto"/>
          <w:lang w:val="fr-CA"/>
        </w:rPr>
        <w:t>,</w:t>
      </w:r>
      <w:r w:rsidRPr="007221E1">
        <w:rPr>
          <w:rFonts w:ascii="Myriad Pro" w:eastAsia="Calibri" w:hAnsi="Myriad Pro" w:cs="Arial"/>
          <w:bdr w:val="none" w:sz="0" w:space="0" w:color="auto"/>
          <w:lang w:val="fr-CA"/>
        </w:rPr>
        <w:t xml:space="preserve"> </w:t>
      </w:r>
      <w:r w:rsidRPr="007221E1">
        <w:rPr>
          <w:rFonts w:ascii="Myriad Pro" w:eastAsia="Calibri" w:hAnsi="Myriad Pro" w:cs="Arial"/>
          <w:i/>
          <w:bdr w:val="none" w:sz="0" w:space="0" w:color="auto"/>
          <w:lang w:val="fr-CA"/>
        </w:rPr>
        <w:t>Plan d’action pour la décennie des personnes handicapées</w:t>
      </w:r>
      <w:r w:rsidR="004A5E85" w:rsidRPr="007221E1">
        <w:rPr>
          <w:rFonts w:ascii="Myriad Pro" w:eastAsia="Calibri" w:hAnsi="Myriad Pro" w:cs="Arial"/>
          <w:bdr w:val="none" w:sz="0" w:space="0" w:color="auto"/>
          <w:lang w:val="fr-CA"/>
        </w:rPr>
        <w:t xml:space="preserve">, a </w:t>
      </w:r>
      <w:r w:rsidRPr="007221E1">
        <w:rPr>
          <w:rFonts w:ascii="Myriad Pro" w:eastAsia="Calibri" w:hAnsi="Myriad Pro" w:cs="Arial"/>
          <w:bdr w:val="none" w:sz="0" w:space="0" w:color="auto"/>
          <w:lang w:val="fr-CA"/>
        </w:rPr>
        <w:t xml:space="preserve">été publié par le Conseil du premier ministre en 1985, à la suite d’une </w:t>
      </w:r>
      <w:r w:rsidR="004A5E85" w:rsidRPr="007221E1">
        <w:rPr>
          <w:rFonts w:ascii="Myriad Pro" w:eastAsia="Calibri" w:hAnsi="Myriad Pro" w:cs="Arial"/>
          <w:bdr w:val="none" w:sz="0" w:space="0" w:color="auto"/>
          <w:lang w:val="fr-CA"/>
        </w:rPr>
        <w:t xml:space="preserve">importante </w:t>
      </w:r>
      <w:r w:rsidRPr="007221E1">
        <w:rPr>
          <w:rFonts w:ascii="Myriad Pro" w:eastAsia="Calibri" w:hAnsi="Myriad Pro" w:cs="Arial"/>
          <w:bdr w:val="none" w:sz="0" w:space="0" w:color="auto"/>
          <w:lang w:val="fr-CA"/>
        </w:rPr>
        <w:t>conférence provinciale.</w:t>
      </w:r>
      <w:r w:rsidR="00562428" w:rsidRPr="007221E1">
        <w:rPr>
          <w:rFonts w:ascii="Myriad Pro" w:eastAsia="Calibri" w:hAnsi="Myriad Pro" w:cs="Arial"/>
          <w:spacing w:val="5"/>
          <w:bdr w:val="none" w:sz="0" w:space="0" w:color="auto"/>
          <w:lang w:val="fr-CA"/>
        </w:rPr>
        <w:t xml:space="preserve"> </w:t>
      </w:r>
      <w:r w:rsidRPr="007221E1">
        <w:rPr>
          <w:rFonts w:ascii="Myriad Pro" w:eastAsia="Calibri" w:hAnsi="Myriad Pro" w:cs="Arial"/>
          <w:spacing w:val="-2"/>
          <w:bdr w:val="none" w:sz="0" w:space="0" w:color="auto"/>
          <w:lang w:val="fr-CA"/>
        </w:rPr>
        <w:t xml:space="preserve">Depuis, </w:t>
      </w:r>
      <w:r w:rsidR="00091129" w:rsidRPr="00091129">
        <w:rPr>
          <w:rFonts w:ascii="Myriad Pro" w:eastAsia="Calibri" w:hAnsi="Myriad Pro" w:cs="Arial"/>
          <w:spacing w:val="-2"/>
          <w:bdr w:val="none" w:sz="0" w:space="0" w:color="auto"/>
          <w:lang w:val="fr-CA"/>
        </w:rPr>
        <w:t>neuf</w:t>
      </w:r>
      <w:r w:rsidRPr="00091129">
        <w:rPr>
          <w:rFonts w:ascii="Myriad Pro" w:eastAsia="Calibri" w:hAnsi="Myriad Pro" w:cs="Arial"/>
          <w:spacing w:val="-2"/>
          <w:bdr w:val="none" w:sz="0" w:space="0" w:color="auto"/>
          <w:lang w:val="fr-CA"/>
        </w:rPr>
        <w:t> é</w:t>
      </w:r>
      <w:r w:rsidRPr="007221E1">
        <w:rPr>
          <w:rFonts w:ascii="Myriad Pro" w:eastAsia="Calibri" w:hAnsi="Myriad Pro" w:cs="Arial"/>
          <w:spacing w:val="-2"/>
          <w:bdr w:val="none" w:sz="0" w:space="0" w:color="auto"/>
          <w:lang w:val="fr-CA"/>
        </w:rPr>
        <w:t xml:space="preserve">ditions du Plan d’action sur les questions touchant les personnes handicapées du Nouveau-Brunswick ont été publiées, comportant </w:t>
      </w:r>
      <w:r w:rsidRPr="00091129">
        <w:rPr>
          <w:rFonts w:ascii="Myriad Pro" w:eastAsia="Calibri" w:hAnsi="Myriad Pro" w:cs="Arial"/>
          <w:spacing w:val="-2"/>
          <w:bdr w:val="none" w:sz="0" w:space="0" w:color="auto"/>
          <w:lang w:val="fr-CA"/>
        </w:rPr>
        <w:t>p</w:t>
      </w:r>
      <w:r w:rsidR="00091129" w:rsidRPr="00091129">
        <w:rPr>
          <w:rFonts w:ascii="Myriad Pro" w:eastAsia="Calibri" w:hAnsi="Myriad Pro" w:cs="Arial"/>
          <w:spacing w:val="-2"/>
          <w:bdr w:val="none" w:sz="0" w:space="0" w:color="auto"/>
          <w:lang w:val="fr-CA"/>
        </w:rPr>
        <w:t>resque</w:t>
      </w:r>
      <w:r w:rsidRPr="00091129">
        <w:rPr>
          <w:rFonts w:ascii="Myriad Pro" w:eastAsia="Calibri" w:hAnsi="Myriad Pro" w:cs="Arial"/>
          <w:spacing w:val="-2"/>
          <w:bdr w:val="none" w:sz="0" w:space="0" w:color="auto"/>
          <w:lang w:val="fr-CA"/>
        </w:rPr>
        <w:t xml:space="preserve"> </w:t>
      </w:r>
      <w:r w:rsidR="00091129" w:rsidRPr="00091129">
        <w:rPr>
          <w:rFonts w:ascii="Myriad Pro" w:eastAsia="Calibri" w:hAnsi="Myriad Pro" w:cs="Arial"/>
          <w:spacing w:val="-2"/>
          <w:bdr w:val="none" w:sz="0" w:space="0" w:color="auto"/>
          <w:lang w:val="fr-CA"/>
        </w:rPr>
        <w:t>500</w:t>
      </w:r>
      <w:r w:rsidRPr="00091129">
        <w:rPr>
          <w:rFonts w:ascii="Myriad Pro" w:eastAsia="Calibri" w:hAnsi="Myriad Pro" w:cs="Arial"/>
          <w:spacing w:val="-2"/>
          <w:bdr w:val="none" w:sz="0" w:space="0" w:color="auto"/>
          <w:lang w:val="fr-CA"/>
        </w:rPr>
        <w:t xml:space="preserve"> recommandations </w:t>
      </w:r>
      <w:r w:rsidRPr="007221E1">
        <w:rPr>
          <w:rFonts w:ascii="Myriad Pro" w:eastAsia="Calibri" w:hAnsi="Myriad Pro" w:cs="Arial"/>
          <w:spacing w:val="-2"/>
          <w:bdr w:val="none" w:sz="0" w:space="0" w:color="auto"/>
          <w:lang w:val="fr-CA"/>
        </w:rPr>
        <w:t>qui ont été soumises et auxquelles nous avons donné suite sous le leadership de sept premiers ministres et de leur gouvernement.</w:t>
      </w:r>
    </w:p>
    <w:p w14:paraId="755CAE36" w14:textId="77777777" w:rsidR="00562428" w:rsidRPr="007221E1" w:rsidRDefault="00562428" w:rsidP="00113660">
      <w:pPr>
        <w:rPr>
          <w:rFonts w:ascii="Myriad Pro" w:hAnsi="Myriad Pro" w:cs="Arial"/>
          <w:lang w:val="fr-CA"/>
        </w:rPr>
      </w:pPr>
    </w:p>
    <w:p w14:paraId="7F9451CA" w14:textId="77777777" w:rsidR="00562428" w:rsidRPr="007221E1" w:rsidRDefault="00562428" w:rsidP="00113660">
      <w:pPr>
        <w:rPr>
          <w:rFonts w:ascii="Myriad Pro" w:hAnsi="Myriad Pro" w:cs="Arial"/>
          <w:lang w:val="fr-CA"/>
        </w:rPr>
      </w:pPr>
    </w:p>
    <w:p w14:paraId="78129C1B" w14:textId="77777777" w:rsidR="00097814" w:rsidRPr="007221E1" w:rsidRDefault="00097814" w:rsidP="00113660">
      <w:pPr>
        <w:rPr>
          <w:rFonts w:ascii="Myriad Pro" w:hAnsi="Myriad Pro" w:cs="Arial"/>
          <w:lang w:val="fr-CA"/>
        </w:rPr>
      </w:pPr>
    </w:p>
    <w:p w14:paraId="7CFB9D09" w14:textId="77777777" w:rsidR="00097814" w:rsidRPr="007221E1" w:rsidRDefault="00097814" w:rsidP="00113660">
      <w:pPr>
        <w:rPr>
          <w:rFonts w:ascii="Myriad Pro" w:hAnsi="Myriad Pro" w:cs="Arial"/>
          <w:lang w:val="fr-CA"/>
        </w:rPr>
      </w:pPr>
    </w:p>
    <w:p w14:paraId="5BC44B64" w14:textId="77777777" w:rsidR="00097814" w:rsidRPr="007221E1" w:rsidRDefault="00097814" w:rsidP="00113660">
      <w:pPr>
        <w:rPr>
          <w:rFonts w:ascii="Myriad Pro" w:hAnsi="Myriad Pro" w:cs="Arial"/>
          <w:lang w:val="fr-CA"/>
        </w:rPr>
      </w:pPr>
    </w:p>
    <w:p w14:paraId="148D358A" w14:textId="77777777" w:rsidR="00097814" w:rsidRPr="007221E1" w:rsidRDefault="00097814" w:rsidP="00113660">
      <w:pPr>
        <w:rPr>
          <w:rFonts w:ascii="Myriad Pro" w:hAnsi="Myriad Pro" w:cs="Arial"/>
          <w:lang w:val="fr-CA"/>
        </w:rPr>
      </w:pPr>
    </w:p>
    <w:p w14:paraId="084BAC6E" w14:textId="77777777" w:rsidR="00097814" w:rsidRPr="007221E1" w:rsidRDefault="00097814" w:rsidP="00113660">
      <w:pPr>
        <w:rPr>
          <w:rFonts w:ascii="Myriad Pro" w:hAnsi="Myriad Pro" w:cs="Arial"/>
          <w:lang w:val="fr-CA"/>
        </w:rPr>
      </w:pPr>
    </w:p>
    <w:p w14:paraId="5A229B67" w14:textId="77777777" w:rsidR="00097814" w:rsidRPr="007221E1" w:rsidRDefault="00097814" w:rsidP="00113660">
      <w:pPr>
        <w:rPr>
          <w:rFonts w:ascii="Myriad Pro" w:hAnsi="Myriad Pro" w:cs="Arial"/>
          <w:lang w:val="fr-CA"/>
        </w:rPr>
      </w:pPr>
    </w:p>
    <w:p w14:paraId="7CB09508" w14:textId="77777777" w:rsidR="00097814" w:rsidRPr="007221E1" w:rsidRDefault="00097814" w:rsidP="00113660">
      <w:pPr>
        <w:rPr>
          <w:rFonts w:ascii="Myriad Pro" w:hAnsi="Myriad Pro" w:cs="Arial"/>
          <w:lang w:val="fr-CA"/>
        </w:rPr>
      </w:pPr>
    </w:p>
    <w:p w14:paraId="1D525336" w14:textId="77777777" w:rsidR="00097814" w:rsidRPr="007221E1" w:rsidRDefault="00097814" w:rsidP="00113660">
      <w:pPr>
        <w:rPr>
          <w:rFonts w:ascii="Myriad Pro" w:hAnsi="Myriad Pro" w:cs="Arial"/>
          <w:lang w:val="fr-CA"/>
        </w:rPr>
      </w:pPr>
    </w:p>
    <w:sectPr w:rsidR="00097814" w:rsidRPr="007221E1" w:rsidSect="00491417">
      <w:footerReference w:type="default" r:id="rId30"/>
      <w:pgSz w:w="12240" w:h="15840"/>
      <w:pgMar w:top="1440" w:right="1440" w:bottom="1440" w:left="144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CD64F" w14:textId="77777777" w:rsidR="00DE0BDA" w:rsidRDefault="00DE0BDA">
      <w:r>
        <w:separator/>
      </w:r>
    </w:p>
  </w:endnote>
  <w:endnote w:type="continuationSeparator" w:id="0">
    <w:p w14:paraId="49D95D2E" w14:textId="77777777" w:rsidR="00DE0BDA" w:rsidRDefault="00DE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Warnock Pro SmBd">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DE47" w14:textId="77777777" w:rsidR="00DE0BDA" w:rsidRDefault="00DE0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AE5C" w14:textId="77777777" w:rsidR="00DE0BDA" w:rsidRDefault="00DE0BDA">
    <w:pPr>
      <w:pStyle w:val="Footer"/>
      <w:tabs>
        <w:tab w:val="clear" w:pos="9360"/>
        <w:tab w:val="right" w:pos="9340"/>
      </w:tabs>
      <w:spacing w:before="360"/>
      <w:jc w:val="right"/>
      <w:rPr>
        <w:color w:val="007FB2"/>
        <w:u w:color="007FB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9458" w14:textId="77777777" w:rsidR="00DE0BDA" w:rsidRDefault="00DE0B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147312"/>
      <w:docPartObj>
        <w:docPartGallery w:val="Page Numbers (Bottom of Page)"/>
        <w:docPartUnique/>
      </w:docPartObj>
    </w:sdtPr>
    <w:sdtEndPr>
      <w:rPr>
        <w:color w:val="7F7F7F" w:themeColor="background1" w:themeShade="7F"/>
        <w:spacing w:val="60"/>
      </w:rPr>
    </w:sdtEndPr>
    <w:sdtContent>
      <w:p w14:paraId="33EF6EE9" w14:textId="77777777" w:rsidR="00DE0BDA" w:rsidRPr="00586F26" w:rsidRDefault="00DE0BDA">
        <w:pPr>
          <w:pStyle w:val="Footer"/>
          <w:pBdr>
            <w:top w:val="single" w:sz="4" w:space="1" w:color="D9D9D9" w:themeColor="background1" w:themeShade="D9"/>
          </w:pBdr>
          <w:jc w:val="right"/>
          <w:rPr>
            <w:lang w:val="fr-CA"/>
          </w:rPr>
        </w:pPr>
        <w:r w:rsidRPr="00586F26">
          <w:rPr>
            <w:lang w:val="fr-CA"/>
          </w:rPr>
          <w:t xml:space="preserve">Plan d’action sur les </w:t>
        </w:r>
        <w:r>
          <w:rPr>
            <w:lang w:val="fr-CA"/>
          </w:rPr>
          <w:t xml:space="preserve">questions </w:t>
        </w:r>
        <w:r w:rsidRPr="00586F26">
          <w:rPr>
            <w:lang w:val="fr-CA"/>
          </w:rPr>
          <w:t xml:space="preserve">touchant les personnes </w:t>
        </w:r>
        <w:r>
          <w:rPr>
            <w:lang w:val="fr-CA"/>
          </w:rPr>
          <w:t xml:space="preserve">handicapées </w:t>
        </w:r>
        <w:r w:rsidRPr="00586F26">
          <w:rPr>
            <w:lang w:val="fr-CA"/>
          </w:rPr>
          <w:t xml:space="preserve">| </w:t>
        </w:r>
        <w:r>
          <w:fldChar w:fldCharType="begin"/>
        </w:r>
        <w:r w:rsidRPr="00586F26">
          <w:rPr>
            <w:lang w:val="fr-CA"/>
          </w:rPr>
          <w:instrText xml:space="preserve"> PAGE   \* MERGEFORMAT </w:instrText>
        </w:r>
        <w:r>
          <w:fldChar w:fldCharType="separate"/>
        </w:r>
        <w:r w:rsidRPr="00586F26">
          <w:rPr>
            <w:noProof/>
            <w:lang w:val="fr-CA"/>
          </w:rPr>
          <w:t>2</w:t>
        </w:r>
        <w:r>
          <w:rPr>
            <w:noProof/>
          </w:rPr>
          <w:fldChar w:fldCharType="end"/>
        </w:r>
        <w:r w:rsidRPr="00586F26">
          <w:rPr>
            <w:lang w:val="fr-CA"/>
          </w:rPr>
          <w:t xml:space="preserve"> | </w:t>
        </w:r>
        <w:r w:rsidRPr="00586F26">
          <w:rPr>
            <w:color w:val="7F7F7F" w:themeColor="background1" w:themeShade="7F"/>
            <w:spacing w:val="60"/>
            <w:lang w:val="fr-CA"/>
          </w:rPr>
          <w:t>Page</w:t>
        </w:r>
      </w:p>
    </w:sdtContent>
  </w:sdt>
  <w:p w14:paraId="037EB1A5" w14:textId="77777777" w:rsidR="00DE0BDA" w:rsidRPr="00586F26" w:rsidRDefault="00DE0BDA">
    <w:pPr>
      <w:pStyle w:val="Footer"/>
      <w:tabs>
        <w:tab w:val="clear" w:pos="9360"/>
        <w:tab w:val="right" w:pos="9340"/>
      </w:tabs>
      <w:spacing w:before="360"/>
      <w:jc w:val="right"/>
      <w:rPr>
        <w:color w:val="007FB2"/>
        <w:u w:color="007FB2"/>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C3AED" w14:textId="77777777" w:rsidR="00DE0BDA" w:rsidRDefault="00DE0BDA">
      <w:r>
        <w:separator/>
      </w:r>
    </w:p>
  </w:footnote>
  <w:footnote w:type="continuationSeparator" w:id="0">
    <w:p w14:paraId="720754DF" w14:textId="77777777" w:rsidR="00DE0BDA" w:rsidRDefault="00DE0BDA">
      <w:r>
        <w:continuationSeparator/>
      </w:r>
    </w:p>
  </w:footnote>
  <w:footnote w:id="1">
    <w:p w14:paraId="685EC818" w14:textId="77777777" w:rsidR="00DE0BDA" w:rsidRPr="008E43C5" w:rsidRDefault="00DE0BDA" w:rsidP="0048369B">
      <w:pPr>
        <w:pStyle w:val="FootnoteText"/>
        <w:rPr>
          <w:lang w:val="fr-CA"/>
        </w:rPr>
      </w:pPr>
      <w:r>
        <w:rPr>
          <w:rStyle w:val="FootnoteReference"/>
        </w:rPr>
        <w:footnoteRef/>
      </w:r>
      <w:r w:rsidRPr="00B0245C">
        <w:rPr>
          <w:lang w:val="fr-CA"/>
        </w:rPr>
        <w:t xml:space="preserve"> </w:t>
      </w:r>
      <w:r w:rsidRPr="00B0245C">
        <w:rPr>
          <w:rFonts w:ascii="Arial" w:hAnsi="Arial" w:cs="Arial"/>
          <w:color w:val="000000"/>
          <w:sz w:val="18"/>
          <w:lang w:val="fr-CA"/>
        </w:rPr>
        <w:t xml:space="preserve">Toutes les données dans le présent document ayant trait aux immigrants, aux groupes de minorité visibles, à </w:t>
      </w:r>
      <w:r w:rsidRPr="008E43C5">
        <w:rPr>
          <w:rFonts w:ascii="Arial" w:hAnsi="Arial" w:cs="Arial"/>
          <w:sz w:val="18"/>
          <w:lang w:val="fr-CA"/>
        </w:rPr>
        <w:t xml:space="preserve">l’éducation et au revenu ont été consultées par la voie du </w:t>
      </w:r>
      <w:hyperlink r:id="rId1" w:history="1">
        <w:r w:rsidRPr="008E43C5">
          <w:rPr>
            <w:rStyle w:val="Hyperlink"/>
            <w:rFonts w:ascii="Arial" w:hAnsi="Arial" w:cs="Arial"/>
            <w:sz w:val="18"/>
            <w:lang w:val="fr-CA"/>
          </w:rPr>
          <w:t>Community Data Program</w:t>
        </w:r>
      </w:hyperlink>
      <w:r w:rsidRPr="008E43C5">
        <w:rPr>
          <w:rFonts w:ascii="Arial" w:hAnsi="Arial" w:cs="Arial"/>
          <w:sz w:val="18"/>
          <w:lang w:val="fr-CA"/>
        </w:rPr>
        <w:t>.</w:t>
      </w:r>
    </w:p>
  </w:footnote>
  <w:footnote w:id="2">
    <w:p w14:paraId="172F2C65" w14:textId="77777777" w:rsidR="00DE0BDA" w:rsidRPr="00B0245C" w:rsidRDefault="00DE0BDA" w:rsidP="0026670E">
      <w:pPr>
        <w:pStyle w:val="FootnoteText"/>
        <w:rPr>
          <w:rFonts w:ascii="Arial" w:hAnsi="Arial" w:cs="Arial"/>
          <w:sz w:val="18"/>
          <w:lang w:val="fr-CA"/>
        </w:rPr>
      </w:pPr>
      <w:r w:rsidRPr="008E43C5">
        <w:rPr>
          <w:rStyle w:val="FootnoteReference"/>
          <w:rFonts w:ascii="Arial" w:hAnsi="Arial" w:cs="Arial"/>
          <w:sz w:val="18"/>
        </w:rPr>
        <w:footnoteRef/>
      </w:r>
      <w:r w:rsidRPr="008E43C5">
        <w:rPr>
          <w:rFonts w:ascii="Arial" w:hAnsi="Arial" w:cs="Arial"/>
          <w:sz w:val="18"/>
          <w:lang w:val="fr-CA"/>
        </w:rPr>
        <w:t xml:space="preserve"> Les classes de sévérité sont basées sur le nombre de types d’incapacité qu’a chaque personne, du niveau de difficulté à effectuer certaines tâches et de la fréquence des limitations d’activité. Les noms attribués à chaque classe visent tout simplement à faciliter leur utilisation et ne sont pas des étiquettes ou un jugement sur le niveau d’incapacité de la personne. En d’autres termes, les classes doivent être interprétées ainsi : les personnes dans la classe 1 ont une incapacité moins sévère que les personnes dans la classe 2 qui à leur tour ont </w:t>
      </w:r>
      <w:r w:rsidRPr="000A710E">
        <w:rPr>
          <w:rFonts w:ascii="Arial" w:hAnsi="Arial" w:cs="Arial"/>
          <w:color w:val="000000"/>
          <w:sz w:val="18"/>
          <w:lang w:val="fr-CA"/>
        </w:rPr>
        <w:t>une incapacité moins sévère les personnes dans la classe</w:t>
      </w:r>
      <w:r>
        <w:rPr>
          <w:rFonts w:ascii="Arial" w:hAnsi="Arial" w:cs="Arial"/>
          <w:color w:val="000000"/>
          <w:sz w:val="18"/>
          <w:lang w:val="fr-CA"/>
        </w:rPr>
        <w:t> </w:t>
      </w:r>
      <w:r w:rsidRPr="000A710E">
        <w:rPr>
          <w:rFonts w:ascii="Arial" w:hAnsi="Arial" w:cs="Arial"/>
          <w:color w:val="000000"/>
          <w:sz w:val="18"/>
          <w:lang w:val="fr-CA"/>
        </w:rPr>
        <w:t>3</w:t>
      </w:r>
      <w:r>
        <w:rPr>
          <w:rFonts w:ascii="Arial" w:hAnsi="Arial" w:cs="Arial"/>
          <w:color w:val="000000"/>
          <w:sz w:val="18"/>
          <w:lang w:val="fr-CA"/>
        </w:rPr>
        <w:t xml:space="preserve"> qui à leur tour </w:t>
      </w:r>
      <w:r w:rsidRPr="000A710E">
        <w:rPr>
          <w:rFonts w:ascii="Arial" w:hAnsi="Arial" w:cs="Arial"/>
          <w:color w:val="000000"/>
          <w:sz w:val="18"/>
          <w:lang w:val="fr-CA"/>
        </w:rPr>
        <w:t>ont une incapacité moins sévère que le</w:t>
      </w:r>
      <w:r>
        <w:rPr>
          <w:rFonts w:ascii="Arial" w:hAnsi="Arial" w:cs="Arial"/>
          <w:color w:val="000000"/>
          <w:sz w:val="18"/>
          <w:lang w:val="fr-CA"/>
        </w:rPr>
        <w:t>s</w:t>
      </w:r>
      <w:r w:rsidRPr="000A710E">
        <w:rPr>
          <w:rFonts w:ascii="Arial" w:hAnsi="Arial" w:cs="Arial"/>
          <w:color w:val="000000"/>
          <w:sz w:val="18"/>
          <w:lang w:val="fr-CA"/>
        </w:rPr>
        <w:t xml:space="preserve"> personnes dans la classe</w:t>
      </w:r>
      <w:r>
        <w:rPr>
          <w:rFonts w:ascii="Arial" w:hAnsi="Arial" w:cs="Arial"/>
          <w:color w:val="000000"/>
          <w:sz w:val="18"/>
          <w:lang w:val="fr-CA"/>
        </w:rPr>
        <w:t> </w:t>
      </w:r>
      <w:r w:rsidRPr="000A710E">
        <w:rPr>
          <w:rFonts w:ascii="Arial" w:hAnsi="Arial" w:cs="Arial"/>
          <w:color w:val="000000"/>
          <w:sz w:val="18"/>
          <w:lang w:val="fr-CA"/>
        </w:rPr>
        <w:t>4.</w:t>
      </w:r>
    </w:p>
  </w:footnote>
  <w:footnote w:id="3">
    <w:p w14:paraId="07C6D2D8" w14:textId="77777777" w:rsidR="00DE0BDA" w:rsidRPr="00382EFA" w:rsidRDefault="00DE0BDA" w:rsidP="00266ADA">
      <w:pPr>
        <w:pStyle w:val="FootnoteText"/>
        <w:rPr>
          <w:rFonts w:ascii="Arial" w:hAnsi="Arial" w:cs="Arial"/>
          <w:sz w:val="18"/>
          <w:lang w:val="fr-CA"/>
        </w:rPr>
      </w:pPr>
      <w:r w:rsidRPr="00860334">
        <w:rPr>
          <w:rStyle w:val="FootnoteReference"/>
          <w:rFonts w:ascii="Arial" w:hAnsi="Arial" w:cs="Arial"/>
          <w:sz w:val="18"/>
        </w:rPr>
        <w:footnoteRef/>
      </w:r>
      <w:r w:rsidRPr="00382EFA">
        <w:rPr>
          <w:rFonts w:ascii="Arial" w:hAnsi="Arial" w:cs="Arial"/>
          <w:sz w:val="18"/>
          <w:lang w:val="fr-CA"/>
        </w:rPr>
        <w:t xml:space="preserve"> L’aptitude au travail désigne les personnes qui sont officiellement sans emploi, sont inactives mais ont déclaré qu’elles rechercheraient du travail au cours des 12</w:t>
      </w:r>
      <w:r>
        <w:rPr>
          <w:rFonts w:ascii="Arial" w:hAnsi="Arial" w:cs="Arial"/>
          <w:sz w:val="18"/>
          <w:lang w:val="fr-CA"/>
        </w:rPr>
        <w:t> </w:t>
      </w:r>
      <w:r w:rsidRPr="00382EFA">
        <w:rPr>
          <w:rFonts w:ascii="Arial" w:hAnsi="Arial" w:cs="Arial"/>
          <w:sz w:val="18"/>
          <w:lang w:val="fr-CA"/>
        </w:rPr>
        <w:t>prochains mois ou qui étaient inactives mais n’ont pas déclaré qu’elles rechercheraient du travail parce qu’elles sont conf</w:t>
      </w:r>
      <w:r>
        <w:rPr>
          <w:rFonts w:ascii="Arial" w:hAnsi="Arial" w:cs="Arial"/>
          <w:sz w:val="18"/>
          <w:lang w:val="fr-CA"/>
        </w:rPr>
        <w:t>inées à la maison, ainsi que les personnes dont l’incapacité les empêchait complètement de travailler ou pour lesquelles aucune mesure d’adaptation ne leur permettrait de travailler</w:t>
      </w:r>
      <w:r w:rsidRPr="00382EFA">
        <w:rPr>
          <w:rFonts w:ascii="Arial" w:hAnsi="Arial" w:cs="Arial"/>
          <w:sz w:val="18"/>
          <w:lang w:val="fr-CA"/>
        </w:rPr>
        <w:t>.</w:t>
      </w:r>
    </w:p>
  </w:footnote>
  <w:footnote w:id="4">
    <w:p w14:paraId="71936C20" w14:textId="77777777" w:rsidR="00DE0BDA" w:rsidRPr="00E10CD0" w:rsidRDefault="00DE0BDA" w:rsidP="00F0703F">
      <w:pPr>
        <w:rPr>
          <w:rFonts w:ascii="Arial" w:hAnsi="Arial" w:cs="Arial"/>
          <w:sz w:val="18"/>
          <w:szCs w:val="20"/>
          <w:lang w:val="fr-CA"/>
        </w:rPr>
      </w:pPr>
      <w:r>
        <w:rPr>
          <w:rStyle w:val="FootnoteReference"/>
        </w:rPr>
        <w:footnoteRef/>
      </w:r>
      <w:r>
        <w:rPr>
          <w:lang w:val="fr-CA"/>
        </w:rPr>
        <w:t xml:space="preserve"> </w:t>
      </w:r>
      <w:r w:rsidRPr="00B074B8">
        <w:rPr>
          <w:rFonts w:ascii="Arial" w:hAnsi="Arial" w:cs="Arial"/>
          <w:sz w:val="18"/>
          <w:szCs w:val="20"/>
          <w:lang w:val="fr-CA"/>
        </w:rPr>
        <w:t>Lors de l’interprétation de ces données, il est important de tenir compte de la possibilité que des personnes peuvent se classer dans plusieurs catégories d’incapacité. Par exemple, les caractéristiques de la population active présentées pour les personnes ayant une incapacité « liée à la douleur » représentent la population de toutes les personnes ayant une telle incapacité, y compris les personnes ayant une incapacité liée non seulement à la douleur, mais également à la santé mentale, à la mobilité, à la flexibilité, etc.</w:t>
      </w:r>
    </w:p>
    <w:p w14:paraId="3FA808A7" w14:textId="77777777" w:rsidR="00DE0BDA" w:rsidRPr="00F0703F" w:rsidRDefault="00DE0BDA">
      <w:pPr>
        <w:pStyle w:val="FootnoteText"/>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19118" w14:textId="77777777" w:rsidR="00DE0BDA" w:rsidRDefault="00DE0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0D6E" w14:textId="77777777" w:rsidR="00DE0BDA" w:rsidRDefault="00DE0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2F76" w14:textId="77777777" w:rsidR="00DE0BDA" w:rsidRDefault="00DE0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0D2F11"/>
    <w:multiLevelType w:val="hybridMultilevel"/>
    <w:tmpl w:val="8FB68A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7E6B50"/>
    <w:multiLevelType w:val="hybridMultilevel"/>
    <w:tmpl w:val="47FF70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06BADC4"/>
    <w:multiLevelType w:val="hybridMultilevel"/>
    <w:tmpl w:val="EECC83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497139"/>
    <w:multiLevelType w:val="hybridMultilevel"/>
    <w:tmpl w:val="BEDC95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E0123C"/>
    <w:multiLevelType w:val="hybridMultilevel"/>
    <w:tmpl w:val="45AAF6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93605EB"/>
    <w:multiLevelType w:val="hybridMultilevel"/>
    <w:tmpl w:val="7E805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B855B9"/>
    <w:multiLevelType w:val="hybridMultilevel"/>
    <w:tmpl w:val="A6A69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480480"/>
    <w:multiLevelType w:val="hybridMultilevel"/>
    <w:tmpl w:val="371CB0A0"/>
    <w:lvl w:ilvl="0" w:tplc="4BE29B36">
      <w:start w:val="1"/>
      <w:numFmt w:val="bullet"/>
      <w:lvlText w:val="•"/>
      <w:lvlJc w:val="left"/>
      <w:pPr>
        <w:ind w:left="720" w:hanging="360"/>
      </w:pPr>
      <w:rPr>
        <w:rFonts w:ascii="Calibri" w:eastAsia="Calibri" w:hAnsi="Calibri" w:hint="default"/>
        <w:color w:val="231F20"/>
        <w:w w:val="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8F75E4"/>
    <w:multiLevelType w:val="hybridMultilevel"/>
    <w:tmpl w:val="40CA0C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D4408EA"/>
    <w:multiLevelType w:val="hybridMultilevel"/>
    <w:tmpl w:val="718A2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830FE9"/>
    <w:multiLevelType w:val="hybridMultilevel"/>
    <w:tmpl w:val="FF7CD54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1" w15:restartNumberingAfterBreak="0">
    <w:nsid w:val="19811320"/>
    <w:multiLevelType w:val="hybridMultilevel"/>
    <w:tmpl w:val="C400D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AA024B0"/>
    <w:multiLevelType w:val="hybridMultilevel"/>
    <w:tmpl w:val="56069A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397968"/>
    <w:multiLevelType w:val="hybridMultilevel"/>
    <w:tmpl w:val="298649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C9F3E51"/>
    <w:multiLevelType w:val="hybridMultilevel"/>
    <w:tmpl w:val="BEC4F9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0A927B2"/>
    <w:multiLevelType w:val="hybridMultilevel"/>
    <w:tmpl w:val="03680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74287A"/>
    <w:multiLevelType w:val="hybridMultilevel"/>
    <w:tmpl w:val="F1E0C4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A5B1E5F"/>
    <w:multiLevelType w:val="hybridMultilevel"/>
    <w:tmpl w:val="9D96ED84"/>
    <w:lvl w:ilvl="0" w:tplc="FFFFFFFF">
      <w:start w:val="1"/>
      <w:numFmt w:val="decimal"/>
      <w:lvlText w:val=""/>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3120AD"/>
    <w:multiLevelType w:val="hybridMultilevel"/>
    <w:tmpl w:val="65A4D1EC"/>
    <w:lvl w:ilvl="0" w:tplc="4BE29B36">
      <w:start w:val="1"/>
      <w:numFmt w:val="bullet"/>
      <w:lvlText w:val="•"/>
      <w:lvlJc w:val="left"/>
      <w:pPr>
        <w:ind w:left="720" w:hanging="360"/>
      </w:pPr>
      <w:rPr>
        <w:rFonts w:ascii="Calibri" w:eastAsia="Calibri" w:hAnsi="Calibri" w:hint="default"/>
        <w:color w:val="231F20"/>
        <w:w w:val="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07FC4"/>
    <w:multiLevelType w:val="hybridMultilevel"/>
    <w:tmpl w:val="37E0D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CCF42C0"/>
    <w:multiLevelType w:val="hybridMultilevel"/>
    <w:tmpl w:val="CCFC777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34560B97"/>
    <w:multiLevelType w:val="hybridMultilevel"/>
    <w:tmpl w:val="AD66D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C0723F7"/>
    <w:multiLevelType w:val="hybridMultilevel"/>
    <w:tmpl w:val="7C9E40B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5F4C9E"/>
    <w:multiLevelType w:val="singleLevel"/>
    <w:tmpl w:val="3CA87F88"/>
    <w:lvl w:ilvl="0">
      <w:start w:val="1"/>
      <w:numFmt w:val="decimal"/>
      <w:lvlText w:val="%1)"/>
      <w:lvlJc w:val="left"/>
      <w:pPr>
        <w:tabs>
          <w:tab w:val="num" w:pos="720"/>
        </w:tabs>
        <w:ind w:left="720" w:hanging="720"/>
      </w:pPr>
      <w:rPr>
        <w:rFonts w:hint="default"/>
      </w:rPr>
    </w:lvl>
  </w:abstractNum>
  <w:abstractNum w:abstractNumId="24" w15:restartNumberingAfterBreak="0">
    <w:nsid w:val="3DBD4ED0"/>
    <w:multiLevelType w:val="hybridMultilevel"/>
    <w:tmpl w:val="D51AC026"/>
    <w:lvl w:ilvl="0" w:tplc="61C89B42">
      <w:start w:val="42"/>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41F22B3F"/>
    <w:multiLevelType w:val="hybridMultilevel"/>
    <w:tmpl w:val="BC6E4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2FA34C9"/>
    <w:multiLevelType w:val="hybridMultilevel"/>
    <w:tmpl w:val="8060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9F7712"/>
    <w:multiLevelType w:val="hybridMultilevel"/>
    <w:tmpl w:val="AC64195C"/>
    <w:lvl w:ilvl="0" w:tplc="D5D4D86E">
      <w:numFmt w:val="bullet"/>
      <w:lvlText w:val="•"/>
      <w:lvlJc w:val="left"/>
      <w:pPr>
        <w:ind w:left="1800" w:hanging="360"/>
      </w:pPr>
      <w:rPr>
        <w:rFonts w:ascii="Myriad Pro" w:eastAsiaTheme="minorHAnsi" w:hAnsi="Myriad Pro"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4F231BA"/>
    <w:multiLevelType w:val="hybridMultilevel"/>
    <w:tmpl w:val="CF36DD98"/>
    <w:lvl w:ilvl="0" w:tplc="1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78C1AA6"/>
    <w:multiLevelType w:val="hybridMultilevel"/>
    <w:tmpl w:val="C372A982"/>
    <w:lvl w:ilvl="0" w:tplc="E9142A44">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533A5C"/>
    <w:multiLevelType w:val="hybridMultilevel"/>
    <w:tmpl w:val="107CC144"/>
    <w:lvl w:ilvl="0" w:tplc="1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4D2CBE"/>
    <w:multiLevelType w:val="hybridMultilevel"/>
    <w:tmpl w:val="B7DCE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D953E4"/>
    <w:multiLevelType w:val="hybridMultilevel"/>
    <w:tmpl w:val="2E144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5310011"/>
    <w:multiLevelType w:val="hybridMultilevel"/>
    <w:tmpl w:val="F5B256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573834A1"/>
    <w:multiLevelType w:val="hybridMultilevel"/>
    <w:tmpl w:val="B590E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CE4A3F"/>
    <w:multiLevelType w:val="hybridMultilevel"/>
    <w:tmpl w:val="19043288"/>
    <w:lvl w:ilvl="0" w:tplc="FFFFFFFF">
      <w:start w:val="1"/>
      <w:numFmt w:val="decimal"/>
      <w:lvlText w:val=""/>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AFD679D"/>
    <w:multiLevelType w:val="hybridMultilevel"/>
    <w:tmpl w:val="71820192"/>
    <w:lvl w:ilvl="0" w:tplc="FFFFFFFF">
      <w:start w:val="1"/>
      <w:numFmt w:val="decimal"/>
      <w:lvlText w:val=""/>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5BDB352F"/>
    <w:multiLevelType w:val="hybridMultilevel"/>
    <w:tmpl w:val="34C6DA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8" w15:restartNumberingAfterBreak="0">
    <w:nsid w:val="5C654C49"/>
    <w:multiLevelType w:val="hybridMultilevel"/>
    <w:tmpl w:val="4D60F13E"/>
    <w:lvl w:ilvl="0" w:tplc="4BE29B36">
      <w:start w:val="1"/>
      <w:numFmt w:val="bullet"/>
      <w:lvlText w:val="•"/>
      <w:lvlJc w:val="left"/>
      <w:pPr>
        <w:ind w:left="720" w:hanging="360"/>
      </w:pPr>
      <w:rPr>
        <w:rFonts w:ascii="Calibri" w:eastAsia="Calibri" w:hAnsi="Calibri" w:hint="default"/>
        <w:color w:val="231F20"/>
        <w:w w:val="5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A55298"/>
    <w:multiLevelType w:val="hybridMultilevel"/>
    <w:tmpl w:val="FFA874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4F73118"/>
    <w:multiLevelType w:val="hybridMultilevel"/>
    <w:tmpl w:val="6504BD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6C9A304C"/>
    <w:multiLevelType w:val="hybridMultilevel"/>
    <w:tmpl w:val="FC8C4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23C4650"/>
    <w:multiLevelType w:val="hybridMultilevel"/>
    <w:tmpl w:val="F5AEB708"/>
    <w:lvl w:ilvl="0" w:tplc="08C855EE">
      <w:numFmt w:val="bullet"/>
      <w:lvlText w:val="-"/>
      <w:lvlJc w:val="left"/>
      <w:pPr>
        <w:ind w:left="1800" w:hanging="360"/>
      </w:pPr>
      <w:rPr>
        <w:rFonts w:ascii="Myriad Pro" w:eastAsiaTheme="minorHAnsi" w:hAnsi="Myriad Pro"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3" w15:restartNumberingAfterBreak="0">
    <w:nsid w:val="73B77EE4"/>
    <w:multiLevelType w:val="hybridMultilevel"/>
    <w:tmpl w:val="E8D25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290FF4"/>
    <w:multiLevelType w:val="hybridMultilevel"/>
    <w:tmpl w:val="6F1E3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99633D8"/>
    <w:multiLevelType w:val="hybridMultilevel"/>
    <w:tmpl w:val="5306A8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9AA3B10"/>
    <w:multiLevelType w:val="hybridMultilevel"/>
    <w:tmpl w:val="4F200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3"/>
  </w:num>
  <w:num w:numId="2">
    <w:abstractNumId w:val="34"/>
  </w:num>
  <w:num w:numId="3">
    <w:abstractNumId w:val="41"/>
  </w:num>
  <w:num w:numId="4">
    <w:abstractNumId w:val="8"/>
  </w:num>
  <w:num w:numId="5">
    <w:abstractNumId w:val="7"/>
  </w:num>
  <w:num w:numId="6">
    <w:abstractNumId w:val="18"/>
  </w:num>
  <w:num w:numId="7">
    <w:abstractNumId w:val="38"/>
  </w:num>
  <w:num w:numId="8">
    <w:abstractNumId w:val="13"/>
  </w:num>
  <w:num w:numId="9">
    <w:abstractNumId w:val="4"/>
  </w:num>
  <w:num w:numId="10">
    <w:abstractNumId w:val="33"/>
  </w:num>
  <w:num w:numId="11">
    <w:abstractNumId w:val="23"/>
  </w:num>
  <w:num w:numId="12">
    <w:abstractNumId w:val="12"/>
  </w:num>
  <w:num w:numId="13">
    <w:abstractNumId w:val="5"/>
  </w:num>
  <w:num w:numId="14">
    <w:abstractNumId w:val="3"/>
  </w:num>
  <w:num w:numId="15">
    <w:abstractNumId w:val="1"/>
  </w:num>
  <w:num w:numId="16">
    <w:abstractNumId w:val="2"/>
  </w:num>
  <w:num w:numId="17">
    <w:abstractNumId w:val="0"/>
  </w:num>
  <w:num w:numId="18">
    <w:abstractNumId w:val="10"/>
  </w:num>
  <w:num w:numId="19">
    <w:abstractNumId w:val="14"/>
  </w:num>
  <w:num w:numId="20">
    <w:abstractNumId w:val="9"/>
  </w:num>
  <w:num w:numId="21">
    <w:abstractNumId w:val="20"/>
  </w:num>
  <w:num w:numId="22">
    <w:abstractNumId w:val="32"/>
  </w:num>
  <w:num w:numId="23">
    <w:abstractNumId w:val="37"/>
  </w:num>
  <w:num w:numId="24">
    <w:abstractNumId w:val="31"/>
  </w:num>
  <w:num w:numId="25">
    <w:abstractNumId w:val="44"/>
  </w:num>
  <w:num w:numId="26">
    <w:abstractNumId w:val="19"/>
  </w:num>
  <w:num w:numId="27">
    <w:abstractNumId w:val="45"/>
  </w:num>
  <w:num w:numId="28">
    <w:abstractNumId w:val="42"/>
  </w:num>
  <w:num w:numId="29">
    <w:abstractNumId w:val="25"/>
  </w:num>
  <w:num w:numId="30">
    <w:abstractNumId w:val="40"/>
  </w:num>
  <w:num w:numId="31">
    <w:abstractNumId w:val="39"/>
  </w:num>
  <w:num w:numId="32">
    <w:abstractNumId w:val="11"/>
  </w:num>
  <w:num w:numId="33">
    <w:abstractNumId w:val="21"/>
  </w:num>
  <w:num w:numId="34">
    <w:abstractNumId w:val="6"/>
  </w:num>
  <w:num w:numId="35">
    <w:abstractNumId w:val="27"/>
  </w:num>
  <w:num w:numId="36">
    <w:abstractNumId w:val="46"/>
  </w:num>
  <w:num w:numId="37">
    <w:abstractNumId w:val="24"/>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36"/>
  </w:num>
  <w:num w:numId="40">
    <w:abstractNumId w:val="17"/>
  </w:num>
  <w:num w:numId="41">
    <w:abstractNumId w:val="16"/>
  </w:num>
  <w:num w:numId="42">
    <w:abstractNumId w:val="29"/>
  </w:num>
  <w:num w:numId="43">
    <w:abstractNumId w:val="26"/>
  </w:num>
  <w:num w:numId="44">
    <w:abstractNumId w:val="28"/>
  </w:num>
  <w:num w:numId="45">
    <w:abstractNumId w:val="15"/>
  </w:num>
  <w:num w:numId="46">
    <w:abstractNumId w:val="30"/>
  </w:num>
  <w:num w:numId="47">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B95"/>
    <w:rsid w:val="000004CE"/>
    <w:rsid w:val="000057D4"/>
    <w:rsid w:val="0001235E"/>
    <w:rsid w:val="0001247B"/>
    <w:rsid w:val="00015BC4"/>
    <w:rsid w:val="0001668A"/>
    <w:rsid w:val="00016BC6"/>
    <w:rsid w:val="00020C99"/>
    <w:rsid w:val="00021019"/>
    <w:rsid w:val="0002485B"/>
    <w:rsid w:val="00026FFE"/>
    <w:rsid w:val="00033163"/>
    <w:rsid w:val="000332C4"/>
    <w:rsid w:val="00036E32"/>
    <w:rsid w:val="000444B1"/>
    <w:rsid w:val="00046EB3"/>
    <w:rsid w:val="00050183"/>
    <w:rsid w:val="0005268F"/>
    <w:rsid w:val="00057EFB"/>
    <w:rsid w:val="000613BF"/>
    <w:rsid w:val="00064D48"/>
    <w:rsid w:val="00073B6D"/>
    <w:rsid w:val="00074971"/>
    <w:rsid w:val="00090D46"/>
    <w:rsid w:val="00091129"/>
    <w:rsid w:val="00097814"/>
    <w:rsid w:val="000A4CCC"/>
    <w:rsid w:val="000A710E"/>
    <w:rsid w:val="000B389E"/>
    <w:rsid w:val="000B7F95"/>
    <w:rsid w:val="000C21C6"/>
    <w:rsid w:val="000C4C11"/>
    <w:rsid w:val="000D7DAD"/>
    <w:rsid w:val="000E770C"/>
    <w:rsid w:val="000F1A95"/>
    <w:rsid w:val="000F2A37"/>
    <w:rsid w:val="000F2FB0"/>
    <w:rsid w:val="000F628B"/>
    <w:rsid w:val="00101BA4"/>
    <w:rsid w:val="00101DF1"/>
    <w:rsid w:val="001028D7"/>
    <w:rsid w:val="00103F2D"/>
    <w:rsid w:val="0010465B"/>
    <w:rsid w:val="00106377"/>
    <w:rsid w:val="001079B0"/>
    <w:rsid w:val="00112397"/>
    <w:rsid w:val="0011256D"/>
    <w:rsid w:val="00112C99"/>
    <w:rsid w:val="00113660"/>
    <w:rsid w:val="00117E3C"/>
    <w:rsid w:val="0012417C"/>
    <w:rsid w:val="00127230"/>
    <w:rsid w:val="001318DB"/>
    <w:rsid w:val="00133369"/>
    <w:rsid w:val="00141906"/>
    <w:rsid w:val="00147ECB"/>
    <w:rsid w:val="00151387"/>
    <w:rsid w:val="00151C01"/>
    <w:rsid w:val="0015264B"/>
    <w:rsid w:val="00152FFB"/>
    <w:rsid w:val="00154F8F"/>
    <w:rsid w:val="00160571"/>
    <w:rsid w:val="001622BC"/>
    <w:rsid w:val="001674B0"/>
    <w:rsid w:val="001679A9"/>
    <w:rsid w:val="001746BD"/>
    <w:rsid w:val="00176D91"/>
    <w:rsid w:val="00177C41"/>
    <w:rsid w:val="00184B90"/>
    <w:rsid w:val="0019370B"/>
    <w:rsid w:val="00195662"/>
    <w:rsid w:val="001A52F1"/>
    <w:rsid w:val="001A784A"/>
    <w:rsid w:val="001B2361"/>
    <w:rsid w:val="001B4F2C"/>
    <w:rsid w:val="001C4090"/>
    <w:rsid w:val="001C4C73"/>
    <w:rsid w:val="001C5358"/>
    <w:rsid w:val="001C5AA4"/>
    <w:rsid w:val="001D55D7"/>
    <w:rsid w:val="001D60E4"/>
    <w:rsid w:val="001D645A"/>
    <w:rsid w:val="001E0712"/>
    <w:rsid w:val="001E61DE"/>
    <w:rsid w:val="001F0B32"/>
    <w:rsid w:val="001F7893"/>
    <w:rsid w:val="00201088"/>
    <w:rsid w:val="00204451"/>
    <w:rsid w:val="00210908"/>
    <w:rsid w:val="00211E3F"/>
    <w:rsid w:val="002162A7"/>
    <w:rsid w:val="0021693B"/>
    <w:rsid w:val="00226E52"/>
    <w:rsid w:val="00234334"/>
    <w:rsid w:val="002366E3"/>
    <w:rsid w:val="00242325"/>
    <w:rsid w:val="002441F1"/>
    <w:rsid w:val="00261A64"/>
    <w:rsid w:val="0026324B"/>
    <w:rsid w:val="0026670E"/>
    <w:rsid w:val="00266ADA"/>
    <w:rsid w:val="00270735"/>
    <w:rsid w:val="00275E9F"/>
    <w:rsid w:val="00286D28"/>
    <w:rsid w:val="00286F40"/>
    <w:rsid w:val="002958E3"/>
    <w:rsid w:val="00297C90"/>
    <w:rsid w:val="002A3607"/>
    <w:rsid w:val="002A5F53"/>
    <w:rsid w:val="002B6725"/>
    <w:rsid w:val="002B7B1F"/>
    <w:rsid w:val="002C11A1"/>
    <w:rsid w:val="002C2C47"/>
    <w:rsid w:val="002C48D1"/>
    <w:rsid w:val="002D727E"/>
    <w:rsid w:val="002E06B6"/>
    <w:rsid w:val="002E1002"/>
    <w:rsid w:val="002E2340"/>
    <w:rsid w:val="002E521A"/>
    <w:rsid w:val="002E7981"/>
    <w:rsid w:val="002F002A"/>
    <w:rsid w:val="002F2588"/>
    <w:rsid w:val="003028FD"/>
    <w:rsid w:val="003046BC"/>
    <w:rsid w:val="00306678"/>
    <w:rsid w:val="00311824"/>
    <w:rsid w:val="00320049"/>
    <w:rsid w:val="00322EDE"/>
    <w:rsid w:val="00322FFF"/>
    <w:rsid w:val="00324C2F"/>
    <w:rsid w:val="0033018E"/>
    <w:rsid w:val="00340C77"/>
    <w:rsid w:val="003455A7"/>
    <w:rsid w:val="00351E1F"/>
    <w:rsid w:val="003568AA"/>
    <w:rsid w:val="003643CA"/>
    <w:rsid w:val="00370E75"/>
    <w:rsid w:val="003711F1"/>
    <w:rsid w:val="00371892"/>
    <w:rsid w:val="00372E89"/>
    <w:rsid w:val="00382EFA"/>
    <w:rsid w:val="00384F31"/>
    <w:rsid w:val="003905CC"/>
    <w:rsid w:val="00392A2D"/>
    <w:rsid w:val="00394344"/>
    <w:rsid w:val="003A0CE8"/>
    <w:rsid w:val="003B7B8F"/>
    <w:rsid w:val="003B7BBF"/>
    <w:rsid w:val="003C27DC"/>
    <w:rsid w:val="003C2EF7"/>
    <w:rsid w:val="003C3EDD"/>
    <w:rsid w:val="003C4A99"/>
    <w:rsid w:val="003D2A73"/>
    <w:rsid w:val="003D52D4"/>
    <w:rsid w:val="003E0549"/>
    <w:rsid w:val="003E2198"/>
    <w:rsid w:val="003E3D17"/>
    <w:rsid w:val="003E5609"/>
    <w:rsid w:val="003E6050"/>
    <w:rsid w:val="003E7FAE"/>
    <w:rsid w:val="003F1E05"/>
    <w:rsid w:val="003F38FB"/>
    <w:rsid w:val="003F59D9"/>
    <w:rsid w:val="00402F1F"/>
    <w:rsid w:val="00427892"/>
    <w:rsid w:val="00431A77"/>
    <w:rsid w:val="00433855"/>
    <w:rsid w:val="004345FD"/>
    <w:rsid w:val="00441FFA"/>
    <w:rsid w:val="00443143"/>
    <w:rsid w:val="00444338"/>
    <w:rsid w:val="00451F21"/>
    <w:rsid w:val="00456CD7"/>
    <w:rsid w:val="0046261F"/>
    <w:rsid w:val="00466203"/>
    <w:rsid w:val="0047108B"/>
    <w:rsid w:val="004760CB"/>
    <w:rsid w:val="00481306"/>
    <w:rsid w:val="0048369B"/>
    <w:rsid w:val="004837A4"/>
    <w:rsid w:val="00491417"/>
    <w:rsid w:val="00491582"/>
    <w:rsid w:val="004922F7"/>
    <w:rsid w:val="00493D6E"/>
    <w:rsid w:val="00493EE4"/>
    <w:rsid w:val="00493F69"/>
    <w:rsid w:val="00495469"/>
    <w:rsid w:val="00497703"/>
    <w:rsid w:val="004A0750"/>
    <w:rsid w:val="004A0E7E"/>
    <w:rsid w:val="004A22D6"/>
    <w:rsid w:val="004A27EE"/>
    <w:rsid w:val="004A4971"/>
    <w:rsid w:val="004A5E85"/>
    <w:rsid w:val="004B01E7"/>
    <w:rsid w:val="004B26DA"/>
    <w:rsid w:val="004B2AE3"/>
    <w:rsid w:val="004B75D4"/>
    <w:rsid w:val="004C1DE2"/>
    <w:rsid w:val="004D0F20"/>
    <w:rsid w:val="004D43DC"/>
    <w:rsid w:val="004D5E26"/>
    <w:rsid w:val="004E7BFC"/>
    <w:rsid w:val="00501BA5"/>
    <w:rsid w:val="005046BE"/>
    <w:rsid w:val="00520C13"/>
    <w:rsid w:val="00525A71"/>
    <w:rsid w:val="00525C88"/>
    <w:rsid w:val="0052637E"/>
    <w:rsid w:val="00526C81"/>
    <w:rsid w:val="00532DF0"/>
    <w:rsid w:val="00534ADB"/>
    <w:rsid w:val="00534FBE"/>
    <w:rsid w:val="0053638F"/>
    <w:rsid w:val="0054082B"/>
    <w:rsid w:val="005427C2"/>
    <w:rsid w:val="005450C9"/>
    <w:rsid w:val="005473B8"/>
    <w:rsid w:val="005605C1"/>
    <w:rsid w:val="00561CB3"/>
    <w:rsid w:val="00562428"/>
    <w:rsid w:val="00572A2D"/>
    <w:rsid w:val="00576118"/>
    <w:rsid w:val="005811FC"/>
    <w:rsid w:val="00583F9D"/>
    <w:rsid w:val="00586F26"/>
    <w:rsid w:val="005A0518"/>
    <w:rsid w:val="005A2B6D"/>
    <w:rsid w:val="005A4171"/>
    <w:rsid w:val="005B0B4B"/>
    <w:rsid w:val="005B0FD0"/>
    <w:rsid w:val="005B2D67"/>
    <w:rsid w:val="005B49AD"/>
    <w:rsid w:val="005C0DE1"/>
    <w:rsid w:val="005C4F09"/>
    <w:rsid w:val="005D05DA"/>
    <w:rsid w:val="005D1FD4"/>
    <w:rsid w:val="005F0F42"/>
    <w:rsid w:val="005F7B26"/>
    <w:rsid w:val="00600398"/>
    <w:rsid w:val="00613427"/>
    <w:rsid w:val="00620A98"/>
    <w:rsid w:val="006251BE"/>
    <w:rsid w:val="0063086F"/>
    <w:rsid w:val="0063198D"/>
    <w:rsid w:val="00634667"/>
    <w:rsid w:val="006373B2"/>
    <w:rsid w:val="00637EC6"/>
    <w:rsid w:val="00640170"/>
    <w:rsid w:val="006418FD"/>
    <w:rsid w:val="00647F51"/>
    <w:rsid w:val="00652EE5"/>
    <w:rsid w:val="00654473"/>
    <w:rsid w:val="00657946"/>
    <w:rsid w:val="0066304A"/>
    <w:rsid w:val="00665DEF"/>
    <w:rsid w:val="00672109"/>
    <w:rsid w:val="00673C9E"/>
    <w:rsid w:val="006749DD"/>
    <w:rsid w:val="00677813"/>
    <w:rsid w:val="00677D11"/>
    <w:rsid w:val="00680922"/>
    <w:rsid w:val="00680F77"/>
    <w:rsid w:val="006A6A14"/>
    <w:rsid w:val="006A76FD"/>
    <w:rsid w:val="006B27B2"/>
    <w:rsid w:val="006B7667"/>
    <w:rsid w:val="006B7A49"/>
    <w:rsid w:val="006C13CC"/>
    <w:rsid w:val="006D1C6D"/>
    <w:rsid w:val="006D4AB0"/>
    <w:rsid w:val="006D6266"/>
    <w:rsid w:val="006E1B0F"/>
    <w:rsid w:val="006E667C"/>
    <w:rsid w:val="006E6797"/>
    <w:rsid w:val="006F0D9D"/>
    <w:rsid w:val="0070353E"/>
    <w:rsid w:val="00704E81"/>
    <w:rsid w:val="007214DB"/>
    <w:rsid w:val="007221E1"/>
    <w:rsid w:val="00723B58"/>
    <w:rsid w:val="00724F2F"/>
    <w:rsid w:val="00726940"/>
    <w:rsid w:val="00744429"/>
    <w:rsid w:val="007504BC"/>
    <w:rsid w:val="00764B1C"/>
    <w:rsid w:val="0076684D"/>
    <w:rsid w:val="00773BEF"/>
    <w:rsid w:val="0077781B"/>
    <w:rsid w:val="00777C50"/>
    <w:rsid w:val="00785188"/>
    <w:rsid w:val="00796A56"/>
    <w:rsid w:val="007A029C"/>
    <w:rsid w:val="007A339D"/>
    <w:rsid w:val="007B3247"/>
    <w:rsid w:val="007B39E5"/>
    <w:rsid w:val="007B5506"/>
    <w:rsid w:val="007B78F6"/>
    <w:rsid w:val="007C4FD3"/>
    <w:rsid w:val="007D1A17"/>
    <w:rsid w:val="007D395B"/>
    <w:rsid w:val="007E196F"/>
    <w:rsid w:val="007E5858"/>
    <w:rsid w:val="007E7217"/>
    <w:rsid w:val="007F12FB"/>
    <w:rsid w:val="00804FC3"/>
    <w:rsid w:val="0081156C"/>
    <w:rsid w:val="0081660E"/>
    <w:rsid w:val="00820372"/>
    <w:rsid w:val="00822704"/>
    <w:rsid w:val="00823F17"/>
    <w:rsid w:val="00824977"/>
    <w:rsid w:val="00833831"/>
    <w:rsid w:val="00833A74"/>
    <w:rsid w:val="008348D2"/>
    <w:rsid w:val="00834AC1"/>
    <w:rsid w:val="00834EB4"/>
    <w:rsid w:val="00836D7C"/>
    <w:rsid w:val="00837CF1"/>
    <w:rsid w:val="00840553"/>
    <w:rsid w:val="00841351"/>
    <w:rsid w:val="00843F99"/>
    <w:rsid w:val="0084429B"/>
    <w:rsid w:val="0084671F"/>
    <w:rsid w:val="00853AF5"/>
    <w:rsid w:val="008604D1"/>
    <w:rsid w:val="008614D4"/>
    <w:rsid w:val="00884731"/>
    <w:rsid w:val="0088708A"/>
    <w:rsid w:val="00893145"/>
    <w:rsid w:val="00893CA9"/>
    <w:rsid w:val="008B70B3"/>
    <w:rsid w:val="008C1B0F"/>
    <w:rsid w:val="008C637D"/>
    <w:rsid w:val="008C67BD"/>
    <w:rsid w:val="008E43C5"/>
    <w:rsid w:val="008E5B6A"/>
    <w:rsid w:val="008F2478"/>
    <w:rsid w:val="008F4117"/>
    <w:rsid w:val="008F5FEE"/>
    <w:rsid w:val="00903F3B"/>
    <w:rsid w:val="0090539C"/>
    <w:rsid w:val="00914545"/>
    <w:rsid w:val="00915E77"/>
    <w:rsid w:val="00930F74"/>
    <w:rsid w:val="00931699"/>
    <w:rsid w:val="00931C96"/>
    <w:rsid w:val="00931D58"/>
    <w:rsid w:val="00932105"/>
    <w:rsid w:val="0094230B"/>
    <w:rsid w:val="009447EB"/>
    <w:rsid w:val="00950D37"/>
    <w:rsid w:val="00951DC2"/>
    <w:rsid w:val="00954974"/>
    <w:rsid w:val="009603A0"/>
    <w:rsid w:val="00965172"/>
    <w:rsid w:val="00970334"/>
    <w:rsid w:val="009804C6"/>
    <w:rsid w:val="0098130E"/>
    <w:rsid w:val="009813C0"/>
    <w:rsid w:val="00986F9F"/>
    <w:rsid w:val="00987728"/>
    <w:rsid w:val="00990D53"/>
    <w:rsid w:val="0099250C"/>
    <w:rsid w:val="009971F2"/>
    <w:rsid w:val="009A16D5"/>
    <w:rsid w:val="009A179E"/>
    <w:rsid w:val="009A22C9"/>
    <w:rsid w:val="009A762A"/>
    <w:rsid w:val="009B0BAA"/>
    <w:rsid w:val="009B0BAC"/>
    <w:rsid w:val="009C4BCF"/>
    <w:rsid w:val="009C5A3D"/>
    <w:rsid w:val="009C72B9"/>
    <w:rsid w:val="009D119C"/>
    <w:rsid w:val="009D508C"/>
    <w:rsid w:val="009D5CCF"/>
    <w:rsid w:val="009E4986"/>
    <w:rsid w:val="009E5D4F"/>
    <w:rsid w:val="009F2364"/>
    <w:rsid w:val="00A02323"/>
    <w:rsid w:val="00A10898"/>
    <w:rsid w:val="00A12965"/>
    <w:rsid w:val="00A16682"/>
    <w:rsid w:val="00A17E98"/>
    <w:rsid w:val="00A22268"/>
    <w:rsid w:val="00A245FA"/>
    <w:rsid w:val="00A27B28"/>
    <w:rsid w:val="00A4445E"/>
    <w:rsid w:val="00A44491"/>
    <w:rsid w:val="00A445AF"/>
    <w:rsid w:val="00A4624E"/>
    <w:rsid w:val="00A50432"/>
    <w:rsid w:val="00A509E3"/>
    <w:rsid w:val="00A52EDE"/>
    <w:rsid w:val="00A55217"/>
    <w:rsid w:val="00A65F3F"/>
    <w:rsid w:val="00A66A4D"/>
    <w:rsid w:val="00A75C2D"/>
    <w:rsid w:val="00A81726"/>
    <w:rsid w:val="00A907D2"/>
    <w:rsid w:val="00A92F66"/>
    <w:rsid w:val="00A953AA"/>
    <w:rsid w:val="00A972DD"/>
    <w:rsid w:val="00A97ED1"/>
    <w:rsid w:val="00AA0568"/>
    <w:rsid w:val="00AA0AD0"/>
    <w:rsid w:val="00AB26A5"/>
    <w:rsid w:val="00AD03D0"/>
    <w:rsid w:val="00AD05B3"/>
    <w:rsid w:val="00AD1799"/>
    <w:rsid w:val="00AD5981"/>
    <w:rsid w:val="00AD73FD"/>
    <w:rsid w:val="00B017E2"/>
    <w:rsid w:val="00B02352"/>
    <w:rsid w:val="00B0245C"/>
    <w:rsid w:val="00B0404F"/>
    <w:rsid w:val="00B0629E"/>
    <w:rsid w:val="00B07209"/>
    <w:rsid w:val="00B074B8"/>
    <w:rsid w:val="00B12545"/>
    <w:rsid w:val="00B14543"/>
    <w:rsid w:val="00B260EF"/>
    <w:rsid w:val="00B26E4C"/>
    <w:rsid w:val="00B342F6"/>
    <w:rsid w:val="00B34531"/>
    <w:rsid w:val="00B359DF"/>
    <w:rsid w:val="00B40E27"/>
    <w:rsid w:val="00B42CBA"/>
    <w:rsid w:val="00B443DE"/>
    <w:rsid w:val="00B458FB"/>
    <w:rsid w:val="00B45B58"/>
    <w:rsid w:val="00B4799F"/>
    <w:rsid w:val="00B51630"/>
    <w:rsid w:val="00B54B18"/>
    <w:rsid w:val="00B55765"/>
    <w:rsid w:val="00B55ABA"/>
    <w:rsid w:val="00B56AFA"/>
    <w:rsid w:val="00B73F62"/>
    <w:rsid w:val="00B8189A"/>
    <w:rsid w:val="00B8437C"/>
    <w:rsid w:val="00B94AD3"/>
    <w:rsid w:val="00B95C41"/>
    <w:rsid w:val="00B96329"/>
    <w:rsid w:val="00BB076A"/>
    <w:rsid w:val="00BB3414"/>
    <w:rsid w:val="00BC29B2"/>
    <w:rsid w:val="00BD5380"/>
    <w:rsid w:val="00BD55C3"/>
    <w:rsid w:val="00BD7ED4"/>
    <w:rsid w:val="00BE18EA"/>
    <w:rsid w:val="00BE39C5"/>
    <w:rsid w:val="00BE62AB"/>
    <w:rsid w:val="00BF147E"/>
    <w:rsid w:val="00BF5591"/>
    <w:rsid w:val="00C008AD"/>
    <w:rsid w:val="00C01AA2"/>
    <w:rsid w:val="00C057C8"/>
    <w:rsid w:val="00C07EC9"/>
    <w:rsid w:val="00C07F65"/>
    <w:rsid w:val="00C1370C"/>
    <w:rsid w:val="00C13897"/>
    <w:rsid w:val="00C15D3C"/>
    <w:rsid w:val="00C16E35"/>
    <w:rsid w:val="00C21060"/>
    <w:rsid w:val="00C21338"/>
    <w:rsid w:val="00C24237"/>
    <w:rsid w:val="00C258AA"/>
    <w:rsid w:val="00C449DD"/>
    <w:rsid w:val="00C51619"/>
    <w:rsid w:val="00C56DC2"/>
    <w:rsid w:val="00C649C4"/>
    <w:rsid w:val="00C765C9"/>
    <w:rsid w:val="00C86302"/>
    <w:rsid w:val="00C93A1E"/>
    <w:rsid w:val="00C93AD6"/>
    <w:rsid w:val="00C94C3C"/>
    <w:rsid w:val="00CA31AB"/>
    <w:rsid w:val="00CA5676"/>
    <w:rsid w:val="00CB1BEA"/>
    <w:rsid w:val="00CB55E1"/>
    <w:rsid w:val="00CC3AD6"/>
    <w:rsid w:val="00CC42CB"/>
    <w:rsid w:val="00CD13AE"/>
    <w:rsid w:val="00CD7F01"/>
    <w:rsid w:val="00CE0C57"/>
    <w:rsid w:val="00CE236A"/>
    <w:rsid w:val="00CE3B6C"/>
    <w:rsid w:val="00CF67C0"/>
    <w:rsid w:val="00CF70F1"/>
    <w:rsid w:val="00D00DC4"/>
    <w:rsid w:val="00D00F62"/>
    <w:rsid w:val="00D03A6C"/>
    <w:rsid w:val="00D06847"/>
    <w:rsid w:val="00D125A9"/>
    <w:rsid w:val="00D13127"/>
    <w:rsid w:val="00D22A6A"/>
    <w:rsid w:val="00D25BF6"/>
    <w:rsid w:val="00D265FF"/>
    <w:rsid w:val="00D27265"/>
    <w:rsid w:val="00D27E29"/>
    <w:rsid w:val="00D31BA2"/>
    <w:rsid w:val="00D45CB1"/>
    <w:rsid w:val="00D47311"/>
    <w:rsid w:val="00D47C6E"/>
    <w:rsid w:val="00D52D35"/>
    <w:rsid w:val="00D56FAB"/>
    <w:rsid w:val="00D655A2"/>
    <w:rsid w:val="00D70530"/>
    <w:rsid w:val="00D70540"/>
    <w:rsid w:val="00D77FA1"/>
    <w:rsid w:val="00D817F9"/>
    <w:rsid w:val="00D83B1A"/>
    <w:rsid w:val="00D87F9B"/>
    <w:rsid w:val="00D91D31"/>
    <w:rsid w:val="00D94579"/>
    <w:rsid w:val="00D94E51"/>
    <w:rsid w:val="00D962EB"/>
    <w:rsid w:val="00DA02DD"/>
    <w:rsid w:val="00DA18DD"/>
    <w:rsid w:val="00DA269C"/>
    <w:rsid w:val="00DA4C01"/>
    <w:rsid w:val="00DB1083"/>
    <w:rsid w:val="00DB2A53"/>
    <w:rsid w:val="00DB7012"/>
    <w:rsid w:val="00DB7999"/>
    <w:rsid w:val="00DC2520"/>
    <w:rsid w:val="00DC508E"/>
    <w:rsid w:val="00DC5470"/>
    <w:rsid w:val="00DC64F0"/>
    <w:rsid w:val="00DC7836"/>
    <w:rsid w:val="00DD0569"/>
    <w:rsid w:val="00DD05F0"/>
    <w:rsid w:val="00DD31D0"/>
    <w:rsid w:val="00DD6C27"/>
    <w:rsid w:val="00DE0AD3"/>
    <w:rsid w:val="00DE0BDA"/>
    <w:rsid w:val="00DE0EC2"/>
    <w:rsid w:val="00DE21D7"/>
    <w:rsid w:val="00DF0EB0"/>
    <w:rsid w:val="00DF6556"/>
    <w:rsid w:val="00E0099F"/>
    <w:rsid w:val="00E015BB"/>
    <w:rsid w:val="00E031BA"/>
    <w:rsid w:val="00E04D23"/>
    <w:rsid w:val="00E1089B"/>
    <w:rsid w:val="00E10CD0"/>
    <w:rsid w:val="00E1313A"/>
    <w:rsid w:val="00E14B95"/>
    <w:rsid w:val="00E16099"/>
    <w:rsid w:val="00E17D92"/>
    <w:rsid w:val="00E222EB"/>
    <w:rsid w:val="00E26B67"/>
    <w:rsid w:val="00E27485"/>
    <w:rsid w:val="00E34629"/>
    <w:rsid w:val="00E40D59"/>
    <w:rsid w:val="00E41871"/>
    <w:rsid w:val="00E431D6"/>
    <w:rsid w:val="00E46036"/>
    <w:rsid w:val="00E57047"/>
    <w:rsid w:val="00E57CA0"/>
    <w:rsid w:val="00E63068"/>
    <w:rsid w:val="00E64CD1"/>
    <w:rsid w:val="00E65E2C"/>
    <w:rsid w:val="00E65EC8"/>
    <w:rsid w:val="00E6696E"/>
    <w:rsid w:val="00E721FE"/>
    <w:rsid w:val="00E73510"/>
    <w:rsid w:val="00E844B1"/>
    <w:rsid w:val="00E95F88"/>
    <w:rsid w:val="00E9720E"/>
    <w:rsid w:val="00EA52F8"/>
    <w:rsid w:val="00EA7F7B"/>
    <w:rsid w:val="00EB2F2D"/>
    <w:rsid w:val="00EB341E"/>
    <w:rsid w:val="00EC0C98"/>
    <w:rsid w:val="00EC322C"/>
    <w:rsid w:val="00EC58E3"/>
    <w:rsid w:val="00EC62C9"/>
    <w:rsid w:val="00ED3F9F"/>
    <w:rsid w:val="00EE0CE1"/>
    <w:rsid w:val="00EF2515"/>
    <w:rsid w:val="00F0703F"/>
    <w:rsid w:val="00F14558"/>
    <w:rsid w:val="00F340ED"/>
    <w:rsid w:val="00F35CE9"/>
    <w:rsid w:val="00F3676E"/>
    <w:rsid w:val="00F4195C"/>
    <w:rsid w:val="00F464E6"/>
    <w:rsid w:val="00F479DD"/>
    <w:rsid w:val="00F47E7A"/>
    <w:rsid w:val="00F50892"/>
    <w:rsid w:val="00F55E7C"/>
    <w:rsid w:val="00F802CC"/>
    <w:rsid w:val="00F820D7"/>
    <w:rsid w:val="00F9273A"/>
    <w:rsid w:val="00F944B2"/>
    <w:rsid w:val="00FA19CB"/>
    <w:rsid w:val="00FA45CE"/>
    <w:rsid w:val="00FB0AB6"/>
    <w:rsid w:val="00FB2D00"/>
    <w:rsid w:val="00FB45B9"/>
    <w:rsid w:val="00FB6FF3"/>
    <w:rsid w:val="00FC3C96"/>
    <w:rsid w:val="00FC731E"/>
    <w:rsid w:val="00FC740F"/>
    <w:rsid w:val="00FD3CD8"/>
    <w:rsid w:val="00FE198A"/>
    <w:rsid w:val="00FE2B51"/>
    <w:rsid w:val="00FE3E78"/>
    <w:rsid w:val="00FE7305"/>
    <w:rsid w:val="00FF29DF"/>
    <w:rsid w:val="00FF2B75"/>
    <w:rsid w:val="00FF50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CE9527"/>
  <w15:chartTrackingRefBased/>
  <w15:docId w15:val="{03AB7BD5-0BF2-44C4-8AA2-1169E2A4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E0C5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365F91" w:themeColor="accent1" w:themeShade="BF"/>
      <w:sz w:val="28"/>
      <w:szCs w:val="28"/>
      <w:bdr w:val="none" w:sz="0" w:space="0" w:color="auto"/>
    </w:rPr>
  </w:style>
  <w:style w:type="paragraph" w:styleId="Heading2">
    <w:name w:val="heading 2"/>
    <w:basedOn w:val="Normal"/>
    <w:next w:val="Normal"/>
    <w:link w:val="Heading2Char"/>
    <w:uiPriority w:val="9"/>
    <w:semiHidden/>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F81BD" w:themeColor="accent1"/>
      <w:sz w:val="26"/>
      <w:szCs w:val="26"/>
      <w:bdr w:val="none" w:sz="0" w:space="0" w:color="auto"/>
    </w:rPr>
  </w:style>
  <w:style w:type="paragraph" w:styleId="Heading3">
    <w:name w:val="heading 3"/>
    <w:basedOn w:val="Normal"/>
    <w:next w:val="Normal"/>
    <w:link w:val="Heading3Char"/>
    <w:uiPriority w:val="9"/>
    <w:semiHidden/>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2"/>
    </w:pPr>
    <w:rPr>
      <w:rFonts w:asciiTheme="majorHAnsi" w:eastAsiaTheme="majorEastAsia" w:hAnsiTheme="majorHAnsi" w:cstheme="majorBidi"/>
      <w:b/>
      <w:bCs/>
      <w:color w:val="4F81BD" w:themeColor="accent1"/>
      <w:sz w:val="22"/>
      <w:szCs w:val="22"/>
      <w:bdr w:val="none" w:sz="0" w:space="0" w:color="auto"/>
    </w:rPr>
  </w:style>
  <w:style w:type="paragraph" w:styleId="Heading4">
    <w:name w:val="heading 4"/>
    <w:basedOn w:val="Normal"/>
    <w:next w:val="Normal"/>
    <w:link w:val="Heading4Char"/>
    <w:uiPriority w:val="9"/>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3"/>
    </w:pPr>
    <w:rPr>
      <w:rFonts w:asciiTheme="majorHAnsi" w:eastAsiaTheme="majorEastAsia" w:hAnsiTheme="majorHAnsi" w:cstheme="majorBidi"/>
      <w:b/>
      <w:bCs/>
      <w:i/>
      <w:iCs/>
      <w:color w:val="4F81BD" w:themeColor="accent1"/>
      <w:sz w:val="22"/>
      <w:szCs w:val="22"/>
      <w:bdr w:val="none" w:sz="0" w:space="0" w:color="auto"/>
    </w:rPr>
  </w:style>
  <w:style w:type="paragraph" w:styleId="Heading5">
    <w:name w:val="heading 5"/>
    <w:basedOn w:val="Normal"/>
    <w:next w:val="Normal"/>
    <w:link w:val="Heading5Char"/>
    <w:uiPriority w:val="9"/>
    <w:semiHidden/>
    <w:unhideWhenUsed/>
    <w:qFormat/>
    <w:rsid w:val="00DC64F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4"/>
    </w:pPr>
    <w:rPr>
      <w:rFonts w:asciiTheme="majorHAnsi" w:eastAsiaTheme="majorEastAsia" w:hAnsiTheme="majorHAnsi" w:cstheme="majorBidi"/>
      <w:color w:val="243F60" w:themeColor="accent1" w:themeShade="7F"/>
      <w:sz w:val="22"/>
      <w:szCs w:val="22"/>
      <w:bdr w:val="none" w:sz="0" w:space="0" w:color="auto"/>
    </w:rPr>
  </w:style>
  <w:style w:type="paragraph" w:styleId="Heading7">
    <w:name w:val="heading 7"/>
    <w:basedOn w:val="Normal"/>
    <w:link w:val="Heading7Char"/>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200"/>
      <w:outlineLvl w:val="6"/>
    </w:pPr>
    <w:rPr>
      <w:rFonts w:ascii="Calibri" w:eastAsia="Calibri" w:hAnsi="Calibri" w:cstheme="minorBidi"/>
      <w:b/>
      <w:bCs/>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4B95"/>
    <w:rPr>
      <w:u w:val="single"/>
    </w:rPr>
  </w:style>
  <w:style w:type="paragraph" w:styleId="Footer">
    <w:name w:val="footer"/>
    <w:link w:val="FooterChar"/>
    <w:uiPriority w:val="99"/>
    <w:rsid w:val="00E14B95"/>
    <w:pPr>
      <w:pBdr>
        <w:top w:val="nil"/>
        <w:left w:val="nil"/>
        <w:bottom w:val="nil"/>
        <w:right w:val="nil"/>
        <w:between w:val="nil"/>
        <w:bar w:val="nil"/>
      </w:pBdr>
      <w:tabs>
        <w:tab w:val="center" w:pos="4680"/>
        <w:tab w:val="right" w:pos="9360"/>
      </w:tabs>
      <w:spacing w:after="0" w:line="240" w:lineRule="auto"/>
    </w:pPr>
    <w:rPr>
      <w:rFonts w:ascii="Calibri" w:eastAsia="Calibri" w:hAnsi="Calibri" w:cs="Calibri"/>
      <w:color w:val="000000"/>
      <w:u w:color="000000"/>
      <w:bdr w:val="nil"/>
      <w:lang w:val="en-US" w:eastAsia="fr-FR"/>
    </w:rPr>
  </w:style>
  <w:style w:type="character" w:customStyle="1" w:styleId="FooterChar">
    <w:name w:val="Footer Char"/>
    <w:basedOn w:val="DefaultParagraphFont"/>
    <w:link w:val="Footer"/>
    <w:uiPriority w:val="99"/>
    <w:rsid w:val="00E14B95"/>
    <w:rPr>
      <w:rFonts w:ascii="Calibri" w:eastAsia="Calibri" w:hAnsi="Calibri" w:cs="Calibri"/>
      <w:color w:val="000000"/>
      <w:u w:color="000000"/>
      <w:bdr w:val="nil"/>
      <w:lang w:val="en-US" w:eastAsia="fr-FR"/>
    </w:rPr>
  </w:style>
  <w:style w:type="paragraph" w:customStyle="1" w:styleId="Corps">
    <w:name w:val="Corps"/>
    <w:rsid w:val="00E14B95"/>
    <w:pPr>
      <w:pBdr>
        <w:top w:val="nil"/>
        <w:left w:val="nil"/>
        <w:bottom w:val="nil"/>
        <w:right w:val="nil"/>
        <w:between w:val="nil"/>
        <w:bar w:val="nil"/>
      </w:pBdr>
      <w:spacing w:before="60" w:after="120"/>
    </w:pPr>
    <w:rPr>
      <w:rFonts w:ascii="Calibri" w:eastAsia="Calibri" w:hAnsi="Calibri" w:cs="Calibri"/>
      <w:color w:val="000000"/>
      <w:u w:color="000000"/>
      <w:bdr w:val="nil"/>
      <w:lang w:val="fr-CA" w:eastAsia="fr-FR"/>
    </w:rPr>
  </w:style>
  <w:style w:type="paragraph" w:customStyle="1" w:styleId="BlackHeading1">
    <w:name w:val="BlackHeading 1"/>
    <w:rsid w:val="00E14B95"/>
    <w:pPr>
      <w:keepNext/>
      <w:keepLines/>
      <w:pageBreakBefore/>
      <w:pBdr>
        <w:top w:val="nil"/>
        <w:left w:val="nil"/>
        <w:bottom w:val="nil"/>
        <w:right w:val="nil"/>
        <w:between w:val="nil"/>
        <w:bar w:val="nil"/>
      </w:pBdr>
      <w:spacing w:before="240" w:after="0" w:line="240" w:lineRule="auto"/>
      <w:outlineLvl w:val="0"/>
    </w:pPr>
    <w:rPr>
      <w:rFonts w:ascii="Calibri" w:eastAsia="Calibri" w:hAnsi="Calibri" w:cs="Calibri"/>
      <w:b/>
      <w:bCs/>
      <w:caps/>
      <w:color w:val="000000"/>
      <w:sz w:val="32"/>
      <w:szCs w:val="32"/>
      <w:u w:color="000000"/>
      <w:bdr w:val="nil"/>
      <w:lang w:val="en-US" w:eastAsia="fr-FR"/>
    </w:rPr>
  </w:style>
  <w:style w:type="paragraph" w:customStyle="1" w:styleId="Sous-section2">
    <w:name w:val="Sous-section 2"/>
    <w:next w:val="Corps"/>
    <w:rsid w:val="00E14B95"/>
    <w:pPr>
      <w:keepNext/>
      <w:pBdr>
        <w:top w:val="nil"/>
        <w:left w:val="nil"/>
        <w:bottom w:val="nil"/>
        <w:right w:val="nil"/>
        <w:between w:val="nil"/>
        <w:bar w:val="nil"/>
      </w:pBdr>
      <w:spacing w:before="240" w:after="0" w:line="240" w:lineRule="auto"/>
      <w:outlineLvl w:val="2"/>
    </w:pPr>
    <w:rPr>
      <w:rFonts w:ascii="Calibri" w:eastAsia="Calibri" w:hAnsi="Calibri" w:cs="Calibri"/>
      <w:b/>
      <w:bCs/>
      <w:color w:val="F78E1E"/>
      <w:sz w:val="28"/>
      <w:szCs w:val="28"/>
      <w:u w:color="F78E1E"/>
      <w:bdr w:val="nil"/>
      <w:lang w:val="fr-CA" w:eastAsia="fr-FR"/>
    </w:rPr>
  </w:style>
  <w:style w:type="paragraph" w:styleId="ListParagraph">
    <w:name w:val="List Paragraph"/>
    <w:uiPriority w:val="34"/>
    <w:qFormat/>
    <w:rsid w:val="00E14B95"/>
    <w:pPr>
      <w:pBdr>
        <w:top w:val="nil"/>
        <w:left w:val="nil"/>
        <w:bottom w:val="nil"/>
        <w:right w:val="nil"/>
        <w:between w:val="nil"/>
        <w:bar w:val="nil"/>
      </w:pBdr>
      <w:spacing w:before="60" w:after="120"/>
      <w:ind w:left="720"/>
    </w:pPr>
    <w:rPr>
      <w:rFonts w:ascii="Calibri" w:eastAsia="Calibri" w:hAnsi="Calibri" w:cs="Calibri"/>
      <w:color w:val="000000"/>
      <w:sz w:val="24"/>
      <w:szCs w:val="24"/>
      <w:u w:color="000000"/>
      <w:bdr w:val="nil"/>
      <w:lang w:val="en-US" w:eastAsia="fr-FR"/>
    </w:rPr>
  </w:style>
  <w:style w:type="paragraph" w:styleId="NoSpacing">
    <w:name w:val="No Spacing"/>
    <w:uiPriority w:val="1"/>
    <w:qFormat/>
    <w:rsid w:val="00E14B95"/>
    <w:pPr>
      <w:spacing w:after="0" w:line="240" w:lineRule="auto"/>
    </w:pPr>
  </w:style>
  <w:style w:type="paragraph" w:styleId="NormalWeb">
    <w:name w:val="Normal (Web)"/>
    <w:basedOn w:val="Normal"/>
    <w:uiPriority w:val="99"/>
    <w:unhideWhenUsed/>
    <w:rsid w:val="00E14B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paragraph" w:styleId="BlockText">
    <w:name w:val="Block Text"/>
    <w:basedOn w:val="Normal"/>
    <w:rsid w:val="00E14B9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Cs w:val="20"/>
      <w:bdr w:val="none" w:sz="0" w:space="0" w:color="auto"/>
    </w:rPr>
  </w:style>
  <w:style w:type="table" w:styleId="TableGrid">
    <w:name w:val="Table Grid"/>
    <w:basedOn w:val="TableNormal"/>
    <w:uiPriority w:val="59"/>
    <w:rsid w:val="00E14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87"/>
    <w:rPr>
      <w:rFonts w:ascii="Segoe UI" w:eastAsia="Arial Unicode MS" w:hAnsi="Segoe UI" w:cs="Segoe UI"/>
      <w:sz w:val="18"/>
      <w:szCs w:val="18"/>
      <w:bdr w:val="nil"/>
      <w:lang w:val="en-US"/>
    </w:rPr>
  </w:style>
  <w:style w:type="character" w:customStyle="1" w:styleId="Heading1Char">
    <w:name w:val="Heading 1 Char"/>
    <w:basedOn w:val="DefaultParagraphFont"/>
    <w:link w:val="Heading1"/>
    <w:uiPriority w:val="9"/>
    <w:rsid w:val="00DC64F0"/>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DC64F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DC64F0"/>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DC64F0"/>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DC64F0"/>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1"/>
    <w:rsid w:val="00DC64F0"/>
    <w:rPr>
      <w:rFonts w:ascii="Calibri" w:eastAsia="Calibri" w:hAnsi="Calibri"/>
      <w:b/>
      <w:bCs/>
      <w:sz w:val="20"/>
      <w:szCs w:val="20"/>
      <w:lang w:val="en-US"/>
    </w:rPr>
  </w:style>
  <w:style w:type="numbering" w:customStyle="1" w:styleId="NoList1">
    <w:name w:val="No List1"/>
    <w:next w:val="NoList"/>
    <w:uiPriority w:val="99"/>
    <w:semiHidden/>
    <w:unhideWhenUsed/>
    <w:rsid w:val="00DC64F0"/>
  </w:style>
  <w:style w:type="paragraph" w:styleId="TOC1">
    <w:name w:val="toc 1"/>
    <w:basedOn w:val="Normal"/>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60"/>
      <w:ind w:left="1920"/>
    </w:pPr>
    <w:rPr>
      <w:rFonts w:ascii="Calibri" w:eastAsia="Calibri" w:hAnsi="Calibri" w:cstheme="minorBidi"/>
      <w:bdr w:val="none" w:sz="0" w:space="0" w:color="auto"/>
    </w:rPr>
  </w:style>
  <w:style w:type="paragraph" w:styleId="TOC2">
    <w:name w:val="toc 2"/>
    <w:basedOn w:val="Normal"/>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75"/>
      <w:ind w:left="2160"/>
    </w:pPr>
    <w:rPr>
      <w:rFonts w:ascii="Calibri" w:eastAsia="Calibri" w:hAnsi="Calibri" w:cstheme="minorBidi"/>
      <w:sz w:val="22"/>
      <w:szCs w:val="22"/>
      <w:bdr w:val="none" w:sz="0" w:space="0" w:color="auto"/>
    </w:rPr>
  </w:style>
  <w:style w:type="paragraph" w:styleId="BodyText">
    <w:name w:val="Body Text"/>
    <w:basedOn w:val="Normal"/>
    <w:link w:val="BodyTextChar"/>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ind w:left="1200"/>
    </w:pPr>
    <w:rPr>
      <w:rFonts w:ascii="Calibri" w:eastAsia="Calibri" w:hAnsi="Calibri" w:cstheme="minorBidi"/>
      <w:sz w:val="20"/>
      <w:szCs w:val="20"/>
      <w:bdr w:val="none" w:sz="0" w:space="0" w:color="auto"/>
    </w:rPr>
  </w:style>
  <w:style w:type="character" w:customStyle="1" w:styleId="BodyTextChar">
    <w:name w:val="Body Text Char"/>
    <w:basedOn w:val="DefaultParagraphFont"/>
    <w:link w:val="BodyText"/>
    <w:uiPriority w:val="1"/>
    <w:rsid w:val="00DC64F0"/>
    <w:rPr>
      <w:rFonts w:ascii="Calibri" w:eastAsia="Calibri" w:hAnsi="Calibri"/>
      <w:sz w:val="20"/>
      <w:szCs w:val="20"/>
      <w:lang w:val="en-US"/>
    </w:rPr>
  </w:style>
  <w:style w:type="paragraph" w:customStyle="1" w:styleId="Pa17">
    <w:name w:val="Pa17"/>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1" w:lineRule="atLeast"/>
    </w:pPr>
    <w:rPr>
      <w:rFonts w:ascii="Myriad Pro" w:eastAsiaTheme="minorEastAsia" w:hAnsi="Myriad Pro" w:cstheme="minorBidi"/>
      <w:bdr w:val="none" w:sz="0" w:space="0" w:color="auto"/>
    </w:rPr>
  </w:style>
  <w:style w:type="paragraph" w:customStyle="1" w:styleId="Pa8">
    <w:name w:val="Pa8"/>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Pa12">
    <w:name w:val="Pa12"/>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character" w:customStyle="1" w:styleId="A14">
    <w:name w:val="A14"/>
    <w:uiPriority w:val="99"/>
    <w:rsid w:val="00DC64F0"/>
    <w:rPr>
      <w:rFonts w:cs="Myriad Pro"/>
      <w:color w:val="000000"/>
      <w:sz w:val="20"/>
      <w:szCs w:val="20"/>
    </w:rPr>
  </w:style>
  <w:style w:type="paragraph" w:customStyle="1" w:styleId="Pa13">
    <w:name w:val="Pa13"/>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Pa14">
    <w:name w:val="Pa14"/>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Pa11">
    <w:name w:val="Pa11"/>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21" w:lineRule="atLeast"/>
    </w:pPr>
    <w:rPr>
      <w:rFonts w:ascii="Myriad Pro" w:eastAsiaTheme="minorEastAsia" w:hAnsi="Myriad Pro" w:cstheme="minorBidi"/>
      <w:bdr w:val="none" w:sz="0" w:space="0" w:color="auto"/>
    </w:rPr>
  </w:style>
  <w:style w:type="paragraph" w:customStyle="1" w:styleId="Pa18">
    <w:name w:val="Pa18"/>
    <w:basedOn w:val="Normal"/>
    <w:next w:val="Normal"/>
    <w:uiPriority w:val="99"/>
    <w:rsid w:val="00DC64F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01" w:lineRule="atLeast"/>
    </w:pPr>
    <w:rPr>
      <w:rFonts w:ascii="Myriad Pro" w:eastAsiaTheme="minorEastAsia" w:hAnsi="Myriad Pro" w:cstheme="minorBidi"/>
      <w:bdr w:val="none" w:sz="0" w:space="0" w:color="auto"/>
    </w:rPr>
  </w:style>
  <w:style w:type="paragraph" w:customStyle="1" w:styleId="TableParagraph">
    <w:name w:val="Table Paragraph"/>
    <w:basedOn w:val="Normal"/>
    <w:uiPriority w:val="1"/>
    <w:qFormat/>
    <w:rsid w:val="00DC64F0"/>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styleId="HTMLCite">
    <w:name w:val="HTML Cite"/>
    <w:basedOn w:val="DefaultParagraphFont"/>
    <w:uiPriority w:val="99"/>
    <w:semiHidden/>
    <w:unhideWhenUsed/>
    <w:rsid w:val="00FF2B75"/>
    <w:rPr>
      <w:i/>
      <w:iCs/>
    </w:rPr>
  </w:style>
  <w:style w:type="character" w:styleId="UnresolvedMention">
    <w:name w:val="Unresolved Mention"/>
    <w:basedOn w:val="DefaultParagraphFont"/>
    <w:uiPriority w:val="99"/>
    <w:semiHidden/>
    <w:unhideWhenUsed/>
    <w:rsid w:val="0053638F"/>
    <w:rPr>
      <w:color w:val="605E5C"/>
      <w:shd w:val="clear" w:color="auto" w:fill="E1DFDD"/>
    </w:rPr>
  </w:style>
  <w:style w:type="paragraph" w:styleId="CommentText">
    <w:name w:val="annotation text"/>
    <w:basedOn w:val="Normal"/>
    <w:link w:val="CommentTextChar"/>
    <w:uiPriority w:val="99"/>
    <w:unhideWhenUsed/>
    <w:rsid w:val="00C56DC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n-CA"/>
    </w:rPr>
  </w:style>
  <w:style w:type="character" w:customStyle="1" w:styleId="CommentTextChar">
    <w:name w:val="Comment Text Char"/>
    <w:basedOn w:val="DefaultParagraphFont"/>
    <w:link w:val="CommentText"/>
    <w:uiPriority w:val="99"/>
    <w:rsid w:val="00C56DC2"/>
    <w:rPr>
      <w:rFonts w:ascii="Times New Roman" w:eastAsia="Times New Roman" w:hAnsi="Times New Roman" w:cs="Times New Roman"/>
      <w:sz w:val="20"/>
      <w:szCs w:val="20"/>
    </w:rPr>
  </w:style>
  <w:style w:type="character" w:styleId="CommentReference">
    <w:name w:val="annotation reference"/>
    <w:uiPriority w:val="99"/>
    <w:semiHidden/>
    <w:unhideWhenUsed/>
    <w:rsid w:val="00C56DC2"/>
    <w:rPr>
      <w:sz w:val="16"/>
      <w:szCs w:val="16"/>
    </w:rPr>
  </w:style>
  <w:style w:type="paragraph" w:customStyle="1" w:styleId="Default">
    <w:name w:val="Default"/>
    <w:rsid w:val="009813C0"/>
    <w:pPr>
      <w:autoSpaceDE w:val="0"/>
      <w:autoSpaceDN w:val="0"/>
      <w:adjustRightInd w:val="0"/>
      <w:spacing w:after="0" w:line="240" w:lineRule="auto"/>
    </w:pPr>
    <w:rPr>
      <w:rFonts w:ascii="Warnock Pro SmBd" w:hAnsi="Warnock Pro SmBd" w:cs="Warnock Pro SmBd"/>
      <w:color w:val="000000"/>
      <w:sz w:val="24"/>
      <w:szCs w:val="24"/>
    </w:rPr>
  </w:style>
  <w:style w:type="paragraph" w:customStyle="1" w:styleId="Pa4">
    <w:name w:val="Pa4"/>
    <w:basedOn w:val="Default"/>
    <w:next w:val="Default"/>
    <w:uiPriority w:val="99"/>
    <w:rsid w:val="009813C0"/>
    <w:pPr>
      <w:spacing w:line="201" w:lineRule="atLeast"/>
    </w:pPr>
    <w:rPr>
      <w:rFonts w:cstheme="minorBidi"/>
      <w:color w:val="auto"/>
    </w:rPr>
  </w:style>
  <w:style w:type="character" w:styleId="Emphasis">
    <w:name w:val="Emphasis"/>
    <w:basedOn w:val="DefaultParagraphFont"/>
    <w:uiPriority w:val="20"/>
    <w:qFormat/>
    <w:rsid w:val="00D25BF6"/>
    <w:rPr>
      <w:i/>
      <w:iCs/>
    </w:rPr>
  </w:style>
  <w:style w:type="paragraph" w:styleId="Header">
    <w:name w:val="header"/>
    <w:basedOn w:val="Normal"/>
    <w:link w:val="HeaderChar"/>
    <w:uiPriority w:val="99"/>
    <w:unhideWhenUsed/>
    <w:rsid w:val="00785188"/>
    <w:pPr>
      <w:tabs>
        <w:tab w:val="center" w:pos="4680"/>
        <w:tab w:val="right" w:pos="9360"/>
      </w:tabs>
    </w:pPr>
  </w:style>
  <w:style w:type="character" w:customStyle="1" w:styleId="HeaderChar">
    <w:name w:val="Header Char"/>
    <w:basedOn w:val="DefaultParagraphFont"/>
    <w:link w:val="Header"/>
    <w:uiPriority w:val="99"/>
    <w:rsid w:val="00785188"/>
    <w:rPr>
      <w:rFonts w:ascii="Times New Roman" w:eastAsia="Arial Unicode MS" w:hAnsi="Times New Roman" w:cs="Times New Roman"/>
      <w:sz w:val="24"/>
      <w:szCs w:val="24"/>
      <w:bdr w:val="nil"/>
      <w:lang w:val="en-US"/>
    </w:rPr>
  </w:style>
  <w:style w:type="paragraph" w:styleId="FootnoteText">
    <w:name w:val="footnote text"/>
    <w:basedOn w:val="Normal"/>
    <w:link w:val="FootnoteTextChar"/>
    <w:uiPriority w:val="99"/>
    <w:semiHidden/>
    <w:unhideWhenUsed/>
    <w:rsid w:val="005C0DE1"/>
    <w:rPr>
      <w:sz w:val="20"/>
      <w:szCs w:val="20"/>
    </w:rPr>
  </w:style>
  <w:style w:type="character" w:customStyle="1" w:styleId="FootnoteTextChar">
    <w:name w:val="Footnote Text Char"/>
    <w:basedOn w:val="DefaultParagraphFont"/>
    <w:link w:val="FootnoteText"/>
    <w:uiPriority w:val="99"/>
    <w:semiHidden/>
    <w:rsid w:val="005C0DE1"/>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unhideWhenUsed/>
    <w:rsid w:val="005C0DE1"/>
    <w:rPr>
      <w:vertAlign w:val="superscript"/>
    </w:rPr>
  </w:style>
  <w:style w:type="paragraph" w:customStyle="1" w:styleId="Normal1">
    <w:name w:val="Normal1"/>
    <w:basedOn w:val="Normal"/>
    <w:rsid w:val="003F38FB"/>
    <w:pPr>
      <w:pBdr>
        <w:top w:val="none" w:sz="0" w:space="0" w:color="auto"/>
        <w:left w:val="none" w:sz="0" w:space="0" w:color="auto"/>
        <w:bottom w:val="none" w:sz="0" w:space="0" w:color="auto"/>
        <w:right w:val="none" w:sz="0" w:space="0" w:color="auto"/>
        <w:between w:val="none" w:sz="0" w:space="0" w:color="auto"/>
        <w:bar w:val="none" w:sz="0" w:color="auto"/>
      </w:pBdr>
    </w:pPr>
    <w:rPr>
      <w:rFonts w:ascii="Cambria" w:eastAsiaTheme="minorHAnsi" w:hAnsi="Cambria" w:cs="Calibri"/>
      <w:bdr w:val="none" w:sz="0" w:space="0" w:color="auto"/>
      <w:lang w:val="en-CA" w:eastAsia="en-CA"/>
    </w:rPr>
  </w:style>
  <w:style w:type="character" w:customStyle="1" w:styleId="text-current">
    <w:name w:val="text-current"/>
    <w:basedOn w:val="DefaultParagraphFont"/>
    <w:rsid w:val="00FA19CB"/>
  </w:style>
  <w:style w:type="character" w:customStyle="1" w:styleId="tw4winMark">
    <w:name w:val="tw4winMark"/>
    <w:rsid w:val="006A6A14"/>
    <w:rPr>
      <w:rFonts w:ascii="Courier New" w:hAnsi="Courier New" w:cs="Courier New"/>
      <w:vanish/>
      <w:color w:val="800080"/>
      <w:sz w:val="24"/>
      <w:szCs w:val="24"/>
      <w:vertAlign w:val="subscript"/>
    </w:rPr>
  </w:style>
  <w:style w:type="character" w:customStyle="1" w:styleId="tw4winTerm">
    <w:name w:val="tw4winTerm"/>
    <w:rsid w:val="006A6A14"/>
    <w:rPr>
      <w:rFonts w:ascii="Myriad Pro" w:hAnsi="Myriad Pro" w:cs="Arial"/>
      <w:color w:val="FF6600"/>
      <w:sz w:val="24"/>
      <w:szCs w:val="24"/>
    </w:rPr>
  </w:style>
  <w:style w:type="character" w:customStyle="1" w:styleId="fusionSegmentGuarded">
    <w:name w:val="fusionSegmentGuarded"/>
    <w:rsid w:val="006A6A14"/>
    <w:rPr>
      <w:rFonts w:ascii="Courier New" w:hAnsi="Courier New" w:cs="Courier New"/>
      <w:vanish/>
      <w:color w:val="FF0000"/>
      <w:sz w:val="24"/>
      <w:szCs w:val="24"/>
      <w:shd w:val="clear" w:color="auto" w:fill="FFCC00"/>
      <w:vertAlign w:val="subscript"/>
    </w:rPr>
  </w:style>
  <w:style w:type="character" w:customStyle="1" w:styleId="fusionSegmentForReview">
    <w:name w:val="fusionSegmentForReview"/>
    <w:rsid w:val="006A6A14"/>
    <w:rPr>
      <w:rFonts w:ascii="Courier New" w:hAnsi="Courier New" w:cs="Courier New"/>
      <w:vanish/>
      <w:color w:val="800080"/>
      <w:sz w:val="24"/>
      <w:szCs w:val="24"/>
      <w:shd w:val="clear" w:color="auto" w:fill="FFFF99"/>
      <w:vertAlign w:val="subscript"/>
    </w:rPr>
  </w:style>
  <w:style w:type="character" w:styleId="FollowedHyperlink">
    <w:name w:val="FollowedHyperlink"/>
    <w:basedOn w:val="DefaultParagraphFont"/>
    <w:uiPriority w:val="99"/>
    <w:semiHidden/>
    <w:unhideWhenUsed/>
    <w:rsid w:val="001B4F2C"/>
    <w:rPr>
      <w:color w:val="800080" w:themeColor="followedHyperlink"/>
      <w:u w:val="single"/>
    </w:rPr>
  </w:style>
  <w:style w:type="table" w:customStyle="1" w:styleId="TableGrid1">
    <w:name w:val="Table Grid1"/>
    <w:basedOn w:val="TableNormal"/>
    <w:next w:val="TableGrid"/>
    <w:uiPriority w:val="59"/>
    <w:rsid w:val="00CE0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E0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08275">
      <w:bodyDiv w:val="1"/>
      <w:marLeft w:val="0"/>
      <w:marRight w:val="0"/>
      <w:marTop w:val="0"/>
      <w:marBottom w:val="0"/>
      <w:divBdr>
        <w:top w:val="none" w:sz="0" w:space="0" w:color="auto"/>
        <w:left w:val="none" w:sz="0" w:space="0" w:color="auto"/>
        <w:bottom w:val="none" w:sz="0" w:space="0" w:color="auto"/>
        <w:right w:val="none" w:sz="0" w:space="0" w:color="auto"/>
      </w:divBdr>
    </w:div>
    <w:div w:id="291206660">
      <w:bodyDiv w:val="1"/>
      <w:marLeft w:val="0"/>
      <w:marRight w:val="0"/>
      <w:marTop w:val="0"/>
      <w:marBottom w:val="0"/>
      <w:divBdr>
        <w:top w:val="none" w:sz="0" w:space="0" w:color="auto"/>
        <w:left w:val="none" w:sz="0" w:space="0" w:color="auto"/>
        <w:bottom w:val="none" w:sz="0" w:space="0" w:color="auto"/>
        <w:right w:val="none" w:sz="0" w:space="0" w:color="auto"/>
      </w:divBdr>
    </w:div>
    <w:div w:id="777918946">
      <w:bodyDiv w:val="1"/>
      <w:marLeft w:val="0"/>
      <w:marRight w:val="0"/>
      <w:marTop w:val="0"/>
      <w:marBottom w:val="0"/>
      <w:divBdr>
        <w:top w:val="none" w:sz="0" w:space="0" w:color="auto"/>
        <w:left w:val="none" w:sz="0" w:space="0" w:color="auto"/>
        <w:bottom w:val="none" w:sz="0" w:space="0" w:color="auto"/>
        <w:right w:val="none" w:sz="0" w:space="0" w:color="auto"/>
      </w:divBdr>
      <w:divsChild>
        <w:div w:id="1730297908">
          <w:marLeft w:val="0"/>
          <w:marRight w:val="0"/>
          <w:marTop w:val="0"/>
          <w:marBottom w:val="0"/>
          <w:divBdr>
            <w:top w:val="none" w:sz="0" w:space="0" w:color="auto"/>
            <w:left w:val="none" w:sz="0" w:space="0" w:color="auto"/>
            <w:bottom w:val="none" w:sz="0" w:space="0" w:color="auto"/>
            <w:right w:val="none" w:sz="0" w:space="0" w:color="auto"/>
          </w:divBdr>
          <w:divsChild>
            <w:div w:id="1045175521">
              <w:marLeft w:val="0"/>
              <w:marRight w:val="0"/>
              <w:marTop w:val="0"/>
              <w:marBottom w:val="0"/>
              <w:divBdr>
                <w:top w:val="none" w:sz="0" w:space="0" w:color="auto"/>
                <w:left w:val="none" w:sz="0" w:space="0" w:color="auto"/>
                <w:bottom w:val="none" w:sz="0" w:space="0" w:color="auto"/>
                <w:right w:val="none" w:sz="0" w:space="0" w:color="auto"/>
              </w:divBdr>
              <w:divsChild>
                <w:div w:id="1898202085">
                  <w:marLeft w:val="0"/>
                  <w:marRight w:val="0"/>
                  <w:marTop w:val="0"/>
                  <w:marBottom w:val="0"/>
                  <w:divBdr>
                    <w:top w:val="none" w:sz="0" w:space="0" w:color="auto"/>
                    <w:left w:val="none" w:sz="0" w:space="0" w:color="auto"/>
                    <w:bottom w:val="none" w:sz="0" w:space="0" w:color="auto"/>
                    <w:right w:val="none" w:sz="0" w:space="0" w:color="auto"/>
                  </w:divBdr>
                  <w:divsChild>
                    <w:div w:id="1128890006">
                      <w:marLeft w:val="0"/>
                      <w:marRight w:val="0"/>
                      <w:marTop w:val="0"/>
                      <w:marBottom w:val="0"/>
                      <w:divBdr>
                        <w:top w:val="none" w:sz="0" w:space="0" w:color="auto"/>
                        <w:left w:val="none" w:sz="0" w:space="0" w:color="auto"/>
                        <w:bottom w:val="none" w:sz="0" w:space="0" w:color="auto"/>
                        <w:right w:val="none" w:sz="0" w:space="0" w:color="auto"/>
                      </w:divBdr>
                      <w:divsChild>
                        <w:div w:id="128255709">
                          <w:marLeft w:val="0"/>
                          <w:marRight w:val="0"/>
                          <w:marTop w:val="0"/>
                          <w:marBottom w:val="0"/>
                          <w:divBdr>
                            <w:top w:val="none" w:sz="0" w:space="0" w:color="auto"/>
                            <w:left w:val="none" w:sz="0" w:space="0" w:color="auto"/>
                            <w:bottom w:val="none" w:sz="0" w:space="0" w:color="auto"/>
                            <w:right w:val="none" w:sz="0" w:space="0" w:color="auto"/>
                          </w:divBdr>
                          <w:divsChild>
                            <w:div w:id="675310196">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620735">
      <w:bodyDiv w:val="1"/>
      <w:marLeft w:val="0"/>
      <w:marRight w:val="0"/>
      <w:marTop w:val="0"/>
      <w:marBottom w:val="0"/>
      <w:divBdr>
        <w:top w:val="none" w:sz="0" w:space="0" w:color="auto"/>
        <w:left w:val="none" w:sz="0" w:space="0" w:color="auto"/>
        <w:bottom w:val="none" w:sz="0" w:space="0" w:color="auto"/>
        <w:right w:val="none" w:sz="0" w:space="0" w:color="auto"/>
      </w:divBdr>
    </w:div>
    <w:div w:id="1057237929">
      <w:bodyDiv w:val="1"/>
      <w:marLeft w:val="0"/>
      <w:marRight w:val="0"/>
      <w:marTop w:val="0"/>
      <w:marBottom w:val="0"/>
      <w:divBdr>
        <w:top w:val="none" w:sz="0" w:space="0" w:color="auto"/>
        <w:left w:val="none" w:sz="0" w:space="0" w:color="auto"/>
        <w:bottom w:val="none" w:sz="0" w:space="0" w:color="auto"/>
        <w:right w:val="none" w:sz="0" w:space="0" w:color="auto"/>
      </w:divBdr>
    </w:div>
    <w:div w:id="1059792577">
      <w:bodyDiv w:val="1"/>
      <w:marLeft w:val="0"/>
      <w:marRight w:val="0"/>
      <w:marTop w:val="0"/>
      <w:marBottom w:val="0"/>
      <w:divBdr>
        <w:top w:val="none" w:sz="0" w:space="0" w:color="auto"/>
        <w:left w:val="none" w:sz="0" w:space="0" w:color="auto"/>
        <w:bottom w:val="none" w:sz="0" w:space="0" w:color="auto"/>
        <w:right w:val="none" w:sz="0" w:space="0" w:color="auto"/>
      </w:divBdr>
    </w:div>
    <w:div w:id="1133211914">
      <w:bodyDiv w:val="1"/>
      <w:marLeft w:val="0"/>
      <w:marRight w:val="0"/>
      <w:marTop w:val="0"/>
      <w:marBottom w:val="0"/>
      <w:divBdr>
        <w:top w:val="none" w:sz="0" w:space="0" w:color="auto"/>
        <w:left w:val="none" w:sz="0" w:space="0" w:color="auto"/>
        <w:bottom w:val="none" w:sz="0" w:space="0" w:color="auto"/>
        <w:right w:val="none" w:sz="0" w:space="0" w:color="auto"/>
      </w:divBdr>
    </w:div>
    <w:div w:id="1231379960">
      <w:bodyDiv w:val="1"/>
      <w:marLeft w:val="0"/>
      <w:marRight w:val="0"/>
      <w:marTop w:val="0"/>
      <w:marBottom w:val="0"/>
      <w:divBdr>
        <w:top w:val="none" w:sz="0" w:space="0" w:color="auto"/>
        <w:left w:val="none" w:sz="0" w:space="0" w:color="auto"/>
        <w:bottom w:val="none" w:sz="0" w:space="0" w:color="auto"/>
        <w:right w:val="none" w:sz="0" w:space="0" w:color="auto"/>
      </w:divBdr>
    </w:div>
    <w:div w:id="1247226619">
      <w:bodyDiv w:val="1"/>
      <w:marLeft w:val="0"/>
      <w:marRight w:val="0"/>
      <w:marTop w:val="0"/>
      <w:marBottom w:val="0"/>
      <w:divBdr>
        <w:top w:val="none" w:sz="0" w:space="0" w:color="auto"/>
        <w:left w:val="none" w:sz="0" w:space="0" w:color="auto"/>
        <w:bottom w:val="none" w:sz="0" w:space="0" w:color="auto"/>
        <w:right w:val="none" w:sz="0" w:space="0" w:color="auto"/>
      </w:divBdr>
    </w:div>
    <w:div w:id="1267614896">
      <w:bodyDiv w:val="1"/>
      <w:marLeft w:val="0"/>
      <w:marRight w:val="0"/>
      <w:marTop w:val="0"/>
      <w:marBottom w:val="0"/>
      <w:divBdr>
        <w:top w:val="none" w:sz="0" w:space="0" w:color="auto"/>
        <w:left w:val="none" w:sz="0" w:space="0" w:color="auto"/>
        <w:bottom w:val="none" w:sz="0" w:space="0" w:color="auto"/>
        <w:right w:val="none" w:sz="0" w:space="0" w:color="auto"/>
      </w:divBdr>
    </w:div>
    <w:div w:id="1326007591">
      <w:bodyDiv w:val="1"/>
      <w:marLeft w:val="0"/>
      <w:marRight w:val="0"/>
      <w:marTop w:val="0"/>
      <w:marBottom w:val="0"/>
      <w:divBdr>
        <w:top w:val="none" w:sz="0" w:space="0" w:color="auto"/>
        <w:left w:val="none" w:sz="0" w:space="0" w:color="auto"/>
        <w:bottom w:val="none" w:sz="0" w:space="0" w:color="auto"/>
        <w:right w:val="none" w:sz="0" w:space="0" w:color="auto"/>
      </w:divBdr>
    </w:div>
    <w:div w:id="1367948985">
      <w:bodyDiv w:val="1"/>
      <w:marLeft w:val="0"/>
      <w:marRight w:val="0"/>
      <w:marTop w:val="0"/>
      <w:marBottom w:val="0"/>
      <w:divBdr>
        <w:top w:val="none" w:sz="0" w:space="0" w:color="auto"/>
        <w:left w:val="none" w:sz="0" w:space="0" w:color="auto"/>
        <w:bottom w:val="none" w:sz="0" w:space="0" w:color="auto"/>
        <w:right w:val="none" w:sz="0" w:space="0" w:color="auto"/>
      </w:divBdr>
    </w:div>
    <w:div w:id="1372803219">
      <w:bodyDiv w:val="1"/>
      <w:marLeft w:val="0"/>
      <w:marRight w:val="0"/>
      <w:marTop w:val="0"/>
      <w:marBottom w:val="0"/>
      <w:divBdr>
        <w:top w:val="none" w:sz="0" w:space="0" w:color="auto"/>
        <w:left w:val="none" w:sz="0" w:space="0" w:color="auto"/>
        <w:bottom w:val="none" w:sz="0" w:space="0" w:color="auto"/>
        <w:right w:val="none" w:sz="0" w:space="0" w:color="auto"/>
      </w:divBdr>
    </w:div>
    <w:div w:id="1514489588">
      <w:bodyDiv w:val="1"/>
      <w:marLeft w:val="0"/>
      <w:marRight w:val="0"/>
      <w:marTop w:val="0"/>
      <w:marBottom w:val="0"/>
      <w:divBdr>
        <w:top w:val="none" w:sz="0" w:space="0" w:color="auto"/>
        <w:left w:val="none" w:sz="0" w:space="0" w:color="auto"/>
        <w:bottom w:val="none" w:sz="0" w:space="0" w:color="auto"/>
        <w:right w:val="none" w:sz="0" w:space="0" w:color="auto"/>
      </w:divBdr>
    </w:div>
    <w:div w:id="1565027915">
      <w:bodyDiv w:val="1"/>
      <w:marLeft w:val="0"/>
      <w:marRight w:val="0"/>
      <w:marTop w:val="0"/>
      <w:marBottom w:val="0"/>
      <w:divBdr>
        <w:top w:val="none" w:sz="0" w:space="0" w:color="auto"/>
        <w:left w:val="none" w:sz="0" w:space="0" w:color="auto"/>
        <w:bottom w:val="none" w:sz="0" w:space="0" w:color="auto"/>
        <w:right w:val="none" w:sz="0" w:space="0" w:color="auto"/>
      </w:divBdr>
    </w:div>
    <w:div w:id="1604414432">
      <w:bodyDiv w:val="1"/>
      <w:marLeft w:val="0"/>
      <w:marRight w:val="0"/>
      <w:marTop w:val="0"/>
      <w:marBottom w:val="0"/>
      <w:divBdr>
        <w:top w:val="none" w:sz="0" w:space="0" w:color="auto"/>
        <w:left w:val="none" w:sz="0" w:space="0" w:color="auto"/>
        <w:bottom w:val="none" w:sz="0" w:space="0" w:color="auto"/>
        <w:right w:val="none" w:sz="0" w:space="0" w:color="auto"/>
      </w:divBdr>
    </w:div>
    <w:div w:id="1661958600">
      <w:bodyDiv w:val="1"/>
      <w:marLeft w:val="0"/>
      <w:marRight w:val="0"/>
      <w:marTop w:val="0"/>
      <w:marBottom w:val="0"/>
      <w:divBdr>
        <w:top w:val="none" w:sz="0" w:space="0" w:color="auto"/>
        <w:left w:val="none" w:sz="0" w:space="0" w:color="auto"/>
        <w:bottom w:val="none" w:sz="0" w:space="0" w:color="auto"/>
        <w:right w:val="none" w:sz="0" w:space="0" w:color="auto"/>
      </w:divBdr>
    </w:div>
    <w:div w:id="1690064686">
      <w:bodyDiv w:val="1"/>
      <w:marLeft w:val="0"/>
      <w:marRight w:val="0"/>
      <w:marTop w:val="0"/>
      <w:marBottom w:val="0"/>
      <w:divBdr>
        <w:top w:val="none" w:sz="0" w:space="0" w:color="auto"/>
        <w:left w:val="none" w:sz="0" w:space="0" w:color="auto"/>
        <w:bottom w:val="none" w:sz="0" w:space="0" w:color="auto"/>
        <w:right w:val="none" w:sz="0" w:space="0" w:color="auto"/>
      </w:divBdr>
    </w:div>
    <w:div w:id="1701273866">
      <w:bodyDiv w:val="1"/>
      <w:marLeft w:val="0"/>
      <w:marRight w:val="0"/>
      <w:marTop w:val="0"/>
      <w:marBottom w:val="0"/>
      <w:divBdr>
        <w:top w:val="none" w:sz="0" w:space="0" w:color="auto"/>
        <w:left w:val="none" w:sz="0" w:space="0" w:color="auto"/>
        <w:bottom w:val="none" w:sz="0" w:space="0" w:color="auto"/>
        <w:right w:val="none" w:sz="0" w:space="0" w:color="auto"/>
      </w:divBdr>
    </w:div>
    <w:div w:id="1746536305">
      <w:bodyDiv w:val="1"/>
      <w:marLeft w:val="0"/>
      <w:marRight w:val="0"/>
      <w:marTop w:val="0"/>
      <w:marBottom w:val="0"/>
      <w:divBdr>
        <w:top w:val="none" w:sz="0" w:space="0" w:color="auto"/>
        <w:left w:val="none" w:sz="0" w:space="0" w:color="auto"/>
        <w:bottom w:val="none" w:sz="0" w:space="0" w:color="auto"/>
        <w:right w:val="none" w:sz="0" w:space="0" w:color="auto"/>
      </w:divBdr>
    </w:div>
    <w:div w:id="1758939287">
      <w:bodyDiv w:val="1"/>
      <w:marLeft w:val="0"/>
      <w:marRight w:val="0"/>
      <w:marTop w:val="0"/>
      <w:marBottom w:val="0"/>
      <w:divBdr>
        <w:top w:val="none" w:sz="0" w:space="0" w:color="auto"/>
        <w:left w:val="none" w:sz="0" w:space="0" w:color="auto"/>
        <w:bottom w:val="none" w:sz="0" w:space="0" w:color="auto"/>
        <w:right w:val="none" w:sz="0" w:space="0" w:color="auto"/>
      </w:divBdr>
    </w:div>
    <w:div w:id="1794713743">
      <w:bodyDiv w:val="1"/>
      <w:marLeft w:val="0"/>
      <w:marRight w:val="0"/>
      <w:marTop w:val="0"/>
      <w:marBottom w:val="0"/>
      <w:divBdr>
        <w:top w:val="none" w:sz="0" w:space="0" w:color="auto"/>
        <w:left w:val="none" w:sz="0" w:space="0" w:color="auto"/>
        <w:bottom w:val="none" w:sz="0" w:space="0" w:color="auto"/>
        <w:right w:val="none" w:sz="0" w:space="0" w:color="auto"/>
      </w:divBdr>
    </w:div>
    <w:div w:id="1816750947">
      <w:bodyDiv w:val="1"/>
      <w:marLeft w:val="0"/>
      <w:marRight w:val="0"/>
      <w:marTop w:val="0"/>
      <w:marBottom w:val="0"/>
      <w:divBdr>
        <w:top w:val="none" w:sz="0" w:space="0" w:color="auto"/>
        <w:left w:val="none" w:sz="0" w:space="0" w:color="auto"/>
        <w:bottom w:val="none" w:sz="0" w:space="0" w:color="auto"/>
        <w:right w:val="none" w:sz="0" w:space="0" w:color="auto"/>
      </w:divBdr>
    </w:div>
    <w:div w:id="1889611273">
      <w:bodyDiv w:val="1"/>
      <w:marLeft w:val="0"/>
      <w:marRight w:val="0"/>
      <w:marTop w:val="0"/>
      <w:marBottom w:val="0"/>
      <w:divBdr>
        <w:top w:val="none" w:sz="0" w:space="0" w:color="auto"/>
        <w:left w:val="none" w:sz="0" w:space="0" w:color="auto"/>
        <w:bottom w:val="none" w:sz="0" w:space="0" w:color="auto"/>
        <w:right w:val="none" w:sz="0" w:space="0" w:color="auto"/>
      </w:divBdr>
    </w:div>
    <w:div w:id="1938755993">
      <w:bodyDiv w:val="1"/>
      <w:marLeft w:val="0"/>
      <w:marRight w:val="0"/>
      <w:marTop w:val="0"/>
      <w:marBottom w:val="0"/>
      <w:divBdr>
        <w:top w:val="none" w:sz="0" w:space="0" w:color="auto"/>
        <w:left w:val="none" w:sz="0" w:space="0" w:color="auto"/>
        <w:bottom w:val="none" w:sz="0" w:space="0" w:color="auto"/>
        <w:right w:val="none" w:sz="0" w:space="0" w:color="auto"/>
      </w:divBdr>
    </w:div>
    <w:div w:id="1969236855">
      <w:bodyDiv w:val="1"/>
      <w:marLeft w:val="0"/>
      <w:marRight w:val="0"/>
      <w:marTop w:val="0"/>
      <w:marBottom w:val="0"/>
      <w:divBdr>
        <w:top w:val="none" w:sz="0" w:space="0" w:color="auto"/>
        <w:left w:val="none" w:sz="0" w:space="0" w:color="auto"/>
        <w:bottom w:val="none" w:sz="0" w:space="0" w:color="auto"/>
        <w:right w:val="none" w:sz="0" w:space="0" w:color="auto"/>
      </w:divBdr>
    </w:div>
    <w:div w:id="2027320476">
      <w:bodyDiv w:val="1"/>
      <w:marLeft w:val="0"/>
      <w:marRight w:val="0"/>
      <w:marTop w:val="0"/>
      <w:marBottom w:val="0"/>
      <w:divBdr>
        <w:top w:val="none" w:sz="0" w:space="0" w:color="auto"/>
        <w:left w:val="none" w:sz="0" w:space="0" w:color="auto"/>
        <w:bottom w:val="none" w:sz="0" w:space="0" w:color="auto"/>
        <w:right w:val="none" w:sz="0" w:space="0" w:color="auto"/>
      </w:divBdr>
    </w:div>
    <w:div w:id="210949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hyperlink" Target="https://www.w3.org/standards/webdesign/access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chart" Target="charts/chart1.xm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communitydata.c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3.8580246913580245E-2"/>
          <c:w val="0.95299145299145294"/>
          <c:h val="0.53647078837367557"/>
        </c:manualLayout>
      </c:layout>
      <c:barChart>
        <c:barDir val="col"/>
        <c:grouping val="clustered"/>
        <c:varyColors val="0"/>
        <c:ser>
          <c:idx val="0"/>
          <c:order val="0"/>
          <c:tx>
            <c:strRef>
              <c:f>Sheet1!$A$2</c:f>
              <c:strCache>
                <c:ptCount val="1"/>
                <c:pt idx="0">
                  <c:v>New Brunswick</c:v>
                </c:pt>
              </c:strCache>
            </c:strRef>
          </c:tx>
          <c:spPr>
            <a:solidFill>
              <a:schemeClr val="accent1"/>
            </a:solidFill>
            <a:ln>
              <a:noFill/>
            </a:ln>
            <a:effectLst/>
          </c:spPr>
          <c:invertIfNegative val="0"/>
          <c:dLbls>
            <c:dLbl>
              <c:idx val="0"/>
              <c:layout>
                <c:manualLayout>
                  <c:x val="0"/>
                  <c:y val="0.212654100055674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30-4D45-AAF0-727C081CBA40}"/>
                </c:ext>
              </c:extLst>
            </c:dLbl>
            <c:numFmt formatCode="00\ %"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15 to 24 years</c:v>
                </c:pt>
                <c:pt idx="1">
                  <c:v>25 to 44 years</c:v>
                </c:pt>
                <c:pt idx="2">
                  <c:v>45 to 64 years</c:v>
                </c:pt>
                <c:pt idx="3">
                  <c:v>65 to 74 years</c:v>
                </c:pt>
                <c:pt idx="4">
                  <c:v>75 years and over</c:v>
                </c:pt>
              </c:strCache>
            </c:strRef>
          </c:cat>
          <c:val>
            <c:numRef>
              <c:f>Sheet1!$B$2:$F$2</c:f>
              <c:numCache>
                <c:formatCode>0%</c:formatCode>
                <c:ptCount val="5"/>
                <c:pt idx="0">
                  <c:v>0.1746609743847313</c:v>
                </c:pt>
                <c:pt idx="1">
                  <c:v>0.18461720646574695</c:v>
                </c:pt>
                <c:pt idx="2">
                  <c:v>0.28446709505871925</c:v>
                </c:pt>
                <c:pt idx="3">
                  <c:v>0.348745988351361</c:v>
                </c:pt>
                <c:pt idx="4">
                  <c:v>0.48654375927103199</c:v>
                </c:pt>
              </c:numCache>
            </c:numRef>
          </c:val>
          <c:extLst>
            <c:ext xmlns:c16="http://schemas.microsoft.com/office/drawing/2014/chart" uri="{C3380CC4-5D6E-409C-BE32-E72D297353CC}">
              <c16:uniqueId val="{00000001-4930-4D45-AAF0-727C081CBA40}"/>
            </c:ext>
          </c:extLst>
        </c:ser>
        <c:ser>
          <c:idx val="1"/>
          <c:order val="1"/>
          <c:tx>
            <c:strRef>
              <c:f>Sheet1!$A$3</c:f>
              <c:strCache>
                <c:ptCount val="1"/>
                <c:pt idx="0">
                  <c:v>Atlantic Provinces</c:v>
                </c:pt>
              </c:strCache>
            </c:strRef>
          </c:tx>
          <c:spPr>
            <a:solidFill>
              <a:schemeClr val="accent2"/>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15 to 24 years</c:v>
                </c:pt>
                <c:pt idx="1">
                  <c:v>25 to 44 years</c:v>
                </c:pt>
                <c:pt idx="2">
                  <c:v>45 to 64 years</c:v>
                </c:pt>
                <c:pt idx="3">
                  <c:v>65 to 74 years</c:v>
                </c:pt>
                <c:pt idx="4">
                  <c:v>75 years and over</c:v>
                </c:pt>
              </c:strCache>
            </c:strRef>
          </c:cat>
          <c:val>
            <c:numRef>
              <c:f>Sheet1!$B$3:$F$3</c:f>
              <c:numCache>
                <c:formatCode>0%</c:formatCode>
                <c:ptCount val="5"/>
                <c:pt idx="0">
                  <c:v>0.19124778912534945</c:v>
                </c:pt>
                <c:pt idx="1">
                  <c:v>0.21047690056057217</c:v>
                </c:pt>
                <c:pt idx="2">
                  <c:v>0.29962314159108794</c:v>
                </c:pt>
                <c:pt idx="3">
                  <c:v>0.34026819711936429</c:v>
                </c:pt>
                <c:pt idx="4">
                  <c:v>0.45337522805594971</c:v>
                </c:pt>
              </c:numCache>
            </c:numRef>
          </c:val>
          <c:extLst>
            <c:ext xmlns:c16="http://schemas.microsoft.com/office/drawing/2014/chart" uri="{C3380CC4-5D6E-409C-BE32-E72D297353CC}">
              <c16:uniqueId val="{00000002-4930-4D45-AAF0-727C081CBA40}"/>
            </c:ext>
          </c:extLst>
        </c:ser>
        <c:ser>
          <c:idx val="2"/>
          <c:order val="2"/>
          <c:tx>
            <c:strRef>
              <c:f>Sheet1!$A$4</c:f>
              <c:strCache>
                <c:ptCount val="1"/>
                <c:pt idx="0">
                  <c:v>Canada</c:v>
                </c:pt>
              </c:strCache>
            </c:strRef>
          </c:tx>
          <c:spPr>
            <a:solidFill>
              <a:schemeClr val="tx2"/>
            </a:solidFill>
            <a:ln>
              <a:noFill/>
            </a:ln>
            <a:effectLst/>
          </c:spPr>
          <c:invertIfNegative val="0"/>
          <c:dLbls>
            <c:dLbl>
              <c:idx val="0"/>
              <c:layout>
                <c:manualLayout>
                  <c:x val="-1.9586668320030757E-17"/>
                  <c:y val="0.198387417481905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30-4D45-AAF0-727C081CBA40}"/>
                </c:ext>
              </c:extLst>
            </c:dLbl>
            <c:dLbl>
              <c:idx val="1"/>
              <c:layout>
                <c:manualLayout>
                  <c:x val="-3.9173336640061513E-17"/>
                  <c:y val="0.198200509027280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30-4D45-AAF0-727C081CBA40}"/>
                </c:ext>
              </c:extLst>
            </c:dLbl>
            <c:numFmt formatCode="00\ %"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15 to 24 years</c:v>
                </c:pt>
                <c:pt idx="1">
                  <c:v>25 to 44 years</c:v>
                </c:pt>
                <c:pt idx="2">
                  <c:v>45 to 64 years</c:v>
                </c:pt>
                <c:pt idx="3">
                  <c:v>65 to 74 years</c:v>
                </c:pt>
                <c:pt idx="4">
                  <c:v>75 years and over</c:v>
                </c:pt>
              </c:strCache>
            </c:strRef>
          </c:cat>
          <c:val>
            <c:numRef>
              <c:f>Sheet1!$B$4:$F$4</c:f>
              <c:numCache>
                <c:formatCode>0%</c:formatCode>
                <c:ptCount val="5"/>
                <c:pt idx="0">
                  <c:v>0.13149269391448318</c:v>
                </c:pt>
                <c:pt idx="1">
                  <c:v>0.15304331680538141</c:v>
                </c:pt>
                <c:pt idx="2">
                  <c:v>0.24336725853561941</c:v>
                </c:pt>
                <c:pt idx="3">
                  <c:v>0.31980871577323561</c:v>
                </c:pt>
                <c:pt idx="4">
                  <c:v>0.473566743592858</c:v>
                </c:pt>
              </c:numCache>
            </c:numRef>
          </c:val>
          <c:extLst>
            <c:ext xmlns:c16="http://schemas.microsoft.com/office/drawing/2014/chart" uri="{C3380CC4-5D6E-409C-BE32-E72D297353CC}">
              <c16:uniqueId val="{00000005-4930-4D45-AAF0-727C081CBA40}"/>
            </c:ext>
          </c:extLst>
        </c:ser>
        <c:dLbls>
          <c:showLegendKey val="0"/>
          <c:showVal val="0"/>
          <c:showCatName val="0"/>
          <c:showSerName val="0"/>
          <c:showPercent val="0"/>
          <c:showBubbleSize val="0"/>
        </c:dLbls>
        <c:gapWidth val="100"/>
        <c:overlap val="-10"/>
        <c:axId val="650164776"/>
        <c:axId val="650165104"/>
      </c:barChart>
      <c:catAx>
        <c:axId val="650164776"/>
        <c:scaling>
          <c:orientation val="minMax"/>
        </c:scaling>
        <c:delete val="0"/>
        <c:axPos val="b"/>
        <c:numFmt formatCode="General" sourceLinked="1"/>
        <c:majorTickMark val="none"/>
        <c:minorTickMark val="none"/>
        <c:tickLblPos val="nextTo"/>
        <c:spPr>
          <a:noFill/>
          <a:ln w="190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50165104"/>
        <c:crosses val="autoZero"/>
        <c:auto val="1"/>
        <c:lblAlgn val="ctr"/>
        <c:lblOffset val="100"/>
        <c:noMultiLvlLbl val="0"/>
      </c:catAx>
      <c:valAx>
        <c:axId val="650165104"/>
        <c:scaling>
          <c:orientation val="minMax"/>
          <c:max val="0.5"/>
        </c:scaling>
        <c:delete val="1"/>
        <c:axPos val="l"/>
        <c:numFmt formatCode="0%" sourceLinked="1"/>
        <c:majorTickMark val="out"/>
        <c:minorTickMark val="none"/>
        <c:tickLblPos val="nextTo"/>
        <c:crossAx val="650164776"/>
        <c:crosses val="autoZero"/>
        <c:crossBetween val="between"/>
        <c:majorUnit val="0.1"/>
      </c:valAx>
      <c:spPr>
        <a:noFill/>
        <a:ln>
          <a:noFill/>
        </a:ln>
        <a:effectLst/>
      </c:spPr>
    </c:plotArea>
    <c:legend>
      <c:legendPos val="b"/>
      <c:layout>
        <c:manualLayout>
          <c:xMode val="edge"/>
          <c:yMode val="edge"/>
          <c:x val="0.24124318594791036"/>
          <c:y val="0.79263026149509086"/>
          <c:w val="0.51751362810417934"/>
          <c:h val="0.16107344220861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767E4-EE85-41C4-B98C-01AEAC0A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15045</Words>
  <Characters>85761</Characters>
  <Application>Microsoft Office Word</Application>
  <DocSecurity>0</DocSecurity>
  <Lines>714</Lines>
  <Paragraphs>201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Allain, Christyne (PCD/CPMPH)</dc:creator>
  <cp:keywords/>
  <dc:description/>
  <cp:lastModifiedBy>Douthwright, Vanessa (PCD/CPMPH)</cp:lastModifiedBy>
  <cp:revision>2</cp:revision>
  <cp:lastPrinted>2020-07-10T17:18:00Z</cp:lastPrinted>
  <dcterms:created xsi:type="dcterms:W3CDTF">2020-07-10T17:20:00Z</dcterms:created>
  <dcterms:modified xsi:type="dcterms:W3CDTF">2020-07-10T17:20:00Z</dcterms:modified>
</cp:coreProperties>
</file>