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D603" w14:textId="39F4D902" w:rsidR="0025362B" w:rsidRPr="00362BDC" w:rsidRDefault="0025362B" w:rsidP="009B5642">
      <w:pPr>
        <w:pStyle w:val="SPECNOTES"/>
        <w:rPr>
          <w:lang w:val="en-US"/>
        </w:rPr>
      </w:pPr>
      <w:r w:rsidRPr="00362BDC">
        <w:rPr>
          <w:u w:val="single"/>
          <w:lang w:val="en-US"/>
        </w:rPr>
        <w:t>SPEC NOTE</w:t>
      </w:r>
      <w:r w:rsidRPr="00362BDC">
        <w:rPr>
          <w:lang w:val="en-US"/>
        </w:rPr>
        <w:t xml:space="preserve">: This Section has been developed to be used on all projects </w:t>
      </w:r>
      <w:r w:rsidR="00F0533D">
        <w:rPr>
          <w:lang w:val="en-US"/>
        </w:rPr>
        <w:t>t</w:t>
      </w:r>
      <w:r w:rsidRPr="00362BDC">
        <w:rPr>
          <w:lang w:val="en-US"/>
        </w:rPr>
        <w:t>endered through the Department of Transportation and Infrastructure – Buildings Division. Edit to suit tender. This section includes PROJECT SPECIFIC “General Requirements”.</w:t>
      </w:r>
    </w:p>
    <w:p w14:paraId="35260A8E" w14:textId="46012E1C" w:rsidR="0025362B" w:rsidRDefault="0025362B" w:rsidP="009B5642">
      <w:pPr>
        <w:pStyle w:val="SPECNOTES"/>
        <w:rPr>
          <w:lang w:val="en-US"/>
        </w:rPr>
      </w:pPr>
      <w:r w:rsidRPr="00362BDC">
        <w:rPr>
          <w:u w:val="single"/>
          <w:lang w:val="en-US"/>
        </w:rPr>
        <w:t>SPEC NOTE:</w:t>
      </w:r>
      <w:r w:rsidRPr="00362BDC">
        <w:rPr>
          <w:lang w:val="en-US"/>
        </w:rPr>
        <w:t xml:space="preserve"> Items in brackets [ ] require editing. Delete brackets in final version.</w:t>
      </w:r>
    </w:p>
    <w:p w14:paraId="36A4BCD9" w14:textId="77777777" w:rsidR="00173758" w:rsidRPr="00362BDC" w:rsidRDefault="00173758" w:rsidP="00173758">
      <w:pPr>
        <w:pStyle w:val="SPECNOTES"/>
        <w:rPr>
          <w:lang w:val="en-US"/>
        </w:rPr>
      </w:pPr>
      <w:r w:rsidRPr="00F05CB0">
        <w:rPr>
          <w:u w:val="single"/>
          <w:lang w:val="en-US"/>
        </w:rPr>
        <w:t>SPEC NOTE</w:t>
      </w:r>
      <w:r w:rsidRPr="00F05CB0">
        <w:rPr>
          <w:lang w:val="en-US"/>
        </w:rPr>
        <w:t>: These tender documents are intended for general construction work for stipulated price. On rare occasions, DTI project manager may require a unit price contract. In this case, tender form “F” will need to be replaced by tender form “F – unit price” available on DTI Buildings website, and reference to “stipulated sum” will have to be changed to “unit price” in spec section 01 00 01, under item titled “summary of work”  All changes or any special bidding criteria added to this document should be reviewed by the Department of Transportation and Infrastructure</w:t>
      </w:r>
      <w:r w:rsidRPr="00362BDC">
        <w:rPr>
          <w:lang w:val="en-US"/>
        </w:rPr>
        <w:t xml:space="preserve"> - Buildings Division.</w:t>
      </w:r>
    </w:p>
    <w:p w14:paraId="43668E14" w14:textId="261B781B" w:rsidR="00B125A1" w:rsidRDefault="00B125A1" w:rsidP="00B125A1">
      <w:pPr>
        <w:pStyle w:val="SPECNOTES"/>
        <w:rPr>
          <w:lang w:val="en-CA"/>
        </w:rPr>
      </w:pPr>
      <w:r w:rsidRPr="00650064">
        <w:rPr>
          <w:u w:val="single"/>
          <w:lang w:val="en-CA"/>
        </w:rPr>
        <w:t>SPEC NOTE:</w:t>
      </w:r>
      <w:r>
        <w:rPr>
          <w:lang w:val="en-CA"/>
        </w:rPr>
        <w:t xml:space="preserve"> This </w:t>
      </w:r>
      <w:r w:rsidRPr="00101484">
        <w:rPr>
          <w:lang w:val="en-CA"/>
        </w:rPr>
        <w:t>Front end</w:t>
      </w:r>
      <w:r>
        <w:rPr>
          <w:lang w:val="en-CA"/>
        </w:rPr>
        <w:t xml:space="preserve"> document has been modified and developed to be used on HPB (High Performance Building) projects with a rating system such as LEED. Other HPB rating systems such as Green Globes may be used depending on the directive from the Department of Transportation and Infrastructure – Buildings Division Project Manager. Edit to suit the project or other rating system when directed by the Department of Transportation and Infrastructure – Buildings Division Project Manager. Delete HPB articles when not required. Where indicated in the technical specification, submit other documentation as requested to verify compliance with the HPB Rating System.</w:t>
      </w:r>
    </w:p>
    <w:p w14:paraId="4CF6C64A" w14:textId="77777777" w:rsidR="0025362B" w:rsidRPr="00746B21" w:rsidRDefault="0025362B" w:rsidP="00C70633">
      <w:pPr>
        <w:pStyle w:val="Titre1"/>
        <w:numPr>
          <w:ilvl w:val="0"/>
          <w:numId w:val="14"/>
        </w:numPr>
      </w:pPr>
      <w:r w:rsidRPr="00746B21">
        <w:t>GENERAL</w:t>
      </w:r>
    </w:p>
    <w:p w14:paraId="5664C828" w14:textId="77777777" w:rsidR="0025362B" w:rsidRPr="00362BDC" w:rsidRDefault="0025362B" w:rsidP="00C70633">
      <w:pPr>
        <w:pStyle w:val="Titre2"/>
      </w:pPr>
      <w:r w:rsidRPr="00362BDC">
        <w:t>All articles in this Section are "Project Specific General Requirements". Refer also to Standard Specification document Section 01 00 02 - STANDARD GENERAL REQUIREMENTS.</w:t>
      </w:r>
    </w:p>
    <w:p w14:paraId="735F8CCE" w14:textId="6BD250CA" w:rsidR="0025362B" w:rsidRPr="00362BDC" w:rsidRDefault="0025362B" w:rsidP="009B5642">
      <w:pPr>
        <w:pStyle w:val="SPECNOTES"/>
        <w:rPr>
          <w:lang w:val="en-US"/>
        </w:rPr>
      </w:pPr>
      <w:r w:rsidRPr="00362BDC">
        <w:rPr>
          <w:u w:val="single"/>
          <w:lang w:val="en-US"/>
        </w:rPr>
        <w:t xml:space="preserve">SPEC </w:t>
      </w:r>
      <w:r w:rsidR="00381A1A" w:rsidRPr="00362BDC">
        <w:rPr>
          <w:u w:val="single"/>
          <w:lang w:val="en-US"/>
        </w:rPr>
        <w:t>NOTE:</w:t>
      </w:r>
      <w:r w:rsidRPr="00362BDC">
        <w:rPr>
          <w:lang w:val="en-US"/>
        </w:rPr>
        <w:t xml:space="preserve"> "Standard Specification" entire front end document is available for download from the web site and shall be used in conjunction and as a complement to the Project Specific tender documents. Do not include the Standard Specification with the Project Specific Sections. This is a "stand alone" document apart from the tender documents. Do not edit the Standard Specification as this is a standard document for all Department of Transportation and Infrastructure - Buildings Division Projects. </w:t>
      </w:r>
    </w:p>
    <w:p w14:paraId="33A9B8B7" w14:textId="30E1B6C4" w:rsidR="0025362B" w:rsidRPr="00E6451E" w:rsidRDefault="0025362B" w:rsidP="00C70633">
      <w:pPr>
        <w:pStyle w:val="Titre2"/>
      </w:pPr>
      <w:r w:rsidRPr="00E6451E">
        <w:t xml:space="preserve">Coordinate Project Specific tender documents with the Standard Specification front end document available from the web site </w:t>
      </w:r>
      <w:r w:rsidR="00927887" w:rsidRPr="00E6451E">
        <w:t xml:space="preserve">and listed </w:t>
      </w:r>
      <w:r w:rsidRPr="00E6451E">
        <w:t>in Section 00 2</w:t>
      </w:r>
      <w:r w:rsidR="00D94B9B" w:rsidRPr="00E6451E">
        <w:t>1</w:t>
      </w:r>
      <w:r w:rsidRPr="00E6451E">
        <w:t xml:space="preserve"> 13 – INSTRUCTIONS TO BIDDERS</w:t>
      </w:r>
      <w:r w:rsidR="00927887" w:rsidRPr="00E6451E">
        <w:t xml:space="preserve"> and Section 00 21 14 – INSTRUCTIONS AUX SOUMISSIONNAIRES</w:t>
      </w:r>
      <w:r w:rsidRPr="00E6451E">
        <w:t>.</w:t>
      </w:r>
    </w:p>
    <w:p w14:paraId="11202451" w14:textId="77777777" w:rsidR="0025362B" w:rsidRPr="00746B21" w:rsidRDefault="0025362B" w:rsidP="00C70633">
      <w:pPr>
        <w:pStyle w:val="Titre1"/>
      </w:pPr>
      <w:r w:rsidRPr="00746B21">
        <w:t>SUMMARY OF WORK</w:t>
      </w:r>
    </w:p>
    <w:p w14:paraId="191DF71E" w14:textId="438AB1B9" w:rsidR="0025362B" w:rsidRPr="00362BDC" w:rsidRDefault="0025362B" w:rsidP="009B5642">
      <w:pPr>
        <w:pStyle w:val="SPECNOTES"/>
        <w:rPr>
          <w:lang w:val="en-US"/>
        </w:rPr>
      </w:pPr>
      <w:r w:rsidRPr="00362BDC">
        <w:rPr>
          <w:u w:val="single"/>
          <w:lang w:val="en-US"/>
        </w:rPr>
        <w:t>SPEC NOTE</w:t>
      </w:r>
      <w:r w:rsidRPr="00362BDC">
        <w:rPr>
          <w:lang w:val="en-US"/>
        </w:rPr>
        <w:t xml:space="preserve">: Edit to suit tender </w:t>
      </w:r>
      <w:r w:rsidRPr="00E6451E">
        <w:rPr>
          <w:lang w:val="en-US"/>
        </w:rPr>
        <w:t>applications.</w:t>
      </w:r>
      <w:r w:rsidR="00381A1A" w:rsidRPr="00E6451E">
        <w:rPr>
          <w:lang w:val="en-US"/>
        </w:rPr>
        <w:t xml:space="preserve"> On rare occasions, contract may not be “stipulated sum”</w:t>
      </w:r>
      <w:r w:rsidR="006E075C" w:rsidRPr="00E6451E">
        <w:rPr>
          <w:lang w:val="en-US"/>
        </w:rPr>
        <w:t xml:space="preserve">, </w:t>
      </w:r>
      <w:r w:rsidR="00381A1A" w:rsidRPr="00E6451E">
        <w:rPr>
          <w:lang w:val="en-US"/>
        </w:rPr>
        <w:t xml:space="preserve">in which case, project manager </w:t>
      </w:r>
      <w:r w:rsidR="008C2D14" w:rsidRPr="00E6451E">
        <w:rPr>
          <w:lang w:val="en-US"/>
        </w:rPr>
        <w:t>will</w:t>
      </w:r>
      <w:r w:rsidR="00381A1A" w:rsidRPr="00E6451E">
        <w:rPr>
          <w:lang w:val="en-US"/>
        </w:rPr>
        <w:t xml:space="preserve"> give direction.</w:t>
      </w:r>
    </w:p>
    <w:p w14:paraId="2D9DFC83" w14:textId="77777777" w:rsidR="0025362B" w:rsidRPr="00362BDC" w:rsidRDefault="0025362B" w:rsidP="00C70633">
      <w:pPr>
        <w:pStyle w:val="Titre2"/>
      </w:pPr>
      <w:r w:rsidRPr="00362BDC">
        <w:lastRenderedPageBreak/>
        <w:t>This contract includes the supply of all plant, labour, materials and equipment necessary to complete the tender package as identified in Section 00 21 13 – INSTRUCTIONS TO BIDDERS and in Section 00 21 14 – INSTRUCTIONS AUX SOUMISSIONNAIRES and as per drawings and specifications.</w:t>
      </w:r>
    </w:p>
    <w:p w14:paraId="20ECF36D" w14:textId="001C9804" w:rsidR="0025362B" w:rsidRPr="009A500A" w:rsidRDefault="0025362B" w:rsidP="000E7ADF">
      <w:pPr>
        <w:pStyle w:val="Titre3"/>
      </w:pPr>
      <w:r w:rsidRPr="009A500A">
        <w:t>Contract method: Stipulated Sum.</w:t>
      </w:r>
    </w:p>
    <w:p w14:paraId="3D435B2A" w14:textId="77777777" w:rsidR="0025362B" w:rsidRPr="009B5642" w:rsidRDefault="0025362B" w:rsidP="000E7ADF">
      <w:pPr>
        <w:pStyle w:val="Titre3"/>
      </w:pPr>
      <w:r w:rsidRPr="009B5642">
        <w:t>[Partial] Owner's occupancy: Carry out work in manner to keep disruption of normal building activities minimized.</w:t>
      </w:r>
    </w:p>
    <w:p w14:paraId="5C0D276F" w14:textId="77777777" w:rsidR="0025362B" w:rsidRPr="00362BDC" w:rsidRDefault="0025362B" w:rsidP="009B5642">
      <w:pPr>
        <w:pStyle w:val="SPECNOTES"/>
        <w:rPr>
          <w:lang w:val="en-US"/>
        </w:rPr>
      </w:pPr>
      <w:r w:rsidRPr="00362BDC">
        <w:rPr>
          <w:u w:val="single"/>
          <w:lang w:val="en-US"/>
        </w:rPr>
        <w:t>SPEC NOTE</w:t>
      </w:r>
      <w:r w:rsidRPr="00362BDC">
        <w:rPr>
          <w:lang w:val="en-US"/>
        </w:rPr>
        <w:t>: Itemize portion of work. Describe general scope of work to give bidders a better understanding of work involved.</w:t>
      </w:r>
    </w:p>
    <w:p w14:paraId="7FAEAA9B" w14:textId="77777777" w:rsidR="0025362B" w:rsidRPr="00362BDC" w:rsidRDefault="0025362B" w:rsidP="00C70633">
      <w:pPr>
        <w:pStyle w:val="Titre2"/>
      </w:pPr>
      <w:r w:rsidRPr="00362BDC">
        <w:t>The work under this Contract includes, but is not limited to the following:</w:t>
      </w:r>
    </w:p>
    <w:p w14:paraId="6AD401FA" w14:textId="77777777" w:rsidR="0025362B" w:rsidRPr="009A500A" w:rsidRDefault="0025362B" w:rsidP="000E7ADF">
      <w:pPr>
        <w:pStyle w:val="Titre3"/>
      </w:pPr>
      <w:r w:rsidRPr="009A500A">
        <w:t>[_______].</w:t>
      </w:r>
    </w:p>
    <w:p w14:paraId="625CD5D2" w14:textId="77777777" w:rsidR="0025362B" w:rsidRPr="009A500A" w:rsidRDefault="0025362B" w:rsidP="000E7ADF">
      <w:pPr>
        <w:pStyle w:val="Titre3"/>
      </w:pPr>
      <w:r w:rsidRPr="009A500A">
        <w:t>[_______].</w:t>
      </w:r>
    </w:p>
    <w:p w14:paraId="1E83B8D3" w14:textId="77777777" w:rsidR="0025362B" w:rsidRPr="00362BDC" w:rsidRDefault="0025362B" w:rsidP="009B5642">
      <w:pPr>
        <w:pStyle w:val="SPECNOTES"/>
        <w:rPr>
          <w:lang w:val="en-US"/>
        </w:rPr>
      </w:pPr>
      <w:r w:rsidRPr="00362BDC">
        <w:rPr>
          <w:u w:val="single"/>
          <w:lang w:val="en-US"/>
        </w:rPr>
        <w:t>SPEC NOTE</w:t>
      </w:r>
      <w:r w:rsidRPr="00362BDC">
        <w:rPr>
          <w:lang w:val="en-US"/>
        </w:rPr>
        <w:t>: Edit "Submittals" to suit project. Add Special Requirements not covered in the "Submittals" article of the specification Section 01 00 02 - STANDARD GENERAL REQUIREMENTS. Delete articles related to HPB (High Performance Building) when not applicable.</w:t>
      </w:r>
    </w:p>
    <w:p w14:paraId="3E5640D5" w14:textId="77777777" w:rsidR="0025362B" w:rsidRPr="00746B21" w:rsidRDefault="0025362B" w:rsidP="00C70633">
      <w:pPr>
        <w:pStyle w:val="Titre1"/>
      </w:pPr>
      <w:r w:rsidRPr="00746B21">
        <w:t>SUBMITTALS</w:t>
      </w:r>
    </w:p>
    <w:p w14:paraId="0E01FE7A" w14:textId="1C817697" w:rsidR="0025362B" w:rsidRPr="00362BDC" w:rsidRDefault="0025362B" w:rsidP="00C70633">
      <w:pPr>
        <w:pStyle w:val="Titre2"/>
      </w:pPr>
      <w:r w:rsidRPr="00362BDC">
        <w:t>[HPB (High Performance Building)] [Green Globes] Submission requirements are applicable to all specification sections. Refer also to each specification section of this tender package for additional requirements. Refer also to Section [01 35 18 HPB (HIGH PERFORMANCE BUILDINGS) REQUIREMENTS AND PROCEDURES] [GREEN GLOBES REQUIREMENTS AND PROCEDURES].</w:t>
      </w:r>
    </w:p>
    <w:p w14:paraId="7D8C52A7"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The following paragraph to remain.</w:t>
      </w:r>
    </w:p>
    <w:p w14:paraId="0B4BC3B0" w14:textId="77777777" w:rsidR="0025362B" w:rsidRPr="00362BDC" w:rsidRDefault="0025362B" w:rsidP="00C70633">
      <w:pPr>
        <w:pStyle w:val="Titre2"/>
      </w:pPr>
      <w:r w:rsidRPr="00362BDC">
        <w:t>This section must be coordinated with Section 01 00 02 - STANDARD GENERAL REQUIREMENTS for additional requirements regarding submittals procedures and information required.</w:t>
      </w:r>
    </w:p>
    <w:p w14:paraId="749EE384" w14:textId="77777777" w:rsidR="0025362B" w:rsidRPr="00362BDC" w:rsidRDefault="0025362B" w:rsidP="009B5642">
      <w:pPr>
        <w:pStyle w:val="SPECNOTES"/>
        <w:rPr>
          <w:lang w:val="en-US"/>
        </w:rPr>
      </w:pPr>
      <w:r w:rsidRPr="00362BDC">
        <w:rPr>
          <w:u w:val="single"/>
          <w:lang w:val="en-US"/>
        </w:rPr>
        <w:t>SPEC NOTE</w:t>
      </w:r>
      <w:r w:rsidRPr="00362BDC">
        <w:rPr>
          <w:lang w:val="en-US"/>
        </w:rPr>
        <w:t>: Number of days may be modified only upon written request/approval of the Department of Transportation and Infrastructure - Buildings Division Project Manager.</w:t>
      </w:r>
    </w:p>
    <w:p w14:paraId="0E8B4215" w14:textId="7E10FF51" w:rsidR="0025362B" w:rsidRPr="00362BDC" w:rsidRDefault="00637BA1" w:rsidP="00C70633">
      <w:pPr>
        <w:pStyle w:val="Titre2"/>
      </w:pPr>
      <w:r w:rsidRPr="00317C8A">
        <w:t>Consultant</w:t>
      </w:r>
      <w:r w:rsidR="005B19C1">
        <w:t>s</w:t>
      </w:r>
      <w:r w:rsidRPr="00317C8A">
        <w:t xml:space="preserve"> </w:t>
      </w:r>
      <w:r w:rsidR="0025362B" w:rsidRPr="00317C8A">
        <w:t>must</w:t>
      </w:r>
      <w:r w:rsidR="0025362B" w:rsidRPr="00362BDC">
        <w:t xml:space="preserve"> </w:t>
      </w:r>
      <w:r w:rsidR="003F082D">
        <w:t xml:space="preserve">time </w:t>
      </w:r>
      <w:r w:rsidR="0025362B" w:rsidRPr="00362BDC">
        <w:t>stamp (received</w:t>
      </w:r>
      <w:r w:rsidR="003F082D">
        <w:t xml:space="preserve"> </w:t>
      </w:r>
      <w:r w:rsidR="0025362B" w:rsidRPr="00362BDC">
        <w:t xml:space="preserve">date) all shop drawings, product data </w:t>
      </w:r>
      <w:r w:rsidR="00002340">
        <w:t>and</w:t>
      </w:r>
      <w:r w:rsidR="0025362B" w:rsidRPr="00362BDC">
        <w:t xml:space="preserve"> any documentation requir</w:t>
      </w:r>
      <w:r w:rsidR="00E250C1">
        <w:t>ing</w:t>
      </w:r>
      <w:r w:rsidR="0025362B" w:rsidRPr="00362BDC">
        <w:t xml:space="preserve"> review upon arrival to </w:t>
      </w:r>
      <w:r w:rsidR="005B19C1">
        <w:t>their</w:t>
      </w:r>
      <w:r w:rsidR="0025362B" w:rsidRPr="00362BDC">
        <w:t xml:space="preserve"> office. All documentation shall be reviewed, </w:t>
      </w:r>
      <w:r w:rsidR="003F082D" w:rsidRPr="00362BDC">
        <w:t>marked up</w:t>
      </w:r>
      <w:r w:rsidR="003F082D">
        <w:t xml:space="preserve"> as required,</w:t>
      </w:r>
      <w:r w:rsidR="003F082D" w:rsidRPr="00362BDC">
        <w:t xml:space="preserve"> </w:t>
      </w:r>
      <w:r w:rsidR="0025362B" w:rsidRPr="00362BDC">
        <w:t>stamped and returned to the contractor at the latest, 10 working days after reception of the documents.</w:t>
      </w:r>
    </w:p>
    <w:p w14:paraId="0F72CE50" w14:textId="77777777" w:rsidR="0025362B" w:rsidRPr="00362BDC" w:rsidRDefault="0025362B" w:rsidP="009B5642">
      <w:pPr>
        <w:pStyle w:val="SPECNOTES"/>
        <w:rPr>
          <w:lang w:val="en-US"/>
        </w:rPr>
      </w:pPr>
      <w:r w:rsidRPr="00362BDC">
        <w:rPr>
          <w:u w:val="single"/>
          <w:lang w:val="en-US"/>
        </w:rPr>
        <w:t>SPEC NOTE</w:t>
      </w:r>
      <w:r w:rsidRPr="00362BDC">
        <w:rPr>
          <w:lang w:val="en-US"/>
        </w:rPr>
        <w:t>: Edit following to suit tender applications and conditions required.</w:t>
      </w:r>
    </w:p>
    <w:p w14:paraId="42618CC2" w14:textId="77777777" w:rsidR="0025362B" w:rsidRPr="00746B21" w:rsidRDefault="0025362B" w:rsidP="00C70633">
      <w:pPr>
        <w:pStyle w:val="Titre1"/>
      </w:pPr>
      <w:r w:rsidRPr="00746B21">
        <w:lastRenderedPageBreak/>
        <w:t xml:space="preserve">PROJECT COORDINATION </w:t>
      </w:r>
    </w:p>
    <w:p w14:paraId="3361C312" w14:textId="77777777" w:rsidR="0025362B" w:rsidRPr="00362BDC" w:rsidRDefault="0025362B" w:rsidP="00C70633">
      <w:pPr>
        <w:pStyle w:val="Titre2"/>
      </w:pPr>
      <w:r w:rsidRPr="00362BDC">
        <w:t>Coordinate progress of the work, work schedules, submittals, use of site, temporary controls [and] [</w:t>
      </w:r>
      <w:r w:rsidRPr="00362BDC">
        <w:rPr>
          <w:u w:val="single"/>
        </w:rPr>
        <w:t xml:space="preserve">      ]</w:t>
      </w:r>
      <w:r w:rsidRPr="00362BDC">
        <w:t>.</w:t>
      </w:r>
    </w:p>
    <w:p w14:paraId="48856626" w14:textId="1329580A" w:rsidR="0025362B" w:rsidRPr="00573AB8" w:rsidRDefault="0025362B" w:rsidP="009B5642">
      <w:pPr>
        <w:pStyle w:val="SPECNOTES"/>
        <w:rPr>
          <w:lang w:val="en-US"/>
        </w:rPr>
      </w:pPr>
      <w:r w:rsidRPr="00362BDC">
        <w:rPr>
          <w:u w:val="single"/>
          <w:lang w:val="en-US"/>
        </w:rPr>
        <w:t>SPEC NOTE</w:t>
      </w:r>
      <w:r w:rsidRPr="00362BDC">
        <w:rPr>
          <w:lang w:val="en-US"/>
        </w:rPr>
        <w:t xml:space="preserve">: </w:t>
      </w:r>
      <w:r w:rsidR="00573AB8">
        <w:rPr>
          <w:lang w:val="en-US"/>
        </w:rPr>
        <w:t>The following article</w:t>
      </w:r>
      <w:r w:rsidRPr="00362BDC">
        <w:rPr>
          <w:lang w:val="en-US"/>
        </w:rPr>
        <w:t xml:space="preserve"> is for the Department of Education Capital Improvement Projects. </w:t>
      </w:r>
      <w:r w:rsidRPr="00573AB8">
        <w:rPr>
          <w:lang w:val="en-US"/>
        </w:rPr>
        <w:t>Delete when not applicable.</w:t>
      </w:r>
    </w:p>
    <w:p w14:paraId="40ACAD20" w14:textId="77777777" w:rsidR="0025362B" w:rsidRPr="00362BDC" w:rsidRDefault="0025362B" w:rsidP="00C70633">
      <w:pPr>
        <w:pStyle w:val="Titre2"/>
      </w:pPr>
      <w:r w:rsidRPr="00362BDC">
        <w:t>Work on this project is to be done during the 20[  ] summer break. Work may be performed after April 1, 20[  ] and before the summer break only upon the contractor receiving the approval of the Engineer-Architect and the school board representative.</w:t>
      </w:r>
    </w:p>
    <w:p w14:paraId="3B7A7EFD" w14:textId="77777777" w:rsidR="0025362B" w:rsidRPr="002301FE" w:rsidRDefault="0025362B" w:rsidP="009B5642">
      <w:pPr>
        <w:pStyle w:val="SPECNOTES"/>
      </w:pPr>
      <w:r w:rsidRPr="00362BDC">
        <w:rPr>
          <w:u w:val="single"/>
          <w:lang w:val="en-US"/>
        </w:rPr>
        <w:t>SPEC NOTE</w:t>
      </w:r>
      <w:r w:rsidRPr="00362BDC">
        <w:rPr>
          <w:lang w:val="en-US"/>
        </w:rPr>
        <w:t xml:space="preserve">: Sample of restricted hours of work. Edit to suit tender and client requirements. </w:t>
      </w:r>
      <w:r w:rsidRPr="002301FE">
        <w:t>Delete when not applicable.</w:t>
      </w:r>
    </w:p>
    <w:p w14:paraId="65668BFF" w14:textId="77777777" w:rsidR="0025362B" w:rsidRPr="00362BDC" w:rsidRDefault="0025362B" w:rsidP="00C70633">
      <w:pPr>
        <w:pStyle w:val="Titre2"/>
      </w:pPr>
      <w:r w:rsidRPr="00362BDC">
        <w:t>The following work is to be performed outside of regular school hours, which are Monday to Friday, 8:00h - 17:00h. This work may be performed during these hours only upon the written approval of the Engineer-Architect:</w:t>
      </w:r>
    </w:p>
    <w:p w14:paraId="2A15988B" w14:textId="77777777" w:rsidR="0025362B" w:rsidRPr="009A500A" w:rsidRDefault="0025362B" w:rsidP="000E7ADF">
      <w:pPr>
        <w:pStyle w:val="Titre3"/>
      </w:pPr>
      <w:r w:rsidRPr="009A500A">
        <w:t>[Demolition and subfloor preparation.]</w:t>
      </w:r>
    </w:p>
    <w:p w14:paraId="1989DD59" w14:textId="77777777" w:rsidR="0025362B" w:rsidRPr="009A500A" w:rsidRDefault="0025362B" w:rsidP="000E7ADF">
      <w:pPr>
        <w:pStyle w:val="Titre3"/>
      </w:pPr>
      <w:r w:rsidRPr="009A500A">
        <w:t>[Installation of steel stud wall framing.]</w:t>
      </w:r>
    </w:p>
    <w:p w14:paraId="58FD526F" w14:textId="77777777" w:rsidR="0025362B" w:rsidRPr="009A500A" w:rsidRDefault="0025362B" w:rsidP="000E7ADF">
      <w:pPr>
        <w:pStyle w:val="Titre3"/>
      </w:pPr>
      <w:r w:rsidRPr="009A500A">
        <w:t>[Site assembly and installation of ductwork.]</w:t>
      </w:r>
    </w:p>
    <w:p w14:paraId="09504185"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The following paragraph to remain.</w:t>
      </w:r>
    </w:p>
    <w:p w14:paraId="66EE52F2" w14:textId="77777777" w:rsidR="0025362B" w:rsidRPr="00362BDC" w:rsidRDefault="0025362B" w:rsidP="00C70633">
      <w:pPr>
        <w:pStyle w:val="Titre2"/>
      </w:pPr>
      <w:r w:rsidRPr="00362BDC">
        <w:t>Schedule verification of site dimensions, shop drawing review and ordering of materials before work commences on site so that no delays will occur.</w:t>
      </w:r>
    </w:p>
    <w:p w14:paraId="5FF100A1" w14:textId="43E86D94" w:rsidR="0025362B" w:rsidRPr="00362BDC" w:rsidRDefault="0025362B" w:rsidP="009B5642">
      <w:pPr>
        <w:pStyle w:val="SPECNOTES"/>
        <w:rPr>
          <w:lang w:val="en-US"/>
        </w:rPr>
      </w:pPr>
      <w:r w:rsidRPr="00362BDC">
        <w:rPr>
          <w:u w:val="single"/>
          <w:lang w:val="en-US"/>
        </w:rPr>
        <w:t>SPEC NOTE</w:t>
      </w:r>
      <w:r w:rsidRPr="00362BDC">
        <w:rPr>
          <w:lang w:val="en-US"/>
        </w:rPr>
        <w:t>: Delete article "CASH FLOW LIMITATIONS" in its entirety when not applicable. It is required for projects spanning more than one fiscal year. Confirm with the Department of Transportation and Infrastructure - Buildings Division Project Manager. The wording example below can be used when applicable; edit to suit. Coordinate with Section 00 2</w:t>
      </w:r>
      <w:r w:rsidR="0043080E" w:rsidRPr="00362BDC">
        <w:rPr>
          <w:lang w:val="en-US"/>
        </w:rPr>
        <w:t>1</w:t>
      </w:r>
      <w:r w:rsidRPr="00362BDC">
        <w:rPr>
          <w:lang w:val="en-US"/>
        </w:rPr>
        <w:t xml:space="preserve"> 13 – INSTRUCTIONS TO BIDDERS, article “CA</w:t>
      </w:r>
      <w:r w:rsidRPr="004050AF">
        <w:rPr>
          <w:lang w:val="en-US"/>
        </w:rPr>
        <w:t>SH FLOW LIMITATIONS”</w:t>
      </w:r>
      <w:r w:rsidR="00927887" w:rsidRPr="004050AF">
        <w:rPr>
          <w:lang w:val="en-US"/>
        </w:rPr>
        <w:t xml:space="preserve">, Section 00 21 14 – INSTRUCTIONS AUX SOUMISSIONNAIRES, article “LIMITE DU FLUX DE TRÉSORERIE”, </w:t>
      </w:r>
      <w:r w:rsidRPr="004050AF">
        <w:rPr>
          <w:lang w:val="en-US"/>
        </w:rPr>
        <w:t>and Section 00 43 00 - SUPPLEMENTARY INFORMATION</w:t>
      </w:r>
      <w:r w:rsidRPr="00362BDC">
        <w:rPr>
          <w:lang w:val="en-US"/>
        </w:rPr>
        <w:t>, article “TIME-WORK SCHEDULE”.</w:t>
      </w:r>
    </w:p>
    <w:p w14:paraId="3BB1FDD9" w14:textId="4C3D7EB9" w:rsidR="0025362B" w:rsidRPr="004050AF" w:rsidRDefault="0025362B" w:rsidP="00C70633">
      <w:pPr>
        <w:pStyle w:val="Titre2"/>
      </w:pPr>
      <w:r w:rsidRPr="004050AF">
        <w:t>CASH FLOW LIMITATIONS: Work on this project shall be coordinated to achieve the CASH FLOW LIMITATIONS specified in Section 00 2</w:t>
      </w:r>
      <w:r w:rsidR="00584E2A" w:rsidRPr="004050AF">
        <w:t>1</w:t>
      </w:r>
      <w:r w:rsidRPr="004050AF">
        <w:t xml:space="preserve"> 13 – INSTRUCTIONS TO BIDDERS</w:t>
      </w:r>
      <w:r w:rsidR="00584E2A" w:rsidRPr="004050AF">
        <w:t xml:space="preserve"> and in section 00 21 14 – INSTRUCTIONS AUX SOUMISSIONNAIRES</w:t>
      </w:r>
      <w:r w:rsidRPr="004050AF">
        <w:t>.</w:t>
      </w:r>
    </w:p>
    <w:p w14:paraId="3664541C"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Include article "MONTHLY CASH FLOW PROJECTION" when project is estimated over $1,000,000 </w:t>
      </w:r>
      <w:r w:rsidRPr="00362BDC">
        <w:rPr>
          <w:u w:val="single"/>
          <w:lang w:val="en-US"/>
        </w:rPr>
        <w:t>and</w:t>
      </w:r>
      <w:r w:rsidRPr="00362BDC">
        <w:rPr>
          <w:lang w:val="en-US"/>
        </w:rPr>
        <w:t xml:space="preserve"> when project spans more than one fiscal year (GNB fiscal year begins April 1</w:t>
      </w:r>
      <w:r w:rsidRPr="00362BDC">
        <w:rPr>
          <w:vertAlign w:val="superscript"/>
          <w:lang w:val="en-US"/>
        </w:rPr>
        <w:t>st</w:t>
      </w:r>
      <w:r w:rsidRPr="00362BDC">
        <w:rPr>
          <w:lang w:val="en-US"/>
        </w:rPr>
        <w:t xml:space="preserve"> and ends March 31</w:t>
      </w:r>
      <w:r w:rsidRPr="00362BDC">
        <w:rPr>
          <w:vertAlign w:val="superscript"/>
          <w:lang w:val="en-US"/>
        </w:rPr>
        <w:t>st</w:t>
      </w:r>
      <w:r w:rsidRPr="00362BDC">
        <w:rPr>
          <w:lang w:val="en-US"/>
        </w:rPr>
        <w:t>). Confirm with the Department of Transportation and Infrastructure - Buildings Division Project Manager.</w:t>
      </w:r>
    </w:p>
    <w:p w14:paraId="41FB8DB0" w14:textId="77777777" w:rsidR="0025362B" w:rsidRPr="00362BDC" w:rsidRDefault="0025362B" w:rsidP="00C70633">
      <w:pPr>
        <w:pStyle w:val="Titre2"/>
      </w:pPr>
      <w:r w:rsidRPr="00362BDC">
        <w:lastRenderedPageBreak/>
        <w:t>MONTHLY CASH FLOW PROJECTION: Contractor shall submit a monthly cash flow projection with each progress claim that clearly indicates the anticipated monthly claim from that point until the completion of the project.</w:t>
      </w:r>
    </w:p>
    <w:p w14:paraId="6A7778C5" w14:textId="77777777" w:rsidR="0025362B" w:rsidRPr="002301FE" w:rsidRDefault="0025362B" w:rsidP="009B5642">
      <w:pPr>
        <w:pStyle w:val="SPECNOTES"/>
      </w:pPr>
      <w:r w:rsidRPr="00362BDC">
        <w:rPr>
          <w:u w:val="single"/>
          <w:lang w:val="en-US"/>
        </w:rPr>
        <w:t>SPEC NOTE:</w:t>
      </w:r>
      <w:r w:rsidRPr="00362BDC">
        <w:rPr>
          <w:lang w:val="en-US"/>
        </w:rPr>
        <w:t xml:space="preserve"> Edit article “ROOF WORK COORDINATION” when directed by the Department of Transportation and Infrastructure - Buildings Division Project Manager. </w:t>
      </w:r>
      <w:r>
        <w:t>Delete when not required.</w:t>
      </w:r>
    </w:p>
    <w:p w14:paraId="0461039F" w14:textId="77777777" w:rsidR="0025362B" w:rsidRPr="00746B21" w:rsidRDefault="0025362B" w:rsidP="00C70633">
      <w:pPr>
        <w:pStyle w:val="Titre2"/>
      </w:pPr>
      <w:r w:rsidRPr="00746B21">
        <w:t>Roof work coordination:</w:t>
      </w:r>
    </w:p>
    <w:p w14:paraId="18D4AD60" w14:textId="77777777" w:rsidR="0025362B" w:rsidRPr="009B5642" w:rsidRDefault="0025362B" w:rsidP="000E7ADF">
      <w:pPr>
        <w:pStyle w:val="Titre3"/>
      </w:pPr>
      <w:r w:rsidRPr="009B5642">
        <w:t>Advise Engineer - Architect 24 hours before installing any roof unit on roof curbs.</w:t>
      </w:r>
    </w:p>
    <w:p w14:paraId="1A5F19AC" w14:textId="6FBB6D88" w:rsidR="00091655" w:rsidRPr="00866AB5" w:rsidRDefault="00091655" w:rsidP="000E7ADF">
      <w:pPr>
        <w:pStyle w:val="Titre3"/>
      </w:pPr>
      <w:r w:rsidRPr="00866AB5">
        <w:t xml:space="preserve">Consultant to perform </w:t>
      </w:r>
      <w:r w:rsidR="001F7AAB" w:rsidRPr="00866AB5">
        <w:t xml:space="preserve">and document </w:t>
      </w:r>
      <w:r w:rsidRPr="00866AB5">
        <w:t xml:space="preserve">site review verifying </w:t>
      </w:r>
      <w:r w:rsidR="001F7AAB" w:rsidRPr="00866AB5">
        <w:t xml:space="preserve">all </w:t>
      </w:r>
      <w:r w:rsidRPr="00866AB5">
        <w:t xml:space="preserve">roof curb construction, size and location </w:t>
      </w:r>
      <w:r w:rsidR="001F7AAB" w:rsidRPr="00866AB5">
        <w:t xml:space="preserve">prior to the </w:t>
      </w:r>
      <w:r w:rsidRPr="00866AB5">
        <w:t>installation of any roof units.</w:t>
      </w:r>
    </w:p>
    <w:p w14:paraId="11AA61AF" w14:textId="77777777" w:rsidR="0025362B" w:rsidRPr="009B5642" w:rsidRDefault="0025362B" w:rsidP="000E7ADF">
      <w:pPr>
        <w:pStyle w:val="Titre3"/>
      </w:pPr>
      <w:r w:rsidRPr="00866AB5">
        <w:t>Roof units may only be installed upon approval of Engineer</w:t>
      </w:r>
      <w:r w:rsidRPr="009B5642">
        <w:t xml:space="preserve"> - Architect.</w:t>
      </w:r>
    </w:p>
    <w:p w14:paraId="507243C0" w14:textId="77777777" w:rsidR="0025362B" w:rsidRPr="009B5642" w:rsidRDefault="0025362B" w:rsidP="000E7ADF">
      <w:pPr>
        <w:pStyle w:val="Titre3"/>
      </w:pPr>
      <w:r w:rsidRPr="009B5642">
        <w:t>Repair, move, resize or perform any work to roof curbs as described, directed or deemed necessary to suit site conditions (or construction details) by Engineer - Architect.</w:t>
      </w:r>
    </w:p>
    <w:p w14:paraId="4A9DFA09" w14:textId="77777777" w:rsidR="0025362B" w:rsidRPr="009B5642" w:rsidRDefault="0025362B" w:rsidP="000E7ADF">
      <w:pPr>
        <w:pStyle w:val="Titre3"/>
      </w:pPr>
      <w:r w:rsidRPr="009B5642">
        <w:t>Additional work required to suit site conditions or construction details will be performed at no extra cost.</w:t>
      </w:r>
    </w:p>
    <w:p w14:paraId="298E0A94" w14:textId="77777777" w:rsidR="0025362B" w:rsidRPr="009B5642" w:rsidRDefault="0025362B" w:rsidP="000E7ADF">
      <w:pPr>
        <w:pStyle w:val="Titre3"/>
      </w:pPr>
      <w:r w:rsidRPr="009B5642">
        <w:t>Ensure the Roof Observer identified by the Departmental Representative is informed of construction schedule 24 hours in advance.</w:t>
      </w:r>
    </w:p>
    <w:p w14:paraId="4938AB67" w14:textId="776D4344" w:rsidR="0025362B" w:rsidRPr="00362BDC" w:rsidRDefault="0025362B" w:rsidP="009B5642">
      <w:pPr>
        <w:pStyle w:val="SPECNOTES"/>
        <w:rPr>
          <w:lang w:val="en-US"/>
        </w:rPr>
      </w:pPr>
      <w:r w:rsidRPr="00362BDC">
        <w:rPr>
          <w:u w:val="single"/>
          <w:lang w:val="en-US"/>
        </w:rPr>
        <w:t xml:space="preserve">SPEC NOTE: </w:t>
      </w:r>
      <w:r w:rsidRPr="00362BDC">
        <w:rPr>
          <w:lang w:val="en-US"/>
        </w:rPr>
        <w:t xml:space="preserve">Delete article “ALLOWANCES” when not applicable. Use only when requested by the Department of Transportation and Infrastructure - Buildings Division Project Manager. Coordinate also with Section 00 41 14 - TENDER FORM "F", article “AGREEMENT” </w:t>
      </w:r>
      <w:r w:rsidR="00AA5D2C" w:rsidRPr="00362BDC">
        <w:rPr>
          <w:lang w:val="en-US"/>
        </w:rPr>
        <w:t>or</w:t>
      </w:r>
      <w:r w:rsidRPr="00362BDC">
        <w:rPr>
          <w:lang w:val="en-US"/>
        </w:rPr>
        <w:t xml:space="preserve"> Section 00 41 44 - TENDER FORM "F" UNIT PRICE article “AGREEMENT”.</w:t>
      </w:r>
    </w:p>
    <w:p w14:paraId="1E146DE1" w14:textId="77777777" w:rsidR="0025362B" w:rsidRPr="00746B21" w:rsidRDefault="0025362B" w:rsidP="00C70633">
      <w:pPr>
        <w:pStyle w:val="Titre1"/>
      </w:pPr>
      <w:r>
        <w:t>A</w:t>
      </w:r>
      <w:r w:rsidRPr="00746B21">
        <w:t>LLOWANCES</w:t>
      </w:r>
    </w:p>
    <w:p w14:paraId="10C813F4" w14:textId="77777777" w:rsidR="0025362B" w:rsidRPr="00362BDC" w:rsidRDefault="0025362B" w:rsidP="009B5642">
      <w:pPr>
        <w:pStyle w:val="SPECNOTES"/>
        <w:rPr>
          <w:lang w:val="en-US"/>
        </w:rPr>
      </w:pPr>
      <w:r w:rsidRPr="00362BDC">
        <w:rPr>
          <w:u w:val="single"/>
          <w:lang w:val="en-US"/>
        </w:rPr>
        <w:t>SPEC NOTE</w:t>
      </w:r>
      <w:r w:rsidRPr="00362BDC">
        <w:rPr>
          <w:lang w:val="en-US"/>
        </w:rPr>
        <w:t>: Cash allowances are stipulated sums for products, or products and installation. Describe application below as instructed by the Department of Transportation and Infrastructure - Buildings Division Project Manager. Example of Cash allowance is adding hardware to a contract. Cash allowances are ONLY to be used when directed by the Department of Transportation and Infrastructure - Buildings Division Project Manager.</w:t>
      </w:r>
    </w:p>
    <w:p w14:paraId="66B2287E" w14:textId="77777777" w:rsidR="0025362B" w:rsidRPr="00746B21" w:rsidRDefault="0025362B" w:rsidP="00C70633">
      <w:pPr>
        <w:pStyle w:val="Titre2"/>
      </w:pPr>
      <w:r w:rsidRPr="00746B21">
        <w:t>Cash Allowances</w:t>
      </w:r>
    </w:p>
    <w:p w14:paraId="5BC85418" w14:textId="77777777" w:rsidR="0025362B" w:rsidRPr="009B5642" w:rsidRDefault="0025362B" w:rsidP="000E7ADF">
      <w:pPr>
        <w:pStyle w:val="Titre3"/>
      </w:pPr>
      <w:r w:rsidRPr="009B5642">
        <w:t>Cash allowances, unless otherwise specified, cover net cost to Contractor of services, products, construction machinery and equipment, freight, handling, unloading, storage, [installation] and other authorized expenses incurred in performing the Work.</w:t>
      </w:r>
    </w:p>
    <w:p w14:paraId="2F4F1342" w14:textId="77777777" w:rsidR="0025362B" w:rsidRPr="009B5642" w:rsidRDefault="0025362B" w:rsidP="000E7ADF">
      <w:pPr>
        <w:pStyle w:val="Titre3"/>
      </w:pPr>
      <w:r w:rsidRPr="009B5642">
        <w:t>The Contract Price, and not Cash Allowance, includes Contractor's overhead and profit in connection with such cash allowance.</w:t>
      </w:r>
    </w:p>
    <w:p w14:paraId="07A28C18" w14:textId="2854260B" w:rsidR="0025362B" w:rsidRPr="009B5642" w:rsidRDefault="0025362B" w:rsidP="000E7ADF">
      <w:pPr>
        <w:pStyle w:val="Titre3"/>
      </w:pPr>
      <w:r w:rsidRPr="009B5642">
        <w:lastRenderedPageBreak/>
        <w:t>The amount of each Cash Allowance is associated with the Work specified in the following specification sections:</w:t>
      </w:r>
    </w:p>
    <w:p w14:paraId="01E52247" w14:textId="77777777" w:rsidR="0025362B" w:rsidRPr="00362BDC" w:rsidRDefault="0025362B" w:rsidP="009B5642">
      <w:pPr>
        <w:pStyle w:val="SPECNOTES"/>
        <w:rPr>
          <w:lang w:val="en-US"/>
        </w:rPr>
      </w:pPr>
      <w:r w:rsidRPr="00362BDC">
        <w:rPr>
          <w:u w:val="single"/>
          <w:lang w:val="en-US"/>
        </w:rPr>
        <w:t>SPEC NOTE</w:t>
      </w:r>
      <w:r w:rsidRPr="00362BDC">
        <w:rPr>
          <w:lang w:val="en-US"/>
        </w:rPr>
        <w:t>: Use following for stipulated sum allowances for products only.</w:t>
      </w:r>
    </w:p>
    <w:p w14:paraId="4E60C20D" w14:textId="77777777" w:rsidR="0025362B" w:rsidRPr="00933DC4" w:rsidRDefault="0025362B" w:rsidP="00C70633">
      <w:pPr>
        <w:pStyle w:val="Titre4"/>
        <w:rPr>
          <w:lang w:val="en-US"/>
        </w:rPr>
      </w:pPr>
      <w:r w:rsidRPr="00933DC4">
        <w:rPr>
          <w:lang w:val="en-US"/>
        </w:rPr>
        <w:t>Section [______] - [______] include stipulated sum of $[______] for purchase of [______].</w:t>
      </w:r>
    </w:p>
    <w:p w14:paraId="710158C5" w14:textId="77777777" w:rsidR="0025362B" w:rsidRPr="00362BDC" w:rsidRDefault="0025362B" w:rsidP="009B5642">
      <w:pPr>
        <w:pStyle w:val="SPECNOTES"/>
        <w:rPr>
          <w:lang w:val="en-US"/>
        </w:rPr>
      </w:pPr>
      <w:r w:rsidRPr="00362BDC">
        <w:rPr>
          <w:u w:val="single"/>
          <w:lang w:val="en-US"/>
        </w:rPr>
        <w:t>SPEC NOTE</w:t>
      </w:r>
      <w:r w:rsidRPr="00362BDC">
        <w:rPr>
          <w:lang w:val="en-US"/>
        </w:rPr>
        <w:t>: Use following stipulated sum allowances for products and installation.</w:t>
      </w:r>
    </w:p>
    <w:p w14:paraId="5BB76B8F" w14:textId="77777777" w:rsidR="0025362B" w:rsidRPr="00933DC4" w:rsidRDefault="0025362B" w:rsidP="00C70633">
      <w:pPr>
        <w:pStyle w:val="Titre4"/>
        <w:rPr>
          <w:lang w:val="en-US"/>
        </w:rPr>
      </w:pPr>
      <w:r w:rsidRPr="00933DC4">
        <w:rPr>
          <w:lang w:val="en-US"/>
        </w:rPr>
        <w:t>Section [______] - [______] include stipulated sum of $[______] for purchase and installation of [______].</w:t>
      </w:r>
    </w:p>
    <w:p w14:paraId="26A63FAB" w14:textId="77777777" w:rsidR="0025362B" w:rsidRPr="00362BDC" w:rsidRDefault="0025362B" w:rsidP="009B5642">
      <w:pPr>
        <w:pStyle w:val="SPECNOTES"/>
        <w:rPr>
          <w:lang w:val="en-US"/>
        </w:rPr>
      </w:pPr>
      <w:r w:rsidRPr="00362BDC">
        <w:rPr>
          <w:u w:val="single"/>
          <w:lang w:val="en-US"/>
        </w:rPr>
        <w:t>SPEC NOTE</w:t>
      </w:r>
      <w:r w:rsidRPr="00362BDC">
        <w:rPr>
          <w:lang w:val="en-US"/>
        </w:rPr>
        <w:t>: Edit and/or delete article “FIELD ENGINEERING” to suit tender requirements. Coordinate with the Department of Transportation and Infrastructure - Buildings Division Project Manager.</w:t>
      </w:r>
    </w:p>
    <w:p w14:paraId="52E53A1E" w14:textId="77777777" w:rsidR="0025362B" w:rsidRPr="00746B21" w:rsidRDefault="0025362B" w:rsidP="00C70633">
      <w:pPr>
        <w:pStyle w:val="Titre1"/>
      </w:pPr>
      <w:r w:rsidRPr="00746B21">
        <w:t xml:space="preserve">FIELD ENGINEERING </w:t>
      </w:r>
    </w:p>
    <w:p w14:paraId="3EF3772D" w14:textId="77777777" w:rsidR="0025362B" w:rsidRPr="00362BDC" w:rsidRDefault="0025362B" w:rsidP="009B5642">
      <w:pPr>
        <w:pStyle w:val="SPECNOTES"/>
        <w:rPr>
          <w:lang w:val="en-US"/>
        </w:rPr>
      </w:pPr>
      <w:r w:rsidRPr="00362BDC">
        <w:rPr>
          <w:u w:val="single"/>
          <w:lang w:val="en-US"/>
        </w:rPr>
        <w:t>SPEC NOTE</w:t>
      </w:r>
      <w:r w:rsidRPr="00362BDC">
        <w:rPr>
          <w:lang w:val="en-US"/>
        </w:rPr>
        <w:t>: Edit “QUALIFICATION OF SURVEYOR” as required to suit project. Coordinate with the Department of Transportation and Infrastructure - Buildings Division Project Manager as qualifications may differ from one project to another.</w:t>
      </w:r>
    </w:p>
    <w:p w14:paraId="1D2FD0DE" w14:textId="77777777" w:rsidR="0025362B" w:rsidRPr="00746B21" w:rsidRDefault="0025362B" w:rsidP="00C70633">
      <w:pPr>
        <w:pStyle w:val="Titre2"/>
      </w:pPr>
      <w:r w:rsidRPr="00746B21">
        <w:t>Qualifications of Surveyor</w:t>
      </w:r>
    </w:p>
    <w:p w14:paraId="4E6C8E1E" w14:textId="77777777" w:rsidR="0025362B" w:rsidRPr="009B5642" w:rsidRDefault="0025362B" w:rsidP="000E7ADF">
      <w:pPr>
        <w:pStyle w:val="Titre3"/>
      </w:pPr>
      <w:r w:rsidRPr="009B5642">
        <w:t>Qualified registered land surveyor, acceptable to Engineer-Architect.</w:t>
      </w:r>
    </w:p>
    <w:p w14:paraId="3594FAF4" w14:textId="77777777" w:rsidR="0025362B" w:rsidRPr="009A500A" w:rsidRDefault="0025362B" w:rsidP="000E7ADF">
      <w:pPr>
        <w:pStyle w:val="Titre3"/>
      </w:pPr>
      <w:r w:rsidRPr="009B5642">
        <w:t xml:space="preserve">Locate, confirm and protect control points prior to starting site work. </w:t>
      </w:r>
      <w:r w:rsidRPr="009A500A">
        <w:t>Preserve permanent reference points during construction.</w:t>
      </w:r>
    </w:p>
    <w:p w14:paraId="2F6C2541"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Edit “SURVEY REQUIREMENTS” as required to suit project. Permanent benchmark may not be necessary, coordinate with the Department of Transportation and Infrastructure - Buildings Division Project Manager.</w:t>
      </w:r>
    </w:p>
    <w:p w14:paraId="62DDF472" w14:textId="77777777" w:rsidR="0025362B" w:rsidRPr="00746B21" w:rsidRDefault="0025362B" w:rsidP="00C70633">
      <w:pPr>
        <w:pStyle w:val="Titre2"/>
      </w:pPr>
      <w:r w:rsidRPr="00746B21">
        <w:t>Survey Requirements</w:t>
      </w:r>
    </w:p>
    <w:p w14:paraId="77F79E57" w14:textId="77777777" w:rsidR="0025362B" w:rsidRPr="009B5642" w:rsidRDefault="0025362B" w:rsidP="000E7ADF">
      <w:pPr>
        <w:pStyle w:val="Titre3"/>
      </w:pPr>
      <w:r w:rsidRPr="009B5642">
        <w:t>Establish permanent bench marks on site, referenced to established bench marks by survey control points. Record locations, with horizontal and vertical data in Project Record Documents.</w:t>
      </w:r>
    </w:p>
    <w:p w14:paraId="71826324" w14:textId="77777777" w:rsidR="0025362B" w:rsidRPr="009B5642" w:rsidRDefault="0025362B" w:rsidP="000E7ADF">
      <w:pPr>
        <w:pStyle w:val="Titre3"/>
      </w:pPr>
      <w:r w:rsidRPr="009B5642">
        <w:t>Establish lines and levels, locate and layout, by instrumentation.</w:t>
      </w:r>
    </w:p>
    <w:p w14:paraId="32225FE1" w14:textId="77777777" w:rsidR="0025362B" w:rsidRPr="00746B21" w:rsidRDefault="0025362B" w:rsidP="00C70633">
      <w:pPr>
        <w:pStyle w:val="Titre2"/>
      </w:pPr>
      <w:r w:rsidRPr="00746B21">
        <w:t>Records</w:t>
      </w:r>
    </w:p>
    <w:p w14:paraId="6BC501B1" w14:textId="77777777" w:rsidR="0025362B" w:rsidRPr="009B5642" w:rsidRDefault="0025362B" w:rsidP="000E7ADF">
      <w:pPr>
        <w:pStyle w:val="Titre3"/>
      </w:pPr>
      <w:r w:rsidRPr="009B5642">
        <w:t>Maintain a complete, accurate log of control and survey work as it progresses.</w:t>
      </w:r>
    </w:p>
    <w:p w14:paraId="7FDEE406" w14:textId="77777777" w:rsidR="0025362B" w:rsidRDefault="0025362B" w:rsidP="009B5642">
      <w:pPr>
        <w:pStyle w:val="SPECNOTES"/>
      </w:pPr>
      <w:r w:rsidRPr="00362BDC">
        <w:rPr>
          <w:u w:val="single"/>
          <w:lang w:val="en-US"/>
        </w:rPr>
        <w:t>SPEC NOTE</w:t>
      </w:r>
      <w:r w:rsidRPr="00362BDC">
        <w:rPr>
          <w:lang w:val="en-US"/>
        </w:rPr>
        <w:t xml:space="preserve">: Retain following item only when required by the Department of Transportation and Infrastructure - Buildings Division Project Manager. </w:t>
      </w:r>
      <w:r w:rsidRPr="00FE44FC">
        <w:t>Delete otherwise.</w:t>
      </w:r>
    </w:p>
    <w:p w14:paraId="24DEBCC8" w14:textId="77777777" w:rsidR="0025362B" w:rsidRPr="009B5642" w:rsidRDefault="0025362B" w:rsidP="000E7ADF">
      <w:pPr>
        <w:pStyle w:val="Titre3"/>
      </w:pPr>
      <w:r w:rsidRPr="009B5642">
        <w:lastRenderedPageBreak/>
        <w:t>On completion of foundations and major site improvements, prepare certified survey showing dimensions, locations, angles and elevations of Work.</w:t>
      </w:r>
    </w:p>
    <w:p w14:paraId="0FFD0F37" w14:textId="77777777" w:rsidR="0025362B" w:rsidRPr="000B278E" w:rsidRDefault="0025362B" w:rsidP="009B5642">
      <w:pPr>
        <w:pStyle w:val="SPECNOTES"/>
      </w:pPr>
      <w:r w:rsidRPr="000B278E">
        <w:rPr>
          <w:u w:val="single"/>
        </w:rPr>
        <w:t>SPEC NOTE</w:t>
      </w:r>
      <w:r w:rsidRPr="000B278E">
        <w:t xml:space="preserve">: Retain </w:t>
      </w:r>
      <w:r>
        <w:t xml:space="preserve">article “SUBSURFACE CONDITIONS” </w:t>
      </w:r>
      <w:r w:rsidRPr="000B278E">
        <w:t>only when subsurface investigation report is available.</w:t>
      </w:r>
    </w:p>
    <w:p w14:paraId="7A3D5A30" w14:textId="77777777" w:rsidR="0025362B" w:rsidRPr="00746B21" w:rsidRDefault="0025362B" w:rsidP="00C70633">
      <w:pPr>
        <w:pStyle w:val="Titre2"/>
      </w:pPr>
      <w:r w:rsidRPr="00746B21">
        <w:t>Subsurface Conditions:</w:t>
      </w:r>
    </w:p>
    <w:p w14:paraId="1EB9DFE5" w14:textId="77777777" w:rsidR="0025362B" w:rsidRPr="009B5642" w:rsidRDefault="0025362B" w:rsidP="000E7ADF">
      <w:pPr>
        <w:pStyle w:val="Titre3"/>
      </w:pPr>
      <w:r w:rsidRPr="009B5642">
        <w:t>Promptly notify Engineer-Architect in writing if subsurface conditions at Place of the Work differ materially from those indicated in Contract Documents, or reasonable assumption of probable conditions based thereon.</w:t>
      </w:r>
    </w:p>
    <w:p w14:paraId="5BCF22CA" w14:textId="117098E6" w:rsidR="0025362B" w:rsidRPr="009B5642" w:rsidRDefault="0025362B" w:rsidP="000E7ADF">
      <w:pPr>
        <w:pStyle w:val="Titre3"/>
      </w:pPr>
      <w:r w:rsidRPr="009B5642">
        <w:t>After prompt investigation, should Engineer-Architect determine that conditions do differ materially, instructions will be issued for changes in the Work.</w:t>
      </w:r>
    </w:p>
    <w:p w14:paraId="34768DFA" w14:textId="77777777" w:rsidR="0025362B" w:rsidRPr="000B278E" w:rsidRDefault="0025362B" w:rsidP="009B5642">
      <w:pPr>
        <w:pStyle w:val="SPECNOTES"/>
      </w:pPr>
      <w:r w:rsidRPr="00362BDC">
        <w:rPr>
          <w:u w:val="single"/>
          <w:lang w:val="en-US"/>
        </w:rPr>
        <w:t>SPEC NOTE</w:t>
      </w:r>
      <w:r w:rsidRPr="00362BDC">
        <w:rPr>
          <w:lang w:val="en-US"/>
        </w:rPr>
        <w:t xml:space="preserve">: Article “DISPOSAL OF DEMOLITION DEBRIS” is important for HPB (High Performance Building) projects. Delete when not required by the Department of Transportation and Infrastructure - Buildings Division Project Manager. </w:t>
      </w:r>
      <w:r w:rsidRPr="000B278E">
        <w:t>Edit to suit project and/or rating system.</w:t>
      </w:r>
    </w:p>
    <w:p w14:paraId="43318D8E" w14:textId="77777777" w:rsidR="0025362B" w:rsidRPr="00746B21" w:rsidRDefault="0025362B" w:rsidP="00C70633">
      <w:pPr>
        <w:pStyle w:val="Titre1"/>
      </w:pPr>
      <w:r w:rsidRPr="00746B21">
        <w:t xml:space="preserve">DISPOSAL OF DEMOLITION DEBRIS </w:t>
      </w:r>
    </w:p>
    <w:p w14:paraId="5F106357" w14:textId="77777777" w:rsidR="0025362B" w:rsidRPr="00362BDC" w:rsidRDefault="0025362B" w:rsidP="00C70633">
      <w:pPr>
        <w:pStyle w:val="Titre2"/>
      </w:pPr>
      <w:r w:rsidRPr="00362BDC">
        <w:t>Submit certified weigh bills, bills of lading and/or receipts from authorized disposal sites and/or reuse and recycling facilities for all materials removed from site upon request of Engineer-Architect. [Coordinate and include in Construction Waste Management Plan. Provide documentation as per Section 01 35 18 HBP (HIGH PERFORMANCE BUILDINGS) REQUIREMENTS AND PROCEDURES.]</w:t>
      </w:r>
    </w:p>
    <w:p w14:paraId="12BFE9E2" w14:textId="77777777" w:rsidR="0025362B" w:rsidRPr="00362BDC" w:rsidRDefault="0025362B" w:rsidP="009B5642">
      <w:pPr>
        <w:pStyle w:val="SPECNOTES"/>
        <w:rPr>
          <w:lang w:val="en-US"/>
        </w:rPr>
      </w:pPr>
      <w:r w:rsidRPr="00362BDC">
        <w:rPr>
          <w:u w:val="single"/>
          <w:lang w:val="en-US"/>
        </w:rPr>
        <w:t>SPEC NOTE</w:t>
      </w:r>
      <w:r w:rsidRPr="00362BDC">
        <w:rPr>
          <w:lang w:val="en-US"/>
        </w:rPr>
        <w:t>: Edit article “CONSTRUCTION FACILITIES AND TEMPORARY CONTROLS” to suit tender requirements. Coordinate with the Department of Transportation and Infrastructure - Buildings Division Project Manager.</w:t>
      </w:r>
    </w:p>
    <w:p w14:paraId="677C3E71" w14:textId="77777777" w:rsidR="0025362B" w:rsidRPr="00746B21" w:rsidRDefault="0025362B" w:rsidP="00C70633">
      <w:pPr>
        <w:pStyle w:val="Titre1"/>
      </w:pPr>
      <w:r w:rsidRPr="00746B21">
        <w:t xml:space="preserve">CONSTRUCTION FACILITIES AND TEMPORARY CONTROLS </w:t>
      </w:r>
    </w:p>
    <w:p w14:paraId="24746FDC" w14:textId="77777777" w:rsidR="0025362B" w:rsidRPr="00746B21" w:rsidRDefault="0025362B" w:rsidP="00C70633">
      <w:pPr>
        <w:pStyle w:val="Titre2"/>
      </w:pPr>
      <w:r w:rsidRPr="00746B21">
        <w:t>Hoarding</w:t>
      </w:r>
    </w:p>
    <w:p w14:paraId="21F41999" w14:textId="41D45475" w:rsidR="0025362B" w:rsidRPr="00362BDC" w:rsidRDefault="0025362B" w:rsidP="009B5642">
      <w:pPr>
        <w:pStyle w:val="SPECNOTES"/>
        <w:rPr>
          <w:lang w:val="en-US"/>
        </w:rPr>
      </w:pPr>
      <w:r w:rsidRPr="00362BDC">
        <w:rPr>
          <w:u w:val="single"/>
          <w:lang w:val="en-US"/>
        </w:rPr>
        <w:t>SPEC NOTE:</w:t>
      </w:r>
      <w:r w:rsidRPr="00362BDC">
        <w:rPr>
          <w:lang w:val="en-US"/>
        </w:rPr>
        <w:t xml:space="preserve"> The Department of Transportation and Infrastructure - Buildings Division Project Manager </w:t>
      </w:r>
      <w:r w:rsidR="00074CCA" w:rsidRPr="00EE2B98">
        <w:rPr>
          <w:lang w:val="en-US"/>
        </w:rPr>
        <w:t>may</w:t>
      </w:r>
      <w:r w:rsidRPr="00362BDC">
        <w:rPr>
          <w:lang w:val="en-US"/>
        </w:rPr>
        <w:t xml:space="preserve"> provide type of barrier required for project. Some projects only need 1.2 meters high fence as others require a 2.4 meters high fence around entire site. Article 1.8.1.1 is for site perimeter hoarding on non HPB(High Performance Buildings) projects. Delete the article 1.8.1.1 on HPB projects and use articles 1.8.1.2 and 1.8.1.3. </w:t>
      </w:r>
    </w:p>
    <w:p w14:paraId="2C86D1C8" w14:textId="77777777" w:rsidR="0025362B" w:rsidRPr="009B5642" w:rsidRDefault="0025362B" w:rsidP="000E7ADF">
      <w:pPr>
        <w:pStyle w:val="Titre3"/>
      </w:pPr>
      <w:r w:rsidRPr="009B5642">
        <w:t>Provide and erect hoarding [around entire perimeter of site] [where indicated on drawings] [as detailed] [with chain link or welded wire mesh fence (9 gauge minimum)] [snow fence] [cattle fence] [_____], [______] m high, protecting private property, public and workers from injury and/or damage.</w:t>
      </w:r>
    </w:p>
    <w:p w14:paraId="4B2ABF45" w14:textId="42E4290A" w:rsidR="0025362B" w:rsidRPr="00362BDC" w:rsidRDefault="0025362B" w:rsidP="009B5642">
      <w:pPr>
        <w:pStyle w:val="SPECNOTES"/>
        <w:rPr>
          <w:lang w:val="en-US"/>
        </w:rPr>
      </w:pPr>
      <w:r w:rsidRPr="00362BDC">
        <w:rPr>
          <w:u w:val="single"/>
          <w:lang w:val="en-US"/>
        </w:rPr>
        <w:lastRenderedPageBreak/>
        <w:t>SPEC NOTE:</w:t>
      </w:r>
      <w:r w:rsidRPr="00362BDC">
        <w:rPr>
          <w:lang w:val="en-US"/>
        </w:rPr>
        <w:t xml:space="preserve"> The Department of Transportation and Infrastructure - Buildings Division Project Manager </w:t>
      </w:r>
      <w:r w:rsidR="00F11E88" w:rsidRPr="00EE2B98">
        <w:rPr>
          <w:lang w:val="en-US"/>
        </w:rPr>
        <w:t>may</w:t>
      </w:r>
      <w:r w:rsidRPr="00362BDC">
        <w:rPr>
          <w:lang w:val="en-US"/>
        </w:rPr>
        <w:t xml:space="preserve"> provide type of barrier required for HPB (High Performance Building) projects. Some projects only need 1.2 meters high fence as others require a 2.4 meters high fence around entire site.</w:t>
      </w:r>
    </w:p>
    <w:p w14:paraId="41F89D32" w14:textId="0FE70A5C" w:rsidR="0025362B" w:rsidRPr="00362BDC" w:rsidRDefault="0025362B" w:rsidP="009B5642">
      <w:pPr>
        <w:pStyle w:val="SPECNOTES"/>
        <w:rPr>
          <w:lang w:val="en-US"/>
        </w:rPr>
      </w:pPr>
      <w:r w:rsidRPr="00362BDC">
        <w:rPr>
          <w:u w:val="single"/>
          <w:lang w:val="en-US"/>
        </w:rPr>
        <w:t>SPEC NOTE</w:t>
      </w:r>
      <w:r w:rsidRPr="00362BDC">
        <w:rPr>
          <w:lang w:val="en-US"/>
        </w:rPr>
        <w:t>: Articles 1.8.1.2 and 1.8.1.3 are sample wording on a HPB (High Performance Building) projects and are subject to modifications. Coordinate with LEED AP or equivalent individual and the Department of Transportation and Infrastructure - Buildings Division Project Manager</w:t>
      </w:r>
      <w:r w:rsidR="00D8626D" w:rsidRPr="00362BDC">
        <w:rPr>
          <w:lang w:val="en-US"/>
        </w:rPr>
        <w:t>.</w:t>
      </w:r>
      <w:r w:rsidRPr="00362BDC">
        <w:rPr>
          <w:lang w:val="en-US"/>
        </w:rPr>
        <w:t xml:space="preserve"> </w:t>
      </w:r>
      <w:r w:rsidR="00D8626D" w:rsidRPr="00362BDC">
        <w:rPr>
          <w:lang w:val="en-US"/>
        </w:rPr>
        <w:t>D</w:t>
      </w:r>
      <w:r w:rsidRPr="00362BDC">
        <w:rPr>
          <w:lang w:val="en-US"/>
        </w:rPr>
        <w:t>elete when not required. When lockable gates are used on the "Construction area limit fence" then the "Security barrier fence for waste management" should not be necessary.</w:t>
      </w:r>
    </w:p>
    <w:p w14:paraId="79B36CEA" w14:textId="77777777" w:rsidR="0025362B" w:rsidRPr="009B5642" w:rsidRDefault="0025362B" w:rsidP="000E7ADF">
      <w:pPr>
        <w:pStyle w:val="Titre3"/>
      </w:pPr>
      <w:r w:rsidRPr="009B5642">
        <w:t>Construction area limit fence: Provide and erect hoarding [around entire perimeter of site] [where indicated on drawings] [as detailed] [with chain link or welded wire mesh fence (9 gauge minimum)] [snow fence] [cattle fence] [location as directed by Engineer - Architect on site ] [1.2m] , [2.4m] [____m] high, protecting remainder of site from being contaminated by construction work and also private property, public and workers from injury and/or damage. Be prepared to relocate as required due to work being done on site as directed by Engineer - Architect. Reduce area reserved for construction activities to limit and reduce site disturbance (Construction Waste Management Credit). [Provide lockable gates large enough to accommodate all size vehicles].</w:t>
      </w:r>
    </w:p>
    <w:p w14:paraId="73664078" w14:textId="77777777" w:rsidR="0025362B" w:rsidRPr="00362BDC" w:rsidRDefault="0025362B" w:rsidP="009B5642">
      <w:pPr>
        <w:pStyle w:val="SPECNOTES"/>
        <w:rPr>
          <w:lang w:val="en-US"/>
        </w:rPr>
      </w:pPr>
      <w:r w:rsidRPr="00362BDC">
        <w:rPr>
          <w:u w:val="single"/>
          <w:lang w:val="en-US"/>
        </w:rPr>
        <w:t>SPEC NOTE</w:t>
      </w:r>
      <w:r w:rsidRPr="00362BDC">
        <w:rPr>
          <w:lang w:val="en-US"/>
        </w:rPr>
        <w:t>: Article 1.8.1.2.1 is important for HPB (High Performance Building) projects. Edit and or delete article 1.8.1.2.1 to suit tender requirements. Coordinate with the Department of Transportation and Infrastructure - Buildings Division Project Manager.</w:t>
      </w:r>
    </w:p>
    <w:p w14:paraId="34C4385A" w14:textId="77777777" w:rsidR="0025362B" w:rsidRPr="009B5642" w:rsidRDefault="0025362B" w:rsidP="00C70633">
      <w:pPr>
        <w:pStyle w:val="Titre4"/>
        <w:rPr>
          <w:lang w:val="en-US"/>
        </w:rPr>
      </w:pPr>
      <w:r w:rsidRPr="009B5642">
        <w:rPr>
          <w:lang w:val="en-US"/>
        </w:rPr>
        <w:t>Fence must provide barrier to remainder of site. Site disturbance must be kept to a strict minimum, area inside the fence and as directed by Engineer - Architect in order to meet minimum requirements for the accreditation.</w:t>
      </w:r>
    </w:p>
    <w:p w14:paraId="66B298CE" w14:textId="77777777" w:rsidR="0025362B" w:rsidRPr="00362BDC" w:rsidRDefault="0025362B" w:rsidP="009B5642">
      <w:pPr>
        <w:pStyle w:val="SPECNOTES"/>
        <w:rPr>
          <w:lang w:val="en-US"/>
        </w:rPr>
      </w:pPr>
      <w:r w:rsidRPr="00362BDC">
        <w:rPr>
          <w:u w:val="single"/>
          <w:lang w:val="en-US"/>
        </w:rPr>
        <w:t>SPEC NOTE</w:t>
      </w:r>
      <w:r w:rsidRPr="00362BDC">
        <w:rPr>
          <w:lang w:val="en-US"/>
        </w:rPr>
        <w:t>: Article 1.8.1.3 is for waste management hoarding. Provide lockable metal gate and fence for HPB (High Performance Building) projects around waste management area as a minimum (Construction Waste Management Credit). Edit to suit project and delete articles not required. Coordinate with the Department of Transportation and Infrastructure - Buildings Division Project Manager.</w:t>
      </w:r>
    </w:p>
    <w:p w14:paraId="6C9CF4F2" w14:textId="77777777" w:rsidR="0025362B" w:rsidRPr="00A0250C" w:rsidRDefault="0025362B" w:rsidP="000E7ADF">
      <w:pPr>
        <w:pStyle w:val="Titre3"/>
      </w:pPr>
      <w:r w:rsidRPr="00A0250C">
        <w:t>Security barrier fence for waste management area: at locations as indicated and as directed by Engineer - Architect, [1.2m] , [2.4m] [____m] high, protecting public and private property from injury or damage. [Provide lockable gates for access to site by workers and vehicles]. Provide one gate large enough to accommodate truck loading and unloading and provide man door for regular everyday use.</w:t>
      </w:r>
    </w:p>
    <w:p w14:paraId="5C6DC726" w14:textId="77777777" w:rsidR="0025362B" w:rsidRPr="00933DC4" w:rsidRDefault="0025362B" w:rsidP="00C70633">
      <w:pPr>
        <w:pStyle w:val="Titre4"/>
        <w:rPr>
          <w:lang w:val="en-US"/>
        </w:rPr>
      </w:pPr>
      <w:r w:rsidRPr="00933DC4">
        <w:rPr>
          <w:lang w:val="en-US"/>
        </w:rPr>
        <w:t xml:space="preserve">[This type of fence may be rented for the duration of the project as required and returned once project is completed]. </w:t>
      </w:r>
    </w:p>
    <w:p w14:paraId="7A7DD18C"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Below is an example of re-usable metal gate and fence system for information purposes only. </w:t>
      </w:r>
    </w:p>
    <w:p w14:paraId="47DCD268" w14:textId="77777777" w:rsidR="0025362B" w:rsidRPr="009B5642" w:rsidRDefault="0025362B" w:rsidP="00C70633">
      <w:pPr>
        <w:pStyle w:val="Titre5"/>
      </w:pPr>
      <w:r w:rsidRPr="009B5642">
        <w:t>Acceptable material "All Cover Easy Fence sales and rental", “Modu-loc fence rentals”.</w:t>
      </w:r>
    </w:p>
    <w:p w14:paraId="7D80C502" w14:textId="77777777" w:rsidR="0025362B" w:rsidRPr="00362BDC" w:rsidRDefault="0025362B" w:rsidP="00C70633">
      <w:pPr>
        <w:pStyle w:val="Titre5"/>
      </w:pPr>
      <w:r w:rsidRPr="00362BDC">
        <w:lastRenderedPageBreak/>
        <w:t xml:space="preserve">Or approved equivalent. </w:t>
      </w:r>
    </w:p>
    <w:p w14:paraId="5012C6C6" w14:textId="1CE60968" w:rsidR="0025362B" w:rsidRPr="00362BDC" w:rsidRDefault="0025362B" w:rsidP="009B5642">
      <w:pPr>
        <w:pStyle w:val="SPECNOTES"/>
        <w:rPr>
          <w:lang w:val="en-US"/>
        </w:rPr>
      </w:pPr>
      <w:r w:rsidRPr="00362BDC">
        <w:rPr>
          <w:u w:val="single"/>
          <w:lang w:val="en-US"/>
        </w:rPr>
        <w:t>SPEC NOTE</w:t>
      </w:r>
      <w:r w:rsidRPr="00362BDC">
        <w:rPr>
          <w:lang w:val="en-US"/>
        </w:rPr>
        <w:t xml:space="preserve">: Edit and or delete article “TEMPORARY HEATING” to suit tender requirements. Coordinate with the Department of Transportation and Infrastructure - Buildings Division Project Manager. </w:t>
      </w:r>
    </w:p>
    <w:p w14:paraId="7B608D3E" w14:textId="77777777" w:rsidR="0025362B" w:rsidRPr="00746B21" w:rsidRDefault="0025362B" w:rsidP="00C70633">
      <w:pPr>
        <w:pStyle w:val="Titre2"/>
      </w:pPr>
      <w:r w:rsidRPr="00746B21">
        <w:t>Temporary Heating</w:t>
      </w:r>
    </w:p>
    <w:p w14:paraId="42177245" w14:textId="77777777" w:rsidR="0025362B" w:rsidRPr="009B5642" w:rsidRDefault="0025362B" w:rsidP="000E7ADF">
      <w:pPr>
        <w:pStyle w:val="Titre3"/>
      </w:pPr>
      <w:r w:rsidRPr="009B5642">
        <w:t>Provide temporary heating required during construction period, including attendance, constant monitoring, maintenance and fuel.</w:t>
      </w:r>
    </w:p>
    <w:p w14:paraId="18878687" w14:textId="77777777" w:rsidR="0025362B" w:rsidRPr="009A500A" w:rsidRDefault="0025362B" w:rsidP="000E7ADF">
      <w:pPr>
        <w:pStyle w:val="Titre3"/>
      </w:pPr>
      <w:r w:rsidRPr="009B5642">
        <w:t xml:space="preserve">Construction heaters used inside building must be vented to outside or be flameless type. </w:t>
      </w:r>
      <w:r w:rsidRPr="009A500A">
        <w:t>Solid fuel salamanders are not permitted.</w:t>
      </w:r>
    </w:p>
    <w:p w14:paraId="2240AB22" w14:textId="77777777" w:rsidR="0025362B" w:rsidRPr="009B5642" w:rsidRDefault="0025362B" w:rsidP="000E7ADF">
      <w:pPr>
        <w:pStyle w:val="Titre3"/>
      </w:pPr>
      <w:r w:rsidRPr="009B5642">
        <w:t>Maintain temperatures of minimum [10] °C in areas where construction is in progress, unless indicated otherwise in specifications.</w:t>
      </w:r>
    </w:p>
    <w:p w14:paraId="25F1F2C6" w14:textId="77777777" w:rsidR="0025362B" w:rsidRPr="009B5642" w:rsidRDefault="0025362B" w:rsidP="000E7ADF">
      <w:pPr>
        <w:pStyle w:val="Titre3"/>
      </w:pPr>
      <w:r w:rsidRPr="009B5642">
        <w:t>Ventilate heated areas and keep building free of exhaust or combustion gases.</w:t>
      </w:r>
    </w:p>
    <w:p w14:paraId="4DFB4AFA"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Use 1.8.2.5 below with caution. Be fully aware of requirements stated in Section 01 00 02 - STANDARD GENERAL REQUIREMENT with respect to certificates and warranties. Check with mechanical consultant and co-ordinate with mechanical Division and Sections. Depending on conditions of Contract, permanent heating system of building may or may not be used. The Department of Transportation and Infrastructure - Buildings Division Project Manager to coordinate heating issues with Owner and advise accordingly. Edit to suit project applications. </w:t>
      </w:r>
    </w:p>
    <w:p w14:paraId="3C7849BD"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On a HPB (High Performance Building) Project with rating systems such as LEED, Permanent heating system may NOT be used during construction for either heating or ventilation purposes as it could interfere with some of the credits. </w:t>
      </w:r>
    </w:p>
    <w:p w14:paraId="6DB1A73B" w14:textId="5D771020" w:rsidR="0025362B" w:rsidRDefault="0025362B" w:rsidP="000E7ADF">
      <w:pPr>
        <w:pStyle w:val="Titre3"/>
      </w:pPr>
      <w:r w:rsidRPr="009B5642">
        <w:t xml:space="preserve">Permanent heating system of building, or portions thereof, [may be used when available] [may not be used]. </w:t>
      </w:r>
      <w:r w:rsidRPr="009A500A">
        <w:t xml:space="preserve">Be responsible for damage thereto. </w:t>
      </w:r>
    </w:p>
    <w:p w14:paraId="3BB28559" w14:textId="251703CD" w:rsidR="00622A2E" w:rsidRPr="00622A2E" w:rsidRDefault="00622A2E" w:rsidP="00622A2E">
      <w:pPr>
        <w:pStyle w:val="SPECNOTES"/>
        <w:rPr>
          <w:lang w:val="en-US"/>
        </w:rPr>
      </w:pPr>
      <w:r w:rsidRPr="00622A2E">
        <w:rPr>
          <w:u w:val="single"/>
          <w:lang w:val="en-US"/>
        </w:rPr>
        <w:t>SPEC NOTE</w:t>
      </w:r>
      <w:r w:rsidRPr="00622A2E">
        <w:rPr>
          <w:lang w:val="en-US"/>
        </w:rPr>
        <w:t> : Delete following i</w:t>
      </w:r>
      <w:r>
        <w:rPr>
          <w:lang w:val="en-US"/>
        </w:rPr>
        <w:t>tem when not applicable.</w:t>
      </w:r>
    </w:p>
    <w:p w14:paraId="53697EE3" w14:textId="77777777" w:rsidR="0025362B" w:rsidRPr="009B5642" w:rsidRDefault="0025362B" w:rsidP="000E7ADF">
      <w:pPr>
        <w:pStyle w:val="Titre3"/>
      </w:pPr>
      <w:r w:rsidRPr="009B5642">
        <w:t xml:space="preserve">Provide for other weather requirements as indicated in specific specification sections. </w:t>
      </w:r>
    </w:p>
    <w:p w14:paraId="1135BF6E"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Use paragraph 1.8.3.1 “TEMPORARY POWER” if electrical power supply is known and supplied by owner with a maximum set amount including an exception clause. </w:t>
      </w:r>
    </w:p>
    <w:p w14:paraId="541587AB" w14:textId="04D805BF" w:rsidR="009A500A" w:rsidRDefault="0025362B" w:rsidP="00C70633">
      <w:pPr>
        <w:pStyle w:val="Titre2"/>
      </w:pPr>
      <w:r w:rsidRPr="00746B21">
        <w:t xml:space="preserve">Temporary Power </w:t>
      </w:r>
    </w:p>
    <w:p w14:paraId="7F03E088" w14:textId="1C4D146E" w:rsidR="0025362B" w:rsidRPr="009B5642" w:rsidRDefault="0025362B" w:rsidP="000E7ADF">
      <w:pPr>
        <w:pStyle w:val="Titre3"/>
      </w:pPr>
      <w:r w:rsidRPr="009B5642">
        <w:t xml:space="preserve">Owner will provide and pay for temporary power required during construction for temporary lighting and operating of power tools, to maximum supply of 230 volts 30 amps. </w:t>
      </w:r>
    </w:p>
    <w:p w14:paraId="52C9CA86" w14:textId="77777777" w:rsidR="0025362B" w:rsidRPr="00933DC4" w:rsidRDefault="0025362B" w:rsidP="00C70633">
      <w:pPr>
        <w:pStyle w:val="Titre4"/>
        <w:rPr>
          <w:lang w:val="en-US"/>
        </w:rPr>
      </w:pPr>
      <w:r w:rsidRPr="00933DC4">
        <w:rPr>
          <w:lang w:val="en-US"/>
        </w:rPr>
        <w:t>Existing electrical system may be used if capable of supplying sufficient power for equipment or apparatus used.</w:t>
      </w:r>
    </w:p>
    <w:p w14:paraId="226B601B" w14:textId="77777777" w:rsidR="0025362B" w:rsidRPr="00933DC4" w:rsidRDefault="0025362B" w:rsidP="00C70633">
      <w:pPr>
        <w:pStyle w:val="Titre4"/>
        <w:rPr>
          <w:lang w:val="en-US"/>
        </w:rPr>
      </w:pPr>
      <w:r w:rsidRPr="00933DC4">
        <w:rPr>
          <w:lang w:val="en-US"/>
        </w:rPr>
        <w:lastRenderedPageBreak/>
        <w:t xml:space="preserve">Provide and pay for temporary power required during construction if existing power is not sufficient for equipment or apparatus. Arrange for connection with appropriate utility company. Pay costs for installation, maintenance and removal. </w:t>
      </w:r>
    </w:p>
    <w:p w14:paraId="0C52B518"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Use following paragraph if electrical power supply is unknown and is required to be supplied by the contractor and not owner. </w:t>
      </w:r>
    </w:p>
    <w:p w14:paraId="5BF9FF8E" w14:textId="77777777" w:rsidR="0025362B" w:rsidRPr="009B5642" w:rsidRDefault="0025362B" w:rsidP="000E7ADF">
      <w:pPr>
        <w:pStyle w:val="Titre3"/>
      </w:pPr>
      <w:r w:rsidRPr="009B5642">
        <w:t xml:space="preserve">Provide and pay for temporary power required during construction for temporary lighting and operating of power tools. </w:t>
      </w:r>
    </w:p>
    <w:p w14:paraId="20CDE060" w14:textId="77777777" w:rsidR="0025362B" w:rsidRPr="00933DC4" w:rsidRDefault="0025362B" w:rsidP="00C70633">
      <w:pPr>
        <w:pStyle w:val="Titre4"/>
        <w:rPr>
          <w:lang w:val="en-US"/>
        </w:rPr>
      </w:pPr>
      <w:r w:rsidRPr="00933DC4">
        <w:rPr>
          <w:lang w:val="en-US"/>
        </w:rPr>
        <w:t xml:space="preserve">Arrange for connection with appropriate utility company. Pay costs for installation, maintenance and removal. </w:t>
      </w:r>
    </w:p>
    <w:p w14:paraId="15258B09" w14:textId="19F94FD7" w:rsidR="0025362B" w:rsidRPr="00362BDC" w:rsidRDefault="0025362B" w:rsidP="009B5642">
      <w:pPr>
        <w:pStyle w:val="SPECNOTES"/>
        <w:rPr>
          <w:lang w:val="en-US"/>
        </w:rPr>
      </w:pPr>
      <w:r w:rsidRPr="00362BDC">
        <w:rPr>
          <w:u w:val="single"/>
          <w:lang w:val="en-US"/>
        </w:rPr>
        <w:t>SPEC NOTE</w:t>
      </w:r>
      <w:r w:rsidRPr="001606A7">
        <w:rPr>
          <w:lang w:val="en-US"/>
        </w:rPr>
        <w:t xml:space="preserve">: </w:t>
      </w:r>
      <w:r w:rsidR="001606A7">
        <w:rPr>
          <w:lang w:val="en-US"/>
        </w:rPr>
        <w:t xml:space="preserve">A site office is not necessarily required on small </w:t>
      </w:r>
      <w:r w:rsidR="004F0766" w:rsidRPr="001606A7">
        <w:rPr>
          <w:lang w:val="en-US"/>
        </w:rPr>
        <w:t xml:space="preserve">projects. </w:t>
      </w:r>
      <w:r w:rsidRPr="001606A7">
        <w:rPr>
          <w:lang w:val="en-US"/>
        </w:rPr>
        <w:t>Edit</w:t>
      </w:r>
      <w:r w:rsidRPr="00362BDC">
        <w:rPr>
          <w:lang w:val="en-US"/>
        </w:rPr>
        <w:t xml:space="preserve"> office requirements and accessories to suit tender. Confirm with the Department of Transportation and Infrastructure - Buildings Division Project Manager. </w:t>
      </w:r>
    </w:p>
    <w:p w14:paraId="5C5388AC" w14:textId="77777777" w:rsidR="0025362B" w:rsidRPr="00746B21" w:rsidRDefault="0025362B" w:rsidP="00C70633">
      <w:pPr>
        <w:pStyle w:val="Titre2"/>
      </w:pPr>
      <w:r w:rsidRPr="00746B21">
        <w:t>Site office</w:t>
      </w:r>
    </w:p>
    <w:p w14:paraId="0BAF155D" w14:textId="77777777" w:rsidR="0025362B" w:rsidRPr="009B5642" w:rsidRDefault="0025362B" w:rsidP="000E7ADF">
      <w:pPr>
        <w:pStyle w:val="Titre3"/>
      </w:pPr>
      <w:r w:rsidRPr="009B5642">
        <w:t>Provide site office for [Contractor], [Consultants], [the Department of Transportation and Infrastructure - Buildings Division representative] and [ ].</w:t>
      </w:r>
    </w:p>
    <w:p w14:paraId="56D35352" w14:textId="789109FE" w:rsidR="0025362B" w:rsidRPr="009B5642" w:rsidRDefault="0025362B" w:rsidP="000E7ADF">
      <w:pPr>
        <w:pStyle w:val="Titre3"/>
      </w:pPr>
      <w:r w:rsidRPr="009B5642">
        <w:t>Offices: Provide and maintain in clean condition during progress of the work, adequately lit, heated, ventilated and secure. Furnishings to include desks, chairs, layout tables and file cabinets [_________]. Provide air conditioning units sufficient for area. Utilities to include fax, e-mail and internet capabilities [__________]. Computers are not included.  Each party shall provide their own computers.</w:t>
      </w:r>
    </w:p>
    <w:p w14:paraId="04305605"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Delete following article for non-HPB (High Performance Building) projects.</w:t>
      </w:r>
    </w:p>
    <w:p w14:paraId="4D60C081" w14:textId="77777777" w:rsidR="0025362B" w:rsidRPr="009B5642" w:rsidRDefault="0025362B" w:rsidP="000E7ADF">
      <w:pPr>
        <w:pStyle w:val="Titre3"/>
      </w:pPr>
      <w:r w:rsidRPr="009B5642">
        <w:t>[For HPB (High Performance Building),] determine exact location of site office with Engineer - Architect.</w:t>
      </w:r>
    </w:p>
    <w:p w14:paraId="13C5E1AB" w14:textId="77777777" w:rsidR="0025362B" w:rsidRPr="00362BDC" w:rsidRDefault="0025362B" w:rsidP="009B5642">
      <w:pPr>
        <w:pStyle w:val="SPECNOTES"/>
        <w:rPr>
          <w:lang w:val="en-US"/>
        </w:rPr>
      </w:pPr>
      <w:r w:rsidRPr="00362BDC">
        <w:rPr>
          <w:u w:val="single"/>
          <w:lang w:val="en-US"/>
        </w:rPr>
        <w:t>SPEC NOTE</w:t>
      </w:r>
      <w:r w:rsidRPr="00362BDC">
        <w:rPr>
          <w:lang w:val="en-US"/>
        </w:rPr>
        <w:t>: Specify mock-up when required. Confirm with the Department of Transportation and Infrastructure - Buildings Division Project Manager. Edit to suit project applications.</w:t>
      </w:r>
    </w:p>
    <w:p w14:paraId="296F1791" w14:textId="77777777" w:rsidR="0025362B" w:rsidRPr="00320ED3" w:rsidRDefault="0025362B" w:rsidP="009B5642">
      <w:pPr>
        <w:pStyle w:val="SPECNOTES"/>
      </w:pPr>
      <w:r w:rsidRPr="00362BDC">
        <w:rPr>
          <w:u w:val="single"/>
          <w:lang w:val="en-US"/>
        </w:rPr>
        <w:t>SPEC NOTE</w:t>
      </w:r>
      <w:r w:rsidRPr="00362BDC">
        <w:rPr>
          <w:lang w:val="en-US"/>
        </w:rPr>
        <w:t xml:space="preserve">: On HPB (High performance building), mock-up may be requested in lieu of samples to help the reduction of waste in landfills and the use of virgin materials. </w:t>
      </w:r>
      <w:r w:rsidRPr="00320ED3">
        <w:t>Edit to suit project applications.</w:t>
      </w:r>
    </w:p>
    <w:p w14:paraId="25E7E33A" w14:textId="77777777" w:rsidR="0025362B" w:rsidRPr="00746B21" w:rsidRDefault="0025362B" w:rsidP="00C70633">
      <w:pPr>
        <w:pStyle w:val="Titre2"/>
      </w:pPr>
      <w:r w:rsidRPr="00746B21">
        <w:t xml:space="preserve">Mock-ups </w:t>
      </w:r>
    </w:p>
    <w:p w14:paraId="4C0501D6" w14:textId="77777777" w:rsidR="0025362B" w:rsidRPr="009B5642" w:rsidRDefault="0025362B" w:rsidP="000E7ADF">
      <w:pPr>
        <w:pStyle w:val="Titre3"/>
      </w:pPr>
      <w:r w:rsidRPr="009B5642">
        <w:t>Prepare mock-ups Work specifically requested in specifications. Include work of all Sections required to provide mock-ups.</w:t>
      </w:r>
    </w:p>
    <w:p w14:paraId="77243971" w14:textId="2F625CBD" w:rsidR="0025362B" w:rsidRPr="009B5642" w:rsidRDefault="00D77183" w:rsidP="000E7ADF">
      <w:pPr>
        <w:pStyle w:val="Titre3"/>
      </w:pPr>
      <w:r>
        <w:t>c</w:t>
      </w:r>
      <w:r w:rsidR="0025362B" w:rsidRPr="009B5642">
        <w:t>onstruct mock-ups at location [as directed] [as indicated]by Engineer - Architect [in all locations acceptable to Engineer-Architect] [as specified in specific Section].</w:t>
      </w:r>
    </w:p>
    <w:p w14:paraId="43BCA7ED" w14:textId="27195154" w:rsidR="0025362B" w:rsidRPr="009B5642" w:rsidRDefault="0025362B" w:rsidP="000E7ADF">
      <w:pPr>
        <w:pStyle w:val="Titre3"/>
      </w:pPr>
      <w:r w:rsidRPr="009B5642">
        <w:lastRenderedPageBreak/>
        <w:t xml:space="preserve">Prepare mock-ups </w:t>
      </w:r>
      <w:r w:rsidRPr="00866AB5">
        <w:t xml:space="preserve">for </w:t>
      </w:r>
      <w:r w:rsidR="00073053" w:rsidRPr="00866AB5">
        <w:t>consultant’s</w:t>
      </w:r>
      <w:r w:rsidRPr="009B5642">
        <w:t xml:space="preserve"> review with reasonable promptness and in an orderly sequence, so as not to cause any delay in Work.</w:t>
      </w:r>
    </w:p>
    <w:p w14:paraId="3782FCF3" w14:textId="77777777" w:rsidR="0025362B" w:rsidRPr="009B5642" w:rsidRDefault="0025362B" w:rsidP="000E7ADF">
      <w:pPr>
        <w:pStyle w:val="Titre3"/>
      </w:pPr>
      <w:r w:rsidRPr="009B5642">
        <w:t>Mock-up will be used:</w:t>
      </w:r>
    </w:p>
    <w:p w14:paraId="372EC58D" w14:textId="77777777" w:rsidR="0025362B" w:rsidRPr="00933DC4" w:rsidRDefault="0025362B" w:rsidP="00C70633">
      <w:pPr>
        <w:pStyle w:val="Titre4"/>
        <w:rPr>
          <w:lang w:val="en-US"/>
        </w:rPr>
      </w:pPr>
      <w:r w:rsidRPr="00933DC4">
        <w:rPr>
          <w:lang w:val="en-US"/>
        </w:rPr>
        <w:t>To judge workmanship, substrate preparation, operation of equipment and material application.</w:t>
      </w:r>
    </w:p>
    <w:p w14:paraId="185D92CF" w14:textId="77777777" w:rsidR="0025362B" w:rsidRPr="00933DC4" w:rsidRDefault="0025362B" w:rsidP="00C70633">
      <w:pPr>
        <w:pStyle w:val="Titre4"/>
        <w:rPr>
          <w:lang w:val="en-US"/>
        </w:rPr>
      </w:pPr>
      <w:r w:rsidRPr="00933DC4">
        <w:rPr>
          <w:lang w:val="en-US"/>
        </w:rPr>
        <w:t>When accepted, mock-up will demonstrate minimum standard of quality required for this work.</w:t>
      </w:r>
    </w:p>
    <w:p w14:paraId="58D5C7D8" w14:textId="77777777" w:rsidR="0025362B" w:rsidRPr="009B5642" w:rsidRDefault="0025362B" w:rsidP="000E7ADF">
      <w:pPr>
        <w:pStyle w:val="Titre3"/>
      </w:pPr>
      <w:r w:rsidRPr="009B5642">
        <w:t>Failure to prepare mock-ups in ample time is not considered sufficient reason for an extension of Contract Time and no claim for extension by reason of such default will be allowed.</w:t>
      </w:r>
    </w:p>
    <w:p w14:paraId="1C608F99" w14:textId="6DE8C081" w:rsidR="0025362B" w:rsidRPr="00933DC4" w:rsidRDefault="0025362B" w:rsidP="00C70633">
      <w:pPr>
        <w:pStyle w:val="Titre4"/>
        <w:rPr>
          <w:lang w:val="en-US"/>
        </w:rPr>
      </w:pPr>
      <w:r w:rsidRPr="00933DC4">
        <w:rPr>
          <w:lang w:val="en-US"/>
        </w:rPr>
        <w:t xml:space="preserve">Allow [24] [____] hours </w:t>
      </w:r>
      <w:r w:rsidRPr="00866AB5">
        <w:rPr>
          <w:lang w:val="en-US"/>
        </w:rPr>
        <w:t xml:space="preserve">for </w:t>
      </w:r>
      <w:r w:rsidR="00073053" w:rsidRPr="00866AB5">
        <w:rPr>
          <w:lang w:val="en-US"/>
        </w:rPr>
        <w:t>review</w:t>
      </w:r>
      <w:r w:rsidRPr="00866AB5">
        <w:rPr>
          <w:lang w:val="en-US"/>
        </w:rPr>
        <w:t xml:space="preserve"> of mock-up by </w:t>
      </w:r>
      <w:r w:rsidR="00073053" w:rsidRPr="00866AB5">
        <w:rPr>
          <w:lang w:val="en-US"/>
        </w:rPr>
        <w:t>consultant</w:t>
      </w:r>
      <w:r w:rsidRPr="00866AB5">
        <w:rPr>
          <w:lang w:val="en-US"/>
        </w:rPr>
        <w:t>. Obtain</w:t>
      </w:r>
      <w:r w:rsidRPr="00933DC4">
        <w:rPr>
          <w:lang w:val="en-US"/>
        </w:rPr>
        <w:t xml:space="preserve"> written a</w:t>
      </w:r>
      <w:r w:rsidR="0059025C">
        <w:rPr>
          <w:lang w:val="en-US"/>
        </w:rPr>
        <w:t>uthorization</w:t>
      </w:r>
      <w:r w:rsidRPr="00933DC4">
        <w:rPr>
          <w:lang w:val="en-US"/>
        </w:rPr>
        <w:t xml:space="preserve"> before proceeding with work.</w:t>
      </w:r>
    </w:p>
    <w:p w14:paraId="3F71AA29" w14:textId="77777777" w:rsidR="0025362B" w:rsidRPr="009B5642" w:rsidRDefault="0025362B" w:rsidP="000E7ADF">
      <w:pPr>
        <w:pStyle w:val="Titre3"/>
      </w:pPr>
      <w:r w:rsidRPr="009B5642">
        <w:t>If requested, Engineer-Architect will assist in preparing a schedule fixing dates for preparation.</w:t>
      </w:r>
    </w:p>
    <w:p w14:paraId="0699CEF9" w14:textId="77777777" w:rsidR="0025362B" w:rsidRPr="009B5642" w:rsidRDefault="0025362B" w:rsidP="000E7ADF">
      <w:pPr>
        <w:pStyle w:val="Titre3"/>
      </w:pPr>
      <w:r w:rsidRPr="009B5642">
        <w:t>Construct mock-ups in minimum quantity [as directed] [as indicated] by Engineer - Architect.</w:t>
      </w:r>
    </w:p>
    <w:p w14:paraId="55A5E565" w14:textId="77777777" w:rsidR="0025362B" w:rsidRPr="00362BDC" w:rsidRDefault="0025362B" w:rsidP="009B5642">
      <w:pPr>
        <w:pStyle w:val="SPECNOTES"/>
        <w:rPr>
          <w:lang w:val="en-US"/>
        </w:rPr>
      </w:pPr>
      <w:r w:rsidRPr="00362BDC">
        <w:rPr>
          <w:u w:val="single"/>
          <w:lang w:val="en-US"/>
        </w:rPr>
        <w:t>SPEC NOTE</w:t>
      </w:r>
      <w:r w:rsidRPr="00362BDC">
        <w:rPr>
          <w:lang w:val="en-US"/>
        </w:rPr>
        <w:t>: Use one only of the following three paragraphs.</w:t>
      </w:r>
    </w:p>
    <w:p w14:paraId="585E43B5" w14:textId="77777777" w:rsidR="0025362B" w:rsidRPr="009B5642" w:rsidRDefault="0025362B" w:rsidP="000E7ADF">
      <w:pPr>
        <w:pStyle w:val="Titre3"/>
      </w:pPr>
      <w:r w:rsidRPr="009B5642">
        <w:t>Remove mock-ups at conclusion of Work or when acceptable to Engineer - Architect.</w:t>
      </w:r>
    </w:p>
    <w:p w14:paraId="335865CC" w14:textId="77777777" w:rsidR="0025362B" w:rsidRPr="009B5642" w:rsidRDefault="0025362B" w:rsidP="000E7ADF">
      <w:pPr>
        <w:pStyle w:val="Titre3"/>
      </w:pPr>
      <w:r w:rsidRPr="009B5642">
        <w:t>Mock-ups may remain as part of Work.</w:t>
      </w:r>
    </w:p>
    <w:p w14:paraId="6146244A" w14:textId="77777777" w:rsidR="0025362B" w:rsidRPr="009B5642" w:rsidRDefault="0025362B" w:rsidP="000E7ADF">
      <w:pPr>
        <w:pStyle w:val="Titre3"/>
      </w:pPr>
      <w:r w:rsidRPr="009B5642">
        <w:t>Specification section identifies whether mock-up may remain as part of Work or if it is to be removed and when.</w:t>
      </w:r>
    </w:p>
    <w:p w14:paraId="5AEB1B46" w14:textId="77777777" w:rsidR="0025362B" w:rsidRPr="00320ED3" w:rsidRDefault="0025362B" w:rsidP="009B5642">
      <w:pPr>
        <w:pStyle w:val="SPECNOTES"/>
      </w:pPr>
      <w:r w:rsidRPr="00362BDC">
        <w:rPr>
          <w:u w:val="single"/>
          <w:lang w:val="en-US"/>
        </w:rPr>
        <w:t>SPEC NOTE</w:t>
      </w:r>
      <w:r w:rsidRPr="00362BDC">
        <w:rPr>
          <w:lang w:val="en-US"/>
        </w:rPr>
        <w:t xml:space="preserve">: Specify dewatering when required. Confirm with the Department of Transportation and Infrastructure - Buildings Division Project Manager. Add special procedures or requirements related to dewatering to suit project. Below is an example of wording for such a procedure. </w:t>
      </w:r>
      <w:r w:rsidRPr="00320ED3">
        <w:t xml:space="preserve">Edit or delete to suit. </w:t>
      </w:r>
    </w:p>
    <w:p w14:paraId="088237F5" w14:textId="77777777" w:rsidR="0025362B" w:rsidRPr="00746B21" w:rsidRDefault="0025362B" w:rsidP="00C70633">
      <w:pPr>
        <w:pStyle w:val="Titre2"/>
      </w:pPr>
      <w:r w:rsidRPr="00746B21">
        <w:t xml:space="preserve">Dewatering: </w:t>
      </w:r>
    </w:p>
    <w:p w14:paraId="06A95839" w14:textId="77777777" w:rsidR="0025362B" w:rsidRPr="009B5642" w:rsidRDefault="0025362B" w:rsidP="000E7ADF">
      <w:pPr>
        <w:pStyle w:val="Titre3"/>
      </w:pPr>
      <w:r w:rsidRPr="009B5642">
        <w:t>[The Contractor shall treat all storm water and subsurface water including also but not limited to overflow from well field drilling, in accordance with Section 01 57 14 - EROSION AND SEDIMENTATION CONTROL HPB (HIGH PERFORMANCE BUILDING) requirements and prevent contamination of waterways and adjacent properties].</w:t>
      </w:r>
    </w:p>
    <w:p w14:paraId="29AA283F" w14:textId="09764654" w:rsidR="0025362B" w:rsidRPr="00320ED3" w:rsidRDefault="0025362B" w:rsidP="009B5642">
      <w:pPr>
        <w:pStyle w:val="SPECNOTES"/>
      </w:pPr>
      <w:r w:rsidRPr="00362BDC">
        <w:rPr>
          <w:u w:val="single"/>
          <w:lang w:val="en-US"/>
        </w:rPr>
        <w:t>SPEC NOTE</w:t>
      </w:r>
      <w:r w:rsidRPr="00362BDC">
        <w:rPr>
          <w:lang w:val="en-US"/>
        </w:rPr>
        <w:t xml:space="preserve">: </w:t>
      </w:r>
      <w:r w:rsidRPr="001606A7">
        <w:rPr>
          <w:lang w:val="en-US"/>
        </w:rPr>
        <w:t xml:space="preserve">Use </w:t>
      </w:r>
      <w:r w:rsidR="00CE6701" w:rsidRPr="001606A7">
        <w:rPr>
          <w:lang w:val="en-US"/>
        </w:rPr>
        <w:t>“ROOF GUARANTEE”</w:t>
      </w:r>
      <w:r w:rsidRPr="001606A7">
        <w:rPr>
          <w:lang w:val="en-US"/>
        </w:rPr>
        <w:t xml:space="preserve"> for</w:t>
      </w:r>
      <w:r w:rsidRPr="00362BDC">
        <w:rPr>
          <w:lang w:val="en-US"/>
        </w:rPr>
        <w:t xml:space="preserve"> all projects requiring roof work unless directed by the Department of Transportation and Infrastructure - Buildings Division Project Manager and Roof Project Manager. Guarantee may not be required for smaller retrofit projects. Delete these articles when not required. </w:t>
      </w:r>
      <w:r w:rsidRPr="00DE5DCC">
        <w:t>Coordinate with Section 00 43 00 – SUPPLEMENTARY INFORMATION.</w:t>
      </w:r>
    </w:p>
    <w:p w14:paraId="7FD6D2CC" w14:textId="77777777" w:rsidR="0025362B" w:rsidRPr="00746B21" w:rsidRDefault="0025362B" w:rsidP="00C70633">
      <w:pPr>
        <w:pStyle w:val="Titre1"/>
      </w:pPr>
      <w:r w:rsidRPr="00746B21">
        <w:lastRenderedPageBreak/>
        <w:t xml:space="preserve">ROOF GUARANTEE </w:t>
      </w:r>
    </w:p>
    <w:p w14:paraId="6F61DB1C" w14:textId="14E06891" w:rsidR="0025362B" w:rsidRPr="00362BDC" w:rsidRDefault="0025362B" w:rsidP="00C70633">
      <w:pPr>
        <w:pStyle w:val="Titre2"/>
      </w:pPr>
      <w:r w:rsidRPr="00362BDC">
        <w:t xml:space="preserve">Provide Roof Guarantee as per Section 00 43 00 – SUPPLEMENTARY </w:t>
      </w:r>
      <w:r w:rsidR="00F85EC2" w:rsidRPr="00362BDC">
        <w:t>I</w:t>
      </w:r>
      <w:r w:rsidRPr="00362BDC">
        <w:t>NFORMATION.</w:t>
      </w:r>
    </w:p>
    <w:p w14:paraId="198DBBFD" w14:textId="77777777" w:rsidR="002B788E" w:rsidRPr="00362BDC" w:rsidRDefault="002B788E" w:rsidP="002B788E">
      <w:pPr>
        <w:pStyle w:val="SPECNOTES"/>
        <w:rPr>
          <w:lang w:val="en-US"/>
        </w:rPr>
      </w:pPr>
      <w:bookmarkStart w:id="0" w:name="_Hlk118811604"/>
      <w:r w:rsidRPr="00362BDC">
        <w:rPr>
          <w:u w:val="single"/>
          <w:lang w:val="en-US"/>
        </w:rPr>
        <w:t xml:space="preserve">SPEC NOTE: </w:t>
      </w:r>
      <w:r w:rsidRPr="00362BDC">
        <w:rPr>
          <w:lang w:val="en-US"/>
        </w:rPr>
        <w:t xml:space="preserve">DTI will require </w:t>
      </w:r>
      <w:r>
        <w:rPr>
          <w:lang w:val="en-US"/>
        </w:rPr>
        <w:t>the contractor</w:t>
      </w:r>
      <w:r w:rsidRPr="00362BDC">
        <w:rPr>
          <w:lang w:val="en-US"/>
        </w:rPr>
        <w:t xml:space="preserve"> to submit a </w:t>
      </w:r>
      <w:r w:rsidRPr="00AD1EC7">
        <w:rPr>
          <w:b/>
          <w:bCs/>
          <w:lang w:val="en-US"/>
        </w:rPr>
        <w:t>COMMUNICABLE DISEASE PREVENTION PLAN (including COVID-19)</w:t>
      </w:r>
      <w:r w:rsidRPr="00362BDC">
        <w:rPr>
          <w:lang w:val="en-US"/>
        </w:rPr>
        <w:t xml:space="preserve"> </w:t>
      </w:r>
      <w:r>
        <w:rPr>
          <w:lang w:val="en-US"/>
        </w:rPr>
        <w:t>on projects located in facilities of the regional health authorities, EM/Ambulance NB, Corrections, nursing homes, adult residential facilities operated by Social Development’s partners, and projects identified by DTI project manager. When a plan is required, the facility’s current communicable disease prevention plan (including COVID-19) should be included in appendix to the specifications. DTI project manager may require additional wording or a specification section on this subject. Coordinate with DTI project manager. Delete when not applicable.</w:t>
      </w:r>
    </w:p>
    <w:p w14:paraId="6D719AB2" w14:textId="77777777" w:rsidR="002B788E" w:rsidRPr="00933DC4" w:rsidRDefault="002B788E" w:rsidP="002B788E">
      <w:pPr>
        <w:pStyle w:val="Titre1"/>
        <w:rPr>
          <w:lang w:val="en-US"/>
        </w:rPr>
      </w:pPr>
      <w:r w:rsidRPr="00933DC4">
        <w:rPr>
          <w:lang w:val="en-US"/>
        </w:rPr>
        <w:t>C</w:t>
      </w:r>
      <w:r>
        <w:rPr>
          <w:lang w:val="en-US"/>
        </w:rPr>
        <w:t>OMMUNICABLE DISEASE PREVENTION PLAN (including C</w:t>
      </w:r>
      <w:r w:rsidRPr="00933DC4">
        <w:rPr>
          <w:lang w:val="en-US"/>
        </w:rPr>
        <w:t>OVID-19</w:t>
      </w:r>
      <w:r>
        <w:rPr>
          <w:lang w:val="en-US"/>
        </w:rPr>
        <w:t>)</w:t>
      </w:r>
    </w:p>
    <w:p w14:paraId="3A488AF0" w14:textId="77777777" w:rsidR="002B788E" w:rsidRDefault="002B788E" w:rsidP="002B788E">
      <w:pPr>
        <w:pStyle w:val="Titre2"/>
      </w:pPr>
      <w:r>
        <w:t>This project will take place in a facility with people who are immunocompromised or otherwise vulnerable.</w:t>
      </w:r>
    </w:p>
    <w:p w14:paraId="0C06DECD" w14:textId="77777777" w:rsidR="002B788E" w:rsidRPr="00362BDC" w:rsidRDefault="002B788E" w:rsidP="002B788E">
      <w:pPr>
        <w:pStyle w:val="Titre2"/>
      </w:pPr>
      <w:r>
        <w:t>Provide a written Communicable Disease Prevention Plan that complies with the facility’s current plan and NB provincial requirements, whichever is more stringent.</w:t>
      </w:r>
    </w:p>
    <w:p w14:paraId="7E9E0821" w14:textId="77777777" w:rsidR="002B788E" w:rsidRPr="00362BDC" w:rsidRDefault="002B788E" w:rsidP="002B788E">
      <w:pPr>
        <w:pStyle w:val="Titre2"/>
        <w:rPr>
          <w:szCs w:val="22"/>
        </w:rPr>
      </w:pPr>
      <w:r>
        <w:t>For the duration of the contract, the general contractor shall be responsible to manage and update the plan, and enforce it to its staff, sub-contractors, vendors, and suppliers who will be in the facility.</w:t>
      </w:r>
      <w:bookmarkEnd w:id="0"/>
    </w:p>
    <w:p w14:paraId="3869B9D3" w14:textId="77777777" w:rsidR="0025362B" w:rsidRPr="00362BDC" w:rsidRDefault="0025362B" w:rsidP="009A500A">
      <w:pPr>
        <w:ind w:left="426"/>
        <w:jc w:val="center"/>
        <w:rPr>
          <w:szCs w:val="22"/>
          <w:lang w:val="en-US"/>
        </w:rPr>
      </w:pPr>
    </w:p>
    <w:p w14:paraId="4B0AAB51" w14:textId="61E77C6D" w:rsidR="0025362B" w:rsidRPr="00362BDC" w:rsidRDefault="00EC4C5E" w:rsidP="009A500A">
      <w:pPr>
        <w:ind w:left="426"/>
        <w:jc w:val="center"/>
        <w:rPr>
          <w:szCs w:val="22"/>
          <w:lang w:val="en-US"/>
        </w:rPr>
      </w:pPr>
      <w:r w:rsidRPr="00362BDC">
        <w:rPr>
          <w:szCs w:val="22"/>
          <w:lang w:val="en-US"/>
        </w:rPr>
        <w:t>End of section</w:t>
      </w:r>
    </w:p>
    <w:sectPr w:rsidR="0025362B" w:rsidRPr="00362BDC" w:rsidSect="0064296E">
      <w:headerReference w:type="default" r:id="rId8"/>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874E0" w14:textId="77777777" w:rsidR="0066109C" w:rsidRDefault="0066109C" w:rsidP="007146AF">
      <w:r>
        <w:separator/>
      </w:r>
    </w:p>
  </w:endnote>
  <w:endnote w:type="continuationSeparator" w:id="0">
    <w:p w14:paraId="5EBD0ADF" w14:textId="77777777" w:rsidR="0066109C" w:rsidRDefault="0066109C"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D8C3" w14:textId="77777777" w:rsidR="0066109C" w:rsidRDefault="0066109C" w:rsidP="007146AF">
      <w:r>
        <w:separator/>
      </w:r>
    </w:p>
  </w:footnote>
  <w:footnote w:type="continuationSeparator" w:id="0">
    <w:p w14:paraId="68DE73F2" w14:textId="77777777" w:rsidR="0066109C" w:rsidRDefault="0066109C"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0E7ADF" w:rsidRPr="00482705" w14:paraId="16B444EA" w14:textId="77777777" w:rsidTr="0064296E">
      <w:tc>
        <w:tcPr>
          <w:tcW w:w="3828" w:type="dxa"/>
          <w:tcBorders>
            <w:top w:val="single" w:sz="4" w:space="0" w:color="auto"/>
          </w:tcBorders>
        </w:tcPr>
        <w:p w14:paraId="078C660D" w14:textId="1B163F62" w:rsidR="000E7ADF" w:rsidRPr="0025362B" w:rsidRDefault="00B125A1" w:rsidP="007146AF">
          <w:pPr>
            <w:pStyle w:val="NMSHdr"/>
            <w:rPr>
              <w:b w:val="0"/>
              <w:lang w:eastAsia="en-US"/>
            </w:rPr>
          </w:pPr>
          <w:r>
            <w:rPr>
              <w:b w:val="0"/>
              <w:lang w:eastAsia="en-US"/>
            </w:rPr>
            <w:t>Project title line 1</w:t>
          </w:r>
        </w:p>
      </w:tc>
      <w:tc>
        <w:tcPr>
          <w:tcW w:w="4252" w:type="dxa"/>
          <w:tcBorders>
            <w:top w:val="single" w:sz="4" w:space="0" w:color="auto"/>
          </w:tcBorders>
        </w:tcPr>
        <w:p w14:paraId="3033A5D0" w14:textId="695BA754" w:rsidR="000E7ADF" w:rsidRPr="00F37AC9" w:rsidRDefault="00B125A1" w:rsidP="007146AF">
          <w:pPr>
            <w:pStyle w:val="NMSHdr"/>
            <w:rPr>
              <w:b w:val="0"/>
              <w:szCs w:val="22"/>
              <w:lang w:eastAsia="en-US"/>
            </w:rPr>
          </w:pPr>
          <w:r>
            <w:rPr>
              <w:b w:val="0"/>
              <w:szCs w:val="22"/>
              <w:lang w:eastAsia="en-US"/>
            </w:rPr>
            <w:t>PROJECT SPECIFIC</w:t>
          </w:r>
        </w:p>
      </w:tc>
      <w:tc>
        <w:tcPr>
          <w:tcW w:w="2410" w:type="dxa"/>
          <w:tcBorders>
            <w:top w:val="single" w:sz="4" w:space="0" w:color="auto"/>
          </w:tcBorders>
        </w:tcPr>
        <w:p w14:paraId="486CF308" w14:textId="6CA54B6C" w:rsidR="000E7ADF" w:rsidRPr="00583525" w:rsidRDefault="000E7ADF" w:rsidP="007146AF">
          <w:pPr>
            <w:pStyle w:val="NMSHdr"/>
            <w:rPr>
              <w:b w:val="0"/>
              <w:szCs w:val="22"/>
              <w:lang w:eastAsia="en-US"/>
            </w:rPr>
          </w:pPr>
          <w:r w:rsidRPr="00583525">
            <w:rPr>
              <w:b w:val="0"/>
              <w:szCs w:val="22"/>
              <w:lang w:eastAsia="en-US"/>
            </w:rPr>
            <w:t xml:space="preserve">Section 01 </w:t>
          </w:r>
          <w:r w:rsidR="00B125A1">
            <w:rPr>
              <w:b w:val="0"/>
              <w:szCs w:val="22"/>
              <w:lang w:eastAsia="en-US"/>
            </w:rPr>
            <w:t>00</w:t>
          </w:r>
          <w:r w:rsidRPr="00583525">
            <w:rPr>
              <w:b w:val="0"/>
              <w:szCs w:val="22"/>
              <w:lang w:eastAsia="en-US"/>
            </w:rPr>
            <w:t xml:space="preserve"> </w:t>
          </w:r>
          <w:r w:rsidR="00B125A1">
            <w:rPr>
              <w:b w:val="0"/>
              <w:szCs w:val="22"/>
              <w:lang w:eastAsia="en-US"/>
            </w:rPr>
            <w:t>01</w:t>
          </w:r>
        </w:p>
      </w:tc>
    </w:tr>
    <w:tr w:rsidR="000E7ADF" w:rsidRPr="00482705" w14:paraId="5637F392" w14:textId="77777777" w:rsidTr="0064296E">
      <w:tc>
        <w:tcPr>
          <w:tcW w:w="3828" w:type="dxa"/>
        </w:tcPr>
        <w:p w14:paraId="1CC471AB" w14:textId="5909171E" w:rsidR="000E7ADF" w:rsidRPr="0025362B" w:rsidRDefault="00B125A1" w:rsidP="007146AF">
          <w:pPr>
            <w:pStyle w:val="NMSHdr"/>
            <w:rPr>
              <w:b w:val="0"/>
              <w:lang w:eastAsia="en-US"/>
            </w:rPr>
          </w:pPr>
          <w:r>
            <w:rPr>
              <w:b w:val="0"/>
              <w:lang w:eastAsia="en-US"/>
            </w:rPr>
            <w:t>Project title line 2</w:t>
          </w:r>
        </w:p>
      </w:tc>
      <w:tc>
        <w:tcPr>
          <w:tcW w:w="4252" w:type="dxa"/>
        </w:tcPr>
        <w:p w14:paraId="37496A7D" w14:textId="1211EF56" w:rsidR="000E7ADF" w:rsidRPr="00F37AC9" w:rsidRDefault="00B125A1" w:rsidP="007146AF">
          <w:pPr>
            <w:pStyle w:val="NMSHdr"/>
            <w:rPr>
              <w:b w:val="0"/>
              <w:szCs w:val="22"/>
              <w:lang w:eastAsia="en-US"/>
            </w:rPr>
          </w:pPr>
          <w:r>
            <w:rPr>
              <w:b w:val="0"/>
              <w:szCs w:val="22"/>
              <w:lang w:eastAsia="en-US"/>
            </w:rPr>
            <w:t>GENERAL REQUIREMENTS</w:t>
          </w:r>
        </w:p>
      </w:tc>
      <w:tc>
        <w:tcPr>
          <w:tcW w:w="2410" w:type="dxa"/>
        </w:tcPr>
        <w:p w14:paraId="16870E30" w14:textId="7A7D9433" w:rsidR="000E7ADF" w:rsidRPr="00583525" w:rsidRDefault="000E7ADF" w:rsidP="007146AF">
          <w:pPr>
            <w:pStyle w:val="NMSHdr"/>
            <w:rPr>
              <w:b w:val="0"/>
              <w:szCs w:val="22"/>
              <w:lang w:eastAsia="en-US"/>
            </w:rPr>
          </w:pPr>
          <w:r w:rsidRPr="00583525">
            <w:rPr>
              <w:b w:val="0"/>
              <w:szCs w:val="22"/>
            </w:rPr>
            <w:t xml:space="preserve">Page </w:t>
          </w:r>
          <w:r w:rsidRPr="00583525">
            <w:rPr>
              <w:b w:val="0"/>
              <w:szCs w:val="22"/>
            </w:rPr>
            <w:fldChar w:fldCharType="begin"/>
          </w:r>
          <w:r w:rsidRPr="00583525">
            <w:rPr>
              <w:b w:val="0"/>
              <w:szCs w:val="22"/>
            </w:rPr>
            <w:instrText xml:space="preserve"> PAGE  \* Arabic  \* MERGEFORMAT </w:instrText>
          </w:r>
          <w:r w:rsidRPr="00583525">
            <w:rPr>
              <w:b w:val="0"/>
              <w:szCs w:val="22"/>
            </w:rPr>
            <w:fldChar w:fldCharType="separate"/>
          </w:r>
          <w:r w:rsidRPr="00583525">
            <w:rPr>
              <w:b w:val="0"/>
              <w:noProof/>
              <w:szCs w:val="22"/>
            </w:rPr>
            <w:t>5</w:t>
          </w:r>
          <w:r w:rsidRPr="00583525">
            <w:rPr>
              <w:b w:val="0"/>
              <w:szCs w:val="22"/>
            </w:rPr>
            <w:fldChar w:fldCharType="end"/>
          </w:r>
          <w:r w:rsidRPr="00583525">
            <w:rPr>
              <w:b w:val="0"/>
              <w:szCs w:val="22"/>
            </w:rPr>
            <w:t xml:space="preserve"> / </w:t>
          </w:r>
          <w:r w:rsidRPr="00583525">
            <w:rPr>
              <w:b w:val="0"/>
              <w:szCs w:val="22"/>
            </w:rPr>
            <w:fldChar w:fldCharType="begin"/>
          </w:r>
          <w:r w:rsidRPr="00583525">
            <w:rPr>
              <w:b w:val="0"/>
              <w:szCs w:val="22"/>
            </w:rPr>
            <w:instrText xml:space="preserve"> SECTIONPAGES  \# "0" \* Arabic  \* MERGEFORMAT </w:instrText>
          </w:r>
          <w:r w:rsidRPr="00583525">
            <w:rPr>
              <w:b w:val="0"/>
              <w:szCs w:val="22"/>
            </w:rPr>
            <w:fldChar w:fldCharType="separate"/>
          </w:r>
          <w:r w:rsidR="002B788E">
            <w:rPr>
              <w:b w:val="0"/>
              <w:noProof/>
              <w:szCs w:val="22"/>
            </w:rPr>
            <w:t>11</w:t>
          </w:r>
          <w:r w:rsidRPr="00583525">
            <w:rPr>
              <w:b w:val="0"/>
              <w:szCs w:val="22"/>
            </w:rPr>
            <w:fldChar w:fldCharType="end"/>
          </w:r>
        </w:p>
      </w:tc>
    </w:tr>
    <w:tr w:rsidR="000E7ADF" w:rsidRPr="00482705" w14:paraId="42A9DBBA" w14:textId="77777777" w:rsidTr="0064296E">
      <w:tc>
        <w:tcPr>
          <w:tcW w:w="3828" w:type="dxa"/>
        </w:tcPr>
        <w:p w14:paraId="3B88015B" w14:textId="46E869C1" w:rsidR="000E7ADF" w:rsidRPr="0025362B" w:rsidRDefault="00B125A1" w:rsidP="007146AF">
          <w:pPr>
            <w:pStyle w:val="NMSHdr"/>
            <w:rPr>
              <w:b w:val="0"/>
              <w:lang w:eastAsia="en-US"/>
            </w:rPr>
          </w:pPr>
          <w:r>
            <w:rPr>
              <w:b w:val="0"/>
              <w:lang w:eastAsia="en-US"/>
            </w:rPr>
            <w:t>Building name or description</w:t>
          </w:r>
        </w:p>
      </w:tc>
      <w:tc>
        <w:tcPr>
          <w:tcW w:w="4252" w:type="dxa"/>
        </w:tcPr>
        <w:p w14:paraId="6BA8C750" w14:textId="77777777" w:rsidR="000E7ADF" w:rsidRPr="00F37AC9" w:rsidRDefault="000E7ADF" w:rsidP="007146AF">
          <w:pPr>
            <w:pStyle w:val="NMSHdr"/>
            <w:rPr>
              <w:b w:val="0"/>
              <w:szCs w:val="22"/>
              <w:lang w:eastAsia="en-US"/>
            </w:rPr>
          </w:pPr>
        </w:p>
      </w:tc>
      <w:tc>
        <w:tcPr>
          <w:tcW w:w="2410" w:type="dxa"/>
        </w:tcPr>
        <w:p w14:paraId="44F33E4D" w14:textId="6345B109" w:rsidR="000E7ADF" w:rsidRPr="0025362B" w:rsidRDefault="00730816" w:rsidP="007146AF">
          <w:pPr>
            <w:pStyle w:val="NMSHdr"/>
            <w:rPr>
              <w:b w:val="0"/>
              <w:lang w:eastAsia="en-US"/>
            </w:rPr>
          </w:pPr>
          <w:r>
            <w:rPr>
              <w:b w:val="0"/>
              <w:lang w:eastAsia="en-US"/>
            </w:rPr>
            <w:t>2022</w:t>
          </w:r>
          <w:r w:rsidR="00B125A1">
            <w:rPr>
              <w:b w:val="0"/>
              <w:lang w:eastAsia="en-US"/>
            </w:rPr>
            <w:t>-</w:t>
          </w:r>
          <w:r w:rsidR="00D64DF8">
            <w:rPr>
              <w:b w:val="0"/>
              <w:lang w:eastAsia="en-US"/>
            </w:rPr>
            <w:t>1</w:t>
          </w:r>
          <w:r w:rsidR="00AB44CF">
            <w:rPr>
              <w:b w:val="0"/>
              <w:lang w:eastAsia="en-US"/>
            </w:rPr>
            <w:t>2</w:t>
          </w:r>
          <w:r w:rsidR="00B125A1">
            <w:rPr>
              <w:b w:val="0"/>
              <w:lang w:eastAsia="en-US"/>
            </w:rPr>
            <w:t>-</w:t>
          </w:r>
          <w:r w:rsidR="00AB44CF">
            <w:rPr>
              <w:b w:val="0"/>
              <w:lang w:eastAsia="en-US"/>
            </w:rPr>
            <w:t>01</w:t>
          </w:r>
        </w:p>
      </w:tc>
    </w:tr>
    <w:tr w:rsidR="000E7ADF" w:rsidRPr="00482705" w14:paraId="2E00B824" w14:textId="77777777" w:rsidTr="0064296E">
      <w:tc>
        <w:tcPr>
          <w:tcW w:w="3828" w:type="dxa"/>
          <w:tcBorders>
            <w:bottom w:val="single" w:sz="4" w:space="0" w:color="auto"/>
          </w:tcBorders>
        </w:tcPr>
        <w:p w14:paraId="095F3A8D" w14:textId="7D9FC6D2" w:rsidR="000E7ADF" w:rsidRPr="0025362B" w:rsidRDefault="00B125A1" w:rsidP="007146AF">
          <w:pPr>
            <w:pStyle w:val="NMSHdr"/>
            <w:rPr>
              <w:b w:val="0"/>
              <w:lang w:eastAsia="en-US"/>
            </w:rPr>
          </w:pPr>
          <w:r>
            <w:rPr>
              <w:b w:val="0"/>
              <w:lang w:eastAsia="en-US"/>
            </w:rPr>
            <w:t>Location, NB</w:t>
          </w:r>
        </w:p>
      </w:tc>
      <w:tc>
        <w:tcPr>
          <w:tcW w:w="4252" w:type="dxa"/>
          <w:tcBorders>
            <w:bottom w:val="single" w:sz="4" w:space="0" w:color="auto"/>
          </w:tcBorders>
        </w:tcPr>
        <w:p w14:paraId="2555EDBE" w14:textId="28773126" w:rsidR="000E7ADF" w:rsidRPr="00F37AC9" w:rsidRDefault="000E7ADF" w:rsidP="007146AF">
          <w:pPr>
            <w:pStyle w:val="NMSHdr"/>
            <w:rPr>
              <w:b w:val="0"/>
              <w:szCs w:val="22"/>
              <w:lang w:eastAsia="en-US"/>
            </w:rPr>
          </w:pPr>
        </w:p>
      </w:tc>
      <w:tc>
        <w:tcPr>
          <w:tcW w:w="2410" w:type="dxa"/>
          <w:tcBorders>
            <w:bottom w:val="single" w:sz="4" w:space="0" w:color="auto"/>
          </w:tcBorders>
        </w:tcPr>
        <w:p w14:paraId="6C8E668A" w14:textId="5C7B6085" w:rsidR="000E7ADF" w:rsidRPr="0025362B" w:rsidRDefault="00B125A1" w:rsidP="007146AF">
          <w:pPr>
            <w:pStyle w:val="NMSHdr"/>
            <w:rPr>
              <w:b w:val="0"/>
              <w:lang w:eastAsia="en-US"/>
            </w:rPr>
          </w:pPr>
          <w:r>
            <w:rPr>
              <w:b w:val="0"/>
              <w:lang w:eastAsia="en-US"/>
            </w:rPr>
            <w:t>DTI project number</w:t>
          </w:r>
        </w:p>
      </w:tc>
    </w:tr>
  </w:tbl>
  <w:p w14:paraId="6CA5083B" w14:textId="77777777" w:rsidR="000E7ADF" w:rsidRPr="00482705" w:rsidRDefault="000E7ADF" w:rsidP="007146AF">
    <w:pPr>
      <w:pStyle w:val="NMSH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517"/>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1" w15:restartNumberingAfterBreak="0">
    <w:nsid w:val="1CE95F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823425"/>
    <w:multiLevelType w:val="multilevel"/>
    <w:tmpl w:val="44F4BC66"/>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32A23552"/>
    <w:multiLevelType w:val="multilevel"/>
    <w:tmpl w:val="14600820"/>
    <w:numStyleLink w:val="frontendspec"/>
  </w:abstractNum>
  <w:abstractNum w:abstractNumId="4" w15:restartNumberingAfterBreak="0">
    <w:nsid w:val="5B214191"/>
    <w:multiLevelType w:val="multilevel"/>
    <w:tmpl w:val="14600820"/>
    <w:numStyleLink w:val="frontendspec"/>
  </w:abstractNum>
  <w:abstractNum w:abstractNumId="5" w15:restartNumberingAfterBreak="0">
    <w:nsid w:val="72322C1F"/>
    <w:multiLevelType w:val="multilevel"/>
    <w:tmpl w:val="14600820"/>
    <w:styleLink w:val="frontendspec"/>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ascii="Arial" w:hAnsi="Arial" w:cs="Times New Roman"/>
        <w:b w:val="0"/>
        <w:i w:val="0"/>
        <w:caps/>
        <w:smallCaps w:val="0"/>
        <w:strike w:val="0"/>
        <w:dstrike w:val="0"/>
        <w:vanish w:val="0"/>
        <w:color w:val="auto"/>
        <w:sz w:val="22"/>
        <w:u w:val="none" w:color="000000"/>
        <w:vertAlign w:val="baseline"/>
      </w:rPr>
    </w:lvl>
    <w:lvl w:ilvl="2">
      <w:start w:val="1"/>
      <w:numFmt w:val="decimal"/>
      <w:lvlText w:val=".%3"/>
      <w:lvlJc w:val="left"/>
      <w:pPr>
        <w:tabs>
          <w:tab w:val="num" w:pos="1440"/>
        </w:tabs>
        <w:ind w:left="1440" w:hanging="720"/>
      </w:pPr>
      <w:rPr>
        <w:rFonts w:ascii="Arial" w:hAnsi="Arial" w:cs="Times New Roman"/>
        <w:b w:val="0"/>
        <w:i w:val="0"/>
        <w:caps w:val="0"/>
        <w:smallCaps w:val="0"/>
        <w:strike w:val="0"/>
        <w:dstrike w:val="0"/>
        <w:vanish w:val="0"/>
        <w:color w:val="auto"/>
        <w:sz w:val="22"/>
        <w:u w:val="none"/>
        <w:vertAlign w:val="baseline"/>
      </w:rPr>
    </w:lvl>
    <w:lvl w:ilvl="3">
      <w:start w:val="1"/>
      <w:numFmt w:val="decimal"/>
      <w:lvlText w:val=".%4"/>
      <w:lvlJc w:val="left"/>
      <w:pPr>
        <w:tabs>
          <w:tab w:val="num" w:pos="3131"/>
        </w:tabs>
        <w:ind w:left="3131" w:hanging="720"/>
      </w:pPr>
      <w:rPr>
        <w:rFonts w:ascii="Arial" w:hAnsi="Arial" w:cs="Times New Roman"/>
        <w:b w:val="0"/>
        <w:i w:val="0"/>
        <w:caps w:val="0"/>
        <w:smallCaps w:val="0"/>
        <w:strike w:val="0"/>
        <w:dstrike w:val="0"/>
        <w:vanish w:val="0"/>
        <w:color w:val="auto"/>
        <w:sz w:val="22"/>
        <w:u w:val="none"/>
        <w:vertAlign w:val="baseline"/>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6" w15:restartNumberingAfterBreak="0">
    <w:nsid w:val="7C5E7AAD"/>
    <w:multiLevelType w:val="multilevel"/>
    <w:tmpl w:val="14600820"/>
    <w:numStyleLink w:val="frontendspec"/>
  </w:abstractNum>
  <w:num w:numId="1">
    <w:abstractNumId w:val="2"/>
  </w:num>
  <w:num w:numId="2">
    <w:abstractNumId w:val="5"/>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340"/>
    <w:rsid w:val="000028F9"/>
    <w:rsid w:val="000039DD"/>
    <w:rsid w:val="00004DF6"/>
    <w:rsid w:val="00005132"/>
    <w:rsid w:val="00005385"/>
    <w:rsid w:val="00005631"/>
    <w:rsid w:val="00005E5E"/>
    <w:rsid w:val="000060FB"/>
    <w:rsid w:val="00006CE7"/>
    <w:rsid w:val="00012B40"/>
    <w:rsid w:val="00013DBD"/>
    <w:rsid w:val="00016CD8"/>
    <w:rsid w:val="000313F0"/>
    <w:rsid w:val="00031AB4"/>
    <w:rsid w:val="00032AF4"/>
    <w:rsid w:val="000332DB"/>
    <w:rsid w:val="00036C36"/>
    <w:rsid w:val="0004336B"/>
    <w:rsid w:val="00045970"/>
    <w:rsid w:val="00050327"/>
    <w:rsid w:val="00050BB1"/>
    <w:rsid w:val="00051444"/>
    <w:rsid w:val="00053B1F"/>
    <w:rsid w:val="00054161"/>
    <w:rsid w:val="00055395"/>
    <w:rsid w:val="00057547"/>
    <w:rsid w:val="00057748"/>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32B4"/>
    <w:rsid w:val="000938A6"/>
    <w:rsid w:val="00093AC8"/>
    <w:rsid w:val="00094F7A"/>
    <w:rsid w:val="00095870"/>
    <w:rsid w:val="00096E78"/>
    <w:rsid w:val="00096F20"/>
    <w:rsid w:val="000A37E6"/>
    <w:rsid w:val="000A6CEB"/>
    <w:rsid w:val="000A7983"/>
    <w:rsid w:val="000B05A3"/>
    <w:rsid w:val="000B099C"/>
    <w:rsid w:val="000B1984"/>
    <w:rsid w:val="000B2493"/>
    <w:rsid w:val="000B3977"/>
    <w:rsid w:val="000B4793"/>
    <w:rsid w:val="000B4FD1"/>
    <w:rsid w:val="000C21B6"/>
    <w:rsid w:val="000C2642"/>
    <w:rsid w:val="000C46D3"/>
    <w:rsid w:val="000C4CDF"/>
    <w:rsid w:val="000C5A6D"/>
    <w:rsid w:val="000C65C7"/>
    <w:rsid w:val="000D1DC4"/>
    <w:rsid w:val="000D20C3"/>
    <w:rsid w:val="000D226B"/>
    <w:rsid w:val="000D273F"/>
    <w:rsid w:val="000D30B7"/>
    <w:rsid w:val="000D30CE"/>
    <w:rsid w:val="000D3D0F"/>
    <w:rsid w:val="000D4AEF"/>
    <w:rsid w:val="000D5FD8"/>
    <w:rsid w:val="000D61EA"/>
    <w:rsid w:val="000E07A8"/>
    <w:rsid w:val="000E42F8"/>
    <w:rsid w:val="000E450A"/>
    <w:rsid w:val="000E6190"/>
    <w:rsid w:val="000E7ADF"/>
    <w:rsid w:val="000F46F7"/>
    <w:rsid w:val="000F74F6"/>
    <w:rsid w:val="0010027A"/>
    <w:rsid w:val="00101484"/>
    <w:rsid w:val="00101CEE"/>
    <w:rsid w:val="00104383"/>
    <w:rsid w:val="00105655"/>
    <w:rsid w:val="001072ED"/>
    <w:rsid w:val="00114816"/>
    <w:rsid w:val="00116C42"/>
    <w:rsid w:val="00117CB8"/>
    <w:rsid w:val="0012007E"/>
    <w:rsid w:val="00120FFA"/>
    <w:rsid w:val="00121709"/>
    <w:rsid w:val="00121D22"/>
    <w:rsid w:val="00122CC2"/>
    <w:rsid w:val="00124322"/>
    <w:rsid w:val="00124F48"/>
    <w:rsid w:val="001273D7"/>
    <w:rsid w:val="001329DE"/>
    <w:rsid w:val="00136471"/>
    <w:rsid w:val="001429F0"/>
    <w:rsid w:val="00146545"/>
    <w:rsid w:val="001472DA"/>
    <w:rsid w:val="00155BE7"/>
    <w:rsid w:val="00155DCC"/>
    <w:rsid w:val="001606A7"/>
    <w:rsid w:val="00162133"/>
    <w:rsid w:val="00162699"/>
    <w:rsid w:val="00164C5A"/>
    <w:rsid w:val="00165458"/>
    <w:rsid w:val="00165D97"/>
    <w:rsid w:val="00166344"/>
    <w:rsid w:val="00172E4C"/>
    <w:rsid w:val="00173758"/>
    <w:rsid w:val="001746F0"/>
    <w:rsid w:val="00174F15"/>
    <w:rsid w:val="001766CD"/>
    <w:rsid w:val="00177084"/>
    <w:rsid w:val="00177687"/>
    <w:rsid w:val="001805AF"/>
    <w:rsid w:val="00181DD7"/>
    <w:rsid w:val="001828D6"/>
    <w:rsid w:val="00182C83"/>
    <w:rsid w:val="00187A06"/>
    <w:rsid w:val="001934CD"/>
    <w:rsid w:val="00195208"/>
    <w:rsid w:val="001963E0"/>
    <w:rsid w:val="001978AF"/>
    <w:rsid w:val="00197B16"/>
    <w:rsid w:val="001A0078"/>
    <w:rsid w:val="001A099F"/>
    <w:rsid w:val="001A24FA"/>
    <w:rsid w:val="001A5450"/>
    <w:rsid w:val="001A70B7"/>
    <w:rsid w:val="001A7AD6"/>
    <w:rsid w:val="001B01BB"/>
    <w:rsid w:val="001B3CA6"/>
    <w:rsid w:val="001B7E3C"/>
    <w:rsid w:val="001B7F62"/>
    <w:rsid w:val="001C0388"/>
    <w:rsid w:val="001C0EAF"/>
    <w:rsid w:val="001D245D"/>
    <w:rsid w:val="001D33A9"/>
    <w:rsid w:val="001D54F6"/>
    <w:rsid w:val="001D5C56"/>
    <w:rsid w:val="001D5E85"/>
    <w:rsid w:val="001D630D"/>
    <w:rsid w:val="001E57BE"/>
    <w:rsid w:val="001E69DB"/>
    <w:rsid w:val="001E6EC4"/>
    <w:rsid w:val="001F1963"/>
    <w:rsid w:val="001F3A41"/>
    <w:rsid w:val="001F7994"/>
    <w:rsid w:val="001F7AAB"/>
    <w:rsid w:val="00201506"/>
    <w:rsid w:val="00204D5D"/>
    <w:rsid w:val="00205BE9"/>
    <w:rsid w:val="002100E5"/>
    <w:rsid w:val="00210DB9"/>
    <w:rsid w:val="00212E77"/>
    <w:rsid w:val="002131CF"/>
    <w:rsid w:val="002133A7"/>
    <w:rsid w:val="002138A7"/>
    <w:rsid w:val="002147D1"/>
    <w:rsid w:val="00220871"/>
    <w:rsid w:val="00221750"/>
    <w:rsid w:val="00221806"/>
    <w:rsid w:val="00221A99"/>
    <w:rsid w:val="002220A0"/>
    <w:rsid w:val="0022389C"/>
    <w:rsid w:val="002246E8"/>
    <w:rsid w:val="002254D8"/>
    <w:rsid w:val="00231FF2"/>
    <w:rsid w:val="00232D0A"/>
    <w:rsid w:val="0024066D"/>
    <w:rsid w:val="00240F18"/>
    <w:rsid w:val="00241EE2"/>
    <w:rsid w:val="002442C0"/>
    <w:rsid w:val="00252E3C"/>
    <w:rsid w:val="0025362B"/>
    <w:rsid w:val="00260655"/>
    <w:rsid w:val="0026149D"/>
    <w:rsid w:val="00261B1A"/>
    <w:rsid w:val="00262C6E"/>
    <w:rsid w:val="0026316B"/>
    <w:rsid w:val="00270B32"/>
    <w:rsid w:val="002718F8"/>
    <w:rsid w:val="00272000"/>
    <w:rsid w:val="002722EA"/>
    <w:rsid w:val="002725CA"/>
    <w:rsid w:val="0027348F"/>
    <w:rsid w:val="0028015A"/>
    <w:rsid w:val="00283F0B"/>
    <w:rsid w:val="0028665F"/>
    <w:rsid w:val="00287620"/>
    <w:rsid w:val="00290602"/>
    <w:rsid w:val="00290E4C"/>
    <w:rsid w:val="00296B05"/>
    <w:rsid w:val="00297702"/>
    <w:rsid w:val="00297B81"/>
    <w:rsid w:val="002A2870"/>
    <w:rsid w:val="002A30D2"/>
    <w:rsid w:val="002A3623"/>
    <w:rsid w:val="002A36F9"/>
    <w:rsid w:val="002A5FD7"/>
    <w:rsid w:val="002A7545"/>
    <w:rsid w:val="002B2ECC"/>
    <w:rsid w:val="002B30A7"/>
    <w:rsid w:val="002B4612"/>
    <w:rsid w:val="002B4B88"/>
    <w:rsid w:val="002B5E8A"/>
    <w:rsid w:val="002B788E"/>
    <w:rsid w:val="002C6398"/>
    <w:rsid w:val="002C6880"/>
    <w:rsid w:val="002C6F36"/>
    <w:rsid w:val="002D0840"/>
    <w:rsid w:val="002D2CFB"/>
    <w:rsid w:val="002D34CF"/>
    <w:rsid w:val="002D4F70"/>
    <w:rsid w:val="002D6157"/>
    <w:rsid w:val="002E1F06"/>
    <w:rsid w:val="002E6E1F"/>
    <w:rsid w:val="002F0725"/>
    <w:rsid w:val="002F2142"/>
    <w:rsid w:val="002F6370"/>
    <w:rsid w:val="002F7354"/>
    <w:rsid w:val="0030149A"/>
    <w:rsid w:val="00301511"/>
    <w:rsid w:val="00301E30"/>
    <w:rsid w:val="00302F68"/>
    <w:rsid w:val="00304071"/>
    <w:rsid w:val="00306840"/>
    <w:rsid w:val="00306ADD"/>
    <w:rsid w:val="0031068E"/>
    <w:rsid w:val="00314F6F"/>
    <w:rsid w:val="00315030"/>
    <w:rsid w:val="00317C8A"/>
    <w:rsid w:val="00320A39"/>
    <w:rsid w:val="003303E2"/>
    <w:rsid w:val="0033093A"/>
    <w:rsid w:val="003311DF"/>
    <w:rsid w:val="003315A1"/>
    <w:rsid w:val="00335145"/>
    <w:rsid w:val="00335725"/>
    <w:rsid w:val="00350571"/>
    <w:rsid w:val="003548FD"/>
    <w:rsid w:val="0035621A"/>
    <w:rsid w:val="00360007"/>
    <w:rsid w:val="00360462"/>
    <w:rsid w:val="003616A9"/>
    <w:rsid w:val="00361A99"/>
    <w:rsid w:val="00362BDC"/>
    <w:rsid w:val="00362FE1"/>
    <w:rsid w:val="00366986"/>
    <w:rsid w:val="00366A88"/>
    <w:rsid w:val="00367B3D"/>
    <w:rsid w:val="003718D1"/>
    <w:rsid w:val="00372C91"/>
    <w:rsid w:val="00372DB5"/>
    <w:rsid w:val="00375636"/>
    <w:rsid w:val="003759CD"/>
    <w:rsid w:val="00380FCA"/>
    <w:rsid w:val="00381A1A"/>
    <w:rsid w:val="00384F9E"/>
    <w:rsid w:val="003855E8"/>
    <w:rsid w:val="00385C6D"/>
    <w:rsid w:val="00386121"/>
    <w:rsid w:val="00386137"/>
    <w:rsid w:val="00386529"/>
    <w:rsid w:val="00386B8D"/>
    <w:rsid w:val="00387766"/>
    <w:rsid w:val="00387E39"/>
    <w:rsid w:val="00391A2A"/>
    <w:rsid w:val="00392F46"/>
    <w:rsid w:val="0039422A"/>
    <w:rsid w:val="0039498B"/>
    <w:rsid w:val="00397A0A"/>
    <w:rsid w:val="003A2AD5"/>
    <w:rsid w:val="003A2D3D"/>
    <w:rsid w:val="003A369D"/>
    <w:rsid w:val="003A3977"/>
    <w:rsid w:val="003A4510"/>
    <w:rsid w:val="003A452C"/>
    <w:rsid w:val="003A63C4"/>
    <w:rsid w:val="003A6480"/>
    <w:rsid w:val="003A7278"/>
    <w:rsid w:val="003A7F16"/>
    <w:rsid w:val="003B0B65"/>
    <w:rsid w:val="003B27D0"/>
    <w:rsid w:val="003B5585"/>
    <w:rsid w:val="003B55B4"/>
    <w:rsid w:val="003C4E4D"/>
    <w:rsid w:val="003C6CC8"/>
    <w:rsid w:val="003C796C"/>
    <w:rsid w:val="003D0116"/>
    <w:rsid w:val="003D1034"/>
    <w:rsid w:val="003D6B59"/>
    <w:rsid w:val="003E0D04"/>
    <w:rsid w:val="003E123E"/>
    <w:rsid w:val="003E1355"/>
    <w:rsid w:val="003E2688"/>
    <w:rsid w:val="003E5399"/>
    <w:rsid w:val="003E5C3B"/>
    <w:rsid w:val="003F082D"/>
    <w:rsid w:val="003F176A"/>
    <w:rsid w:val="004008D9"/>
    <w:rsid w:val="00401FB6"/>
    <w:rsid w:val="004050AF"/>
    <w:rsid w:val="00407F2D"/>
    <w:rsid w:val="00410080"/>
    <w:rsid w:val="00410262"/>
    <w:rsid w:val="00410B4B"/>
    <w:rsid w:val="004110C5"/>
    <w:rsid w:val="00412BE3"/>
    <w:rsid w:val="00412C07"/>
    <w:rsid w:val="00413776"/>
    <w:rsid w:val="00413BDB"/>
    <w:rsid w:val="00413E6E"/>
    <w:rsid w:val="004211DF"/>
    <w:rsid w:val="00421FEA"/>
    <w:rsid w:val="00426542"/>
    <w:rsid w:val="004270EC"/>
    <w:rsid w:val="0043080E"/>
    <w:rsid w:val="0043126E"/>
    <w:rsid w:val="00433DF8"/>
    <w:rsid w:val="00435021"/>
    <w:rsid w:val="004459B3"/>
    <w:rsid w:val="00445BF6"/>
    <w:rsid w:val="00445F4F"/>
    <w:rsid w:val="00450180"/>
    <w:rsid w:val="00452D07"/>
    <w:rsid w:val="004535B0"/>
    <w:rsid w:val="00456B87"/>
    <w:rsid w:val="0045715A"/>
    <w:rsid w:val="00457C1E"/>
    <w:rsid w:val="00461599"/>
    <w:rsid w:val="00465567"/>
    <w:rsid w:val="004661D1"/>
    <w:rsid w:val="00466708"/>
    <w:rsid w:val="004745ED"/>
    <w:rsid w:val="00480EA5"/>
    <w:rsid w:val="00481F1D"/>
    <w:rsid w:val="00482705"/>
    <w:rsid w:val="00482B51"/>
    <w:rsid w:val="00485819"/>
    <w:rsid w:val="00485BB0"/>
    <w:rsid w:val="00485D47"/>
    <w:rsid w:val="00487D6F"/>
    <w:rsid w:val="0049272A"/>
    <w:rsid w:val="004A0D0B"/>
    <w:rsid w:val="004A4648"/>
    <w:rsid w:val="004A59AA"/>
    <w:rsid w:val="004A6FED"/>
    <w:rsid w:val="004A7D25"/>
    <w:rsid w:val="004B1178"/>
    <w:rsid w:val="004B30DC"/>
    <w:rsid w:val="004B4B08"/>
    <w:rsid w:val="004B5BDA"/>
    <w:rsid w:val="004B5E31"/>
    <w:rsid w:val="004B5EE8"/>
    <w:rsid w:val="004C0D6D"/>
    <w:rsid w:val="004C1A65"/>
    <w:rsid w:val="004C1EF5"/>
    <w:rsid w:val="004C2957"/>
    <w:rsid w:val="004C34C0"/>
    <w:rsid w:val="004C390A"/>
    <w:rsid w:val="004D0153"/>
    <w:rsid w:val="004D0693"/>
    <w:rsid w:val="004D0814"/>
    <w:rsid w:val="004D1121"/>
    <w:rsid w:val="004D5454"/>
    <w:rsid w:val="004D6A73"/>
    <w:rsid w:val="004D6ED4"/>
    <w:rsid w:val="004D7803"/>
    <w:rsid w:val="004E0820"/>
    <w:rsid w:val="004E0DAD"/>
    <w:rsid w:val="004E2007"/>
    <w:rsid w:val="004E20CC"/>
    <w:rsid w:val="004E3B1A"/>
    <w:rsid w:val="004E6D9F"/>
    <w:rsid w:val="004F0766"/>
    <w:rsid w:val="004F099D"/>
    <w:rsid w:val="004F0CF7"/>
    <w:rsid w:val="004F1280"/>
    <w:rsid w:val="004F2393"/>
    <w:rsid w:val="004F5381"/>
    <w:rsid w:val="005008AD"/>
    <w:rsid w:val="00504C34"/>
    <w:rsid w:val="00505122"/>
    <w:rsid w:val="005061B1"/>
    <w:rsid w:val="00506A9C"/>
    <w:rsid w:val="00510736"/>
    <w:rsid w:val="00510C60"/>
    <w:rsid w:val="00512927"/>
    <w:rsid w:val="00512FA4"/>
    <w:rsid w:val="00513315"/>
    <w:rsid w:val="00514C97"/>
    <w:rsid w:val="005156A5"/>
    <w:rsid w:val="005176C4"/>
    <w:rsid w:val="0052149A"/>
    <w:rsid w:val="005229F0"/>
    <w:rsid w:val="005250CB"/>
    <w:rsid w:val="00526CF0"/>
    <w:rsid w:val="00530911"/>
    <w:rsid w:val="0054265C"/>
    <w:rsid w:val="00542D2F"/>
    <w:rsid w:val="00542EB7"/>
    <w:rsid w:val="00543538"/>
    <w:rsid w:val="0054626B"/>
    <w:rsid w:val="00550136"/>
    <w:rsid w:val="005501BA"/>
    <w:rsid w:val="00550609"/>
    <w:rsid w:val="00553F93"/>
    <w:rsid w:val="0055543B"/>
    <w:rsid w:val="00556BD7"/>
    <w:rsid w:val="005636BA"/>
    <w:rsid w:val="00563F2D"/>
    <w:rsid w:val="00565A56"/>
    <w:rsid w:val="00567098"/>
    <w:rsid w:val="00567997"/>
    <w:rsid w:val="005733A2"/>
    <w:rsid w:val="00573AB8"/>
    <w:rsid w:val="005746EF"/>
    <w:rsid w:val="00575229"/>
    <w:rsid w:val="00575B3B"/>
    <w:rsid w:val="005809DB"/>
    <w:rsid w:val="0058206B"/>
    <w:rsid w:val="00582303"/>
    <w:rsid w:val="00582553"/>
    <w:rsid w:val="00582FAE"/>
    <w:rsid w:val="0058318B"/>
    <w:rsid w:val="00583525"/>
    <w:rsid w:val="0058415C"/>
    <w:rsid w:val="00584AD4"/>
    <w:rsid w:val="00584DA8"/>
    <w:rsid w:val="00584E2A"/>
    <w:rsid w:val="00584FEB"/>
    <w:rsid w:val="00586D6C"/>
    <w:rsid w:val="0059025C"/>
    <w:rsid w:val="005919FE"/>
    <w:rsid w:val="0059313C"/>
    <w:rsid w:val="005931F8"/>
    <w:rsid w:val="00594730"/>
    <w:rsid w:val="00596916"/>
    <w:rsid w:val="00596AA4"/>
    <w:rsid w:val="00597A99"/>
    <w:rsid w:val="005A3D9A"/>
    <w:rsid w:val="005A5B59"/>
    <w:rsid w:val="005A5EBA"/>
    <w:rsid w:val="005B1521"/>
    <w:rsid w:val="005B19C1"/>
    <w:rsid w:val="005B2205"/>
    <w:rsid w:val="005B2FC3"/>
    <w:rsid w:val="005B390D"/>
    <w:rsid w:val="005B5B45"/>
    <w:rsid w:val="005B68D6"/>
    <w:rsid w:val="005B696E"/>
    <w:rsid w:val="005B7C67"/>
    <w:rsid w:val="005C54E0"/>
    <w:rsid w:val="005C5AC1"/>
    <w:rsid w:val="005C7045"/>
    <w:rsid w:val="005D0A0E"/>
    <w:rsid w:val="005D1462"/>
    <w:rsid w:val="005D198D"/>
    <w:rsid w:val="005D33F9"/>
    <w:rsid w:val="005D37D3"/>
    <w:rsid w:val="005D4071"/>
    <w:rsid w:val="005D5C0E"/>
    <w:rsid w:val="005E0E41"/>
    <w:rsid w:val="005E27DD"/>
    <w:rsid w:val="005E3D56"/>
    <w:rsid w:val="005E4AE9"/>
    <w:rsid w:val="005E4FDF"/>
    <w:rsid w:val="005E5ED5"/>
    <w:rsid w:val="005E69F9"/>
    <w:rsid w:val="005F0EB5"/>
    <w:rsid w:val="005F1F5C"/>
    <w:rsid w:val="005F3705"/>
    <w:rsid w:val="005F415C"/>
    <w:rsid w:val="005F5599"/>
    <w:rsid w:val="005F5FE4"/>
    <w:rsid w:val="00602786"/>
    <w:rsid w:val="00602834"/>
    <w:rsid w:val="00603D30"/>
    <w:rsid w:val="00604E02"/>
    <w:rsid w:val="0060637B"/>
    <w:rsid w:val="00606978"/>
    <w:rsid w:val="006073F0"/>
    <w:rsid w:val="00612DCA"/>
    <w:rsid w:val="00614E44"/>
    <w:rsid w:val="006151A8"/>
    <w:rsid w:val="006172BD"/>
    <w:rsid w:val="0061752A"/>
    <w:rsid w:val="00620195"/>
    <w:rsid w:val="00621A9F"/>
    <w:rsid w:val="006224EF"/>
    <w:rsid w:val="00622A2E"/>
    <w:rsid w:val="0062401D"/>
    <w:rsid w:val="00624846"/>
    <w:rsid w:val="00624D6C"/>
    <w:rsid w:val="00632B17"/>
    <w:rsid w:val="006346E9"/>
    <w:rsid w:val="00634D23"/>
    <w:rsid w:val="006368CF"/>
    <w:rsid w:val="00636948"/>
    <w:rsid w:val="0063739E"/>
    <w:rsid w:val="00637BA1"/>
    <w:rsid w:val="00637EE9"/>
    <w:rsid w:val="0064199B"/>
    <w:rsid w:val="006426C0"/>
    <w:rsid w:val="0064296E"/>
    <w:rsid w:val="00643B78"/>
    <w:rsid w:val="0064553A"/>
    <w:rsid w:val="00645589"/>
    <w:rsid w:val="00645655"/>
    <w:rsid w:val="00646D57"/>
    <w:rsid w:val="00647274"/>
    <w:rsid w:val="0064746A"/>
    <w:rsid w:val="006476F3"/>
    <w:rsid w:val="00653BA0"/>
    <w:rsid w:val="00655FFC"/>
    <w:rsid w:val="006560F5"/>
    <w:rsid w:val="006602B5"/>
    <w:rsid w:val="0066109C"/>
    <w:rsid w:val="00661F43"/>
    <w:rsid w:val="006629E3"/>
    <w:rsid w:val="006645E7"/>
    <w:rsid w:val="006650A9"/>
    <w:rsid w:val="006659C6"/>
    <w:rsid w:val="00667184"/>
    <w:rsid w:val="0067027B"/>
    <w:rsid w:val="00671EA5"/>
    <w:rsid w:val="00672888"/>
    <w:rsid w:val="0067561B"/>
    <w:rsid w:val="0068023D"/>
    <w:rsid w:val="00680C5C"/>
    <w:rsid w:val="006821AD"/>
    <w:rsid w:val="00682805"/>
    <w:rsid w:val="006842C6"/>
    <w:rsid w:val="00691118"/>
    <w:rsid w:val="00692609"/>
    <w:rsid w:val="0069360D"/>
    <w:rsid w:val="00694957"/>
    <w:rsid w:val="00694C57"/>
    <w:rsid w:val="006A0345"/>
    <w:rsid w:val="006A40F6"/>
    <w:rsid w:val="006B2284"/>
    <w:rsid w:val="006B394C"/>
    <w:rsid w:val="006B6225"/>
    <w:rsid w:val="006B6AA7"/>
    <w:rsid w:val="006C0CFF"/>
    <w:rsid w:val="006D2BF8"/>
    <w:rsid w:val="006D4178"/>
    <w:rsid w:val="006D5A03"/>
    <w:rsid w:val="006D643E"/>
    <w:rsid w:val="006D7A08"/>
    <w:rsid w:val="006E075C"/>
    <w:rsid w:val="006E0F7A"/>
    <w:rsid w:val="006E6680"/>
    <w:rsid w:val="006E6CC8"/>
    <w:rsid w:val="006E76E7"/>
    <w:rsid w:val="006F15CD"/>
    <w:rsid w:val="006F4665"/>
    <w:rsid w:val="006F590C"/>
    <w:rsid w:val="007015F9"/>
    <w:rsid w:val="00701E95"/>
    <w:rsid w:val="00702267"/>
    <w:rsid w:val="00707D48"/>
    <w:rsid w:val="00707F17"/>
    <w:rsid w:val="007109D6"/>
    <w:rsid w:val="00710C6E"/>
    <w:rsid w:val="00713087"/>
    <w:rsid w:val="0071467A"/>
    <w:rsid w:val="007146AF"/>
    <w:rsid w:val="00716D8F"/>
    <w:rsid w:val="00716FB2"/>
    <w:rsid w:val="007232F6"/>
    <w:rsid w:val="0072577E"/>
    <w:rsid w:val="00730816"/>
    <w:rsid w:val="00730C16"/>
    <w:rsid w:val="00731009"/>
    <w:rsid w:val="007331E5"/>
    <w:rsid w:val="00733690"/>
    <w:rsid w:val="0073409C"/>
    <w:rsid w:val="00735A84"/>
    <w:rsid w:val="00741DE3"/>
    <w:rsid w:val="00743834"/>
    <w:rsid w:val="007471A5"/>
    <w:rsid w:val="007472E7"/>
    <w:rsid w:val="00750D35"/>
    <w:rsid w:val="00752E31"/>
    <w:rsid w:val="00754463"/>
    <w:rsid w:val="0076209D"/>
    <w:rsid w:val="007632C0"/>
    <w:rsid w:val="007667DC"/>
    <w:rsid w:val="00767DAB"/>
    <w:rsid w:val="00770DC0"/>
    <w:rsid w:val="00771CF6"/>
    <w:rsid w:val="007730B5"/>
    <w:rsid w:val="00773AF2"/>
    <w:rsid w:val="0077547B"/>
    <w:rsid w:val="007760C4"/>
    <w:rsid w:val="007849A9"/>
    <w:rsid w:val="00784C2F"/>
    <w:rsid w:val="007938A9"/>
    <w:rsid w:val="0079571A"/>
    <w:rsid w:val="00796540"/>
    <w:rsid w:val="007A0B47"/>
    <w:rsid w:val="007A47A0"/>
    <w:rsid w:val="007A63E3"/>
    <w:rsid w:val="007A646B"/>
    <w:rsid w:val="007B1439"/>
    <w:rsid w:val="007B1CB4"/>
    <w:rsid w:val="007B519F"/>
    <w:rsid w:val="007B5514"/>
    <w:rsid w:val="007B7D6A"/>
    <w:rsid w:val="007B7DFD"/>
    <w:rsid w:val="007C1A53"/>
    <w:rsid w:val="007C29F2"/>
    <w:rsid w:val="007C2D92"/>
    <w:rsid w:val="007C496B"/>
    <w:rsid w:val="007C5358"/>
    <w:rsid w:val="007C70A0"/>
    <w:rsid w:val="007D39B8"/>
    <w:rsid w:val="007E13A0"/>
    <w:rsid w:val="007F2043"/>
    <w:rsid w:val="007F3B58"/>
    <w:rsid w:val="007F540F"/>
    <w:rsid w:val="007F56B4"/>
    <w:rsid w:val="00803F0C"/>
    <w:rsid w:val="0081041D"/>
    <w:rsid w:val="008115A1"/>
    <w:rsid w:val="008152AF"/>
    <w:rsid w:val="00822E98"/>
    <w:rsid w:val="00827532"/>
    <w:rsid w:val="008276D1"/>
    <w:rsid w:val="00831E13"/>
    <w:rsid w:val="008325B4"/>
    <w:rsid w:val="00835C7B"/>
    <w:rsid w:val="00837157"/>
    <w:rsid w:val="008425B8"/>
    <w:rsid w:val="0084316B"/>
    <w:rsid w:val="0084458C"/>
    <w:rsid w:val="00845429"/>
    <w:rsid w:val="0084548C"/>
    <w:rsid w:val="00850AF1"/>
    <w:rsid w:val="00851E49"/>
    <w:rsid w:val="00856936"/>
    <w:rsid w:val="00860DD0"/>
    <w:rsid w:val="008615CE"/>
    <w:rsid w:val="008666A6"/>
    <w:rsid w:val="00866AB5"/>
    <w:rsid w:val="00866AF6"/>
    <w:rsid w:val="00870FA5"/>
    <w:rsid w:val="00873AF9"/>
    <w:rsid w:val="00875AF7"/>
    <w:rsid w:val="00876022"/>
    <w:rsid w:val="00882368"/>
    <w:rsid w:val="008841F8"/>
    <w:rsid w:val="00885F4B"/>
    <w:rsid w:val="00895616"/>
    <w:rsid w:val="00896935"/>
    <w:rsid w:val="008A437C"/>
    <w:rsid w:val="008A48F1"/>
    <w:rsid w:val="008A6659"/>
    <w:rsid w:val="008B05D6"/>
    <w:rsid w:val="008B1656"/>
    <w:rsid w:val="008B3710"/>
    <w:rsid w:val="008B3E24"/>
    <w:rsid w:val="008B50CE"/>
    <w:rsid w:val="008B7387"/>
    <w:rsid w:val="008C0889"/>
    <w:rsid w:val="008C214D"/>
    <w:rsid w:val="008C2868"/>
    <w:rsid w:val="008C2D14"/>
    <w:rsid w:val="008C74A4"/>
    <w:rsid w:val="008D0C93"/>
    <w:rsid w:val="008D1FDC"/>
    <w:rsid w:val="008D3D2D"/>
    <w:rsid w:val="008D4A83"/>
    <w:rsid w:val="008D798B"/>
    <w:rsid w:val="008E12D2"/>
    <w:rsid w:val="008E421C"/>
    <w:rsid w:val="008E7096"/>
    <w:rsid w:val="008F36A5"/>
    <w:rsid w:val="008F3F9F"/>
    <w:rsid w:val="008F6481"/>
    <w:rsid w:val="00901728"/>
    <w:rsid w:val="00901D16"/>
    <w:rsid w:val="00902A98"/>
    <w:rsid w:val="009033B7"/>
    <w:rsid w:val="0090536D"/>
    <w:rsid w:val="009057E7"/>
    <w:rsid w:val="00905AAD"/>
    <w:rsid w:val="00907016"/>
    <w:rsid w:val="00911D30"/>
    <w:rsid w:val="00912708"/>
    <w:rsid w:val="00912803"/>
    <w:rsid w:val="00915C60"/>
    <w:rsid w:val="0092077A"/>
    <w:rsid w:val="009212A4"/>
    <w:rsid w:val="00921E65"/>
    <w:rsid w:val="0092287E"/>
    <w:rsid w:val="00923FEC"/>
    <w:rsid w:val="0092405C"/>
    <w:rsid w:val="00927887"/>
    <w:rsid w:val="00931DEC"/>
    <w:rsid w:val="00933DC4"/>
    <w:rsid w:val="009364E1"/>
    <w:rsid w:val="00936544"/>
    <w:rsid w:val="00937C9D"/>
    <w:rsid w:val="009411A3"/>
    <w:rsid w:val="009424A0"/>
    <w:rsid w:val="009426C6"/>
    <w:rsid w:val="0094544C"/>
    <w:rsid w:val="009473B3"/>
    <w:rsid w:val="00947DC8"/>
    <w:rsid w:val="00950504"/>
    <w:rsid w:val="0095156B"/>
    <w:rsid w:val="00951F17"/>
    <w:rsid w:val="00953650"/>
    <w:rsid w:val="00956072"/>
    <w:rsid w:val="00956DEE"/>
    <w:rsid w:val="00963588"/>
    <w:rsid w:val="00963FA6"/>
    <w:rsid w:val="00965C60"/>
    <w:rsid w:val="00971F99"/>
    <w:rsid w:val="009729D4"/>
    <w:rsid w:val="009742DC"/>
    <w:rsid w:val="009744FB"/>
    <w:rsid w:val="009751EC"/>
    <w:rsid w:val="009769E6"/>
    <w:rsid w:val="00985DAF"/>
    <w:rsid w:val="00991143"/>
    <w:rsid w:val="00991509"/>
    <w:rsid w:val="00991B70"/>
    <w:rsid w:val="0099243C"/>
    <w:rsid w:val="0099259C"/>
    <w:rsid w:val="009925CB"/>
    <w:rsid w:val="00995A6E"/>
    <w:rsid w:val="0099608E"/>
    <w:rsid w:val="00997093"/>
    <w:rsid w:val="00997AA7"/>
    <w:rsid w:val="00997CE9"/>
    <w:rsid w:val="009A2AB4"/>
    <w:rsid w:val="009A3633"/>
    <w:rsid w:val="009A500A"/>
    <w:rsid w:val="009B24A5"/>
    <w:rsid w:val="009B30AA"/>
    <w:rsid w:val="009B5642"/>
    <w:rsid w:val="009B6640"/>
    <w:rsid w:val="009B7E50"/>
    <w:rsid w:val="009C08FE"/>
    <w:rsid w:val="009C0AF2"/>
    <w:rsid w:val="009C13C5"/>
    <w:rsid w:val="009C1799"/>
    <w:rsid w:val="009C2346"/>
    <w:rsid w:val="009C4C6E"/>
    <w:rsid w:val="009C7847"/>
    <w:rsid w:val="009C7B04"/>
    <w:rsid w:val="009D13D5"/>
    <w:rsid w:val="009D76FA"/>
    <w:rsid w:val="009E0C2F"/>
    <w:rsid w:val="009E15D3"/>
    <w:rsid w:val="009E251B"/>
    <w:rsid w:val="009E42D0"/>
    <w:rsid w:val="009F3111"/>
    <w:rsid w:val="009F3E13"/>
    <w:rsid w:val="009F6611"/>
    <w:rsid w:val="009F6628"/>
    <w:rsid w:val="00A0250C"/>
    <w:rsid w:val="00A073E5"/>
    <w:rsid w:val="00A10240"/>
    <w:rsid w:val="00A10C11"/>
    <w:rsid w:val="00A11F8A"/>
    <w:rsid w:val="00A13D48"/>
    <w:rsid w:val="00A1444F"/>
    <w:rsid w:val="00A15192"/>
    <w:rsid w:val="00A15362"/>
    <w:rsid w:val="00A202BC"/>
    <w:rsid w:val="00A2429B"/>
    <w:rsid w:val="00A3448A"/>
    <w:rsid w:val="00A36870"/>
    <w:rsid w:val="00A40AAE"/>
    <w:rsid w:val="00A42510"/>
    <w:rsid w:val="00A43857"/>
    <w:rsid w:val="00A45623"/>
    <w:rsid w:val="00A469EC"/>
    <w:rsid w:val="00A500DC"/>
    <w:rsid w:val="00A56DF6"/>
    <w:rsid w:val="00A56F90"/>
    <w:rsid w:val="00A64566"/>
    <w:rsid w:val="00A66574"/>
    <w:rsid w:val="00A66A16"/>
    <w:rsid w:val="00A67618"/>
    <w:rsid w:val="00A67C57"/>
    <w:rsid w:val="00A67D73"/>
    <w:rsid w:val="00A7109E"/>
    <w:rsid w:val="00A7136A"/>
    <w:rsid w:val="00A71648"/>
    <w:rsid w:val="00A805B1"/>
    <w:rsid w:val="00A82FF1"/>
    <w:rsid w:val="00A83EDF"/>
    <w:rsid w:val="00A9658F"/>
    <w:rsid w:val="00A97A92"/>
    <w:rsid w:val="00A97AFE"/>
    <w:rsid w:val="00AA144D"/>
    <w:rsid w:val="00AA167D"/>
    <w:rsid w:val="00AA1934"/>
    <w:rsid w:val="00AA2DB2"/>
    <w:rsid w:val="00AA43C0"/>
    <w:rsid w:val="00AA466D"/>
    <w:rsid w:val="00AA5D2C"/>
    <w:rsid w:val="00AB2349"/>
    <w:rsid w:val="00AB44CF"/>
    <w:rsid w:val="00AB5456"/>
    <w:rsid w:val="00AC0DA8"/>
    <w:rsid w:val="00AC1A0B"/>
    <w:rsid w:val="00AC4B1F"/>
    <w:rsid w:val="00AD1390"/>
    <w:rsid w:val="00AD3762"/>
    <w:rsid w:val="00AE0479"/>
    <w:rsid w:val="00AE1949"/>
    <w:rsid w:val="00AE1FC5"/>
    <w:rsid w:val="00AE2744"/>
    <w:rsid w:val="00AE554C"/>
    <w:rsid w:val="00AE5724"/>
    <w:rsid w:val="00AE75C3"/>
    <w:rsid w:val="00AE7C8E"/>
    <w:rsid w:val="00AF0AF5"/>
    <w:rsid w:val="00AF0EFB"/>
    <w:rsid w:val="00AF15EB"/>
    <w:rsid w:val="00AF1D93"/>
    <w:rsid w:val="00AF36C2"/>
    <w:rsid w:val="00AF5BA9"/>
    <w:rsid w:val="00AF64C0"/>
    <w:rsid w:val="00B04B72"/>
    <w:rsid w:val="00B04BDA"/>
    <w:rsid w:val="00B061C5"/>
    <w:rsid w:val="00B07254"/>
    <w:rsid w:val="00B07826"/>
    <w:rsid w:val="00B07861"/>
    <w:rsid w:val="00B07F57"/>
    <w:rsid w:val="00B1041E"/>
    <w:rsid w:val="00B1088F"/>
    <w:rsid w:val="00B10DF5"/>
    <w:rsid w:val="00B1230C"/>
    <w:rsid w:val="00B125A1"/>
    <w:rsid w:val="00B1311E"/>
    <w:rsid w:val="00B139C0"/>
    <w:rsid w:val="00B14D76"/>
    <w:rsid w:val="00B17091"/>
    <w:rsid w:val="00B22402"/>
    <w:rsid w:val="00B235A7"/>
    <w:rsid w:val="00B23F25"/>
    <w:rsid w:val="00B24E74"/>
    <w:rsid w:val="00B30DC6"/>
    <w:rsid w:val="00B30F0C"/>
    <w:rsid w:val="00B313D6"/>
    <w:rsid w:val="00B336C6"/>
    <w:rsid w:val="00B34F9C"/>
    <w:rsid w:val="00B40251"/>
    <w:rsid w:val="00B409AA"/>
    <w:rsid w:val="00B40D4F"/>
    <w:rsid w:val="00B42850"/>
    <w:rsid w:val="00B435D2"/>
    <w:rsid w:val="00B44D84"/>
    <w:rsid w:val="00B45520"/>
    <w:rsid w:val="00B475CD"/>
    <w:rsid w:val="00B50434"/>
    <w:rsid w:val="00B5492E"/>
    <w:rsid w:val="00B60152"/>
    <w:rsid w:val="00B62C80"/>
    <w:rsid w:val="00B6352E"/>
    <w:rsid w:val="00B65445"/>
    <w:rsid w:val="00B66BDE"/>
    <w:rsid w:val="00B66D2F"/>
    <w:rsid w:val="00B714AE"/>
    <w:rsid w:val="00B768CA"/>
    <w:rsid w:val="00B77482"/>
    <w:rsid w:val="00B80F37"/>
    <w:rsid w:val="00B81255"/>
    <w:rsid w:val="00B85979"/>
    <w:rsid w:val="00B871D9"/>
    <w:rsid w:val="00B87ED3"/>
    <w:rsid w:val="00B95A9F"/>
    <w:rsid w:val="00B97AA5"/>
    <w:rsid w:val="00BA07F8"/>
    <w:rsid w:val="00BA1F67"/>
    <w:rsid w:val="00BA6190"/>
    <w:rsid w:val="00BA7C3C"/>
    <w:rsid w:val="00BB0448"/>
    <w:rsid w:val="00BB26C0"/>
    <w:rsid w:val="00BB2DBF"/>
    <w:rsid w:val="00BB393B"/>
    <w:rsid w:val="00BB39B9"/>
    <w:rsid w:val="00BB4DFB"/>
    <w:rsid w:val="00BB6264"/>
    <w:rsid w:val="00BC0DFB"/>
    <w:rsid w:val="00BC2A31"/>
    <w:rsid w:val="00BD0934"/>
    <w:rsid w:val="00BD4998"/>
    <w:rsid w:val="00BE0D6B"/>
    <w:rsid w:val="00BE10C1"/>
    <w:rsid w:val="00BE27D2"/>
    <w:rsid w:val="00BE3627"/>
    <w:rsid w:val="00BE4A2E"/>
    <w:rsid w:val="00BE707B"/>
    <w:rsid w:val="00BF3BC4"/>
    <w:rsid w:val="00BF4009"/>
    <w:rsid w:val="00BF532D"/>
    <w:rsid w:val="00C030CF"/>
    <w:rsid w:val="00C04A5C"/>
    <w:rsid w:val="00C0687A"/>
    <w:rsid w:val="00C071B7"/>
    <w:rsid w:val="00C11108"/>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373E"/>
    <w:rsid w:val="00C43E56"/>
    <w:rsid w:val="00C44CA3"/>
    <w:rsid w:val="00C523EB"/>
    <w:rsid w:val="00C52B58"/>
    <w:rsid w:val="00C60B5F"/>
    <w:rsid w:val="00C6144A"/>
    <w:rsid w:val="00C67167"/>
    <w:rsid w:val="00C67239"/>
    <w:rsid w:val="00C70633"/>
    <w:rsid w:val="00C70F0C"/>
    <w:rsid w:val="00C76B08"/>
    <w:rsid w:val="00C76E9E"/>
    <w:rsid w:val="00C8146D"/>
    <w:rsid w:val="00C81B12"/>
    <w:rsid w:val="00C8251A"/>
    <w:rsid w:val="00C8256C"/>
    <w:rsid w:val="00C833CA"/>
    <w:rsid w:val="00C83926"/>
    <w:rsid w:val="00C83EE9"/>
    <w:rsid w:val="00C866FC"/>
    <w:rsid w:val="00C87B31"/>
    <w:rsid w:val="00C905DD"/>
    <w:rsid w:val="00C9107F"/>
    <w:rsid w:val="00C94D6F"/>
    <w:rsid w:val="00CA112A"/>
    <w:rsid w:val="00CA19C9"/>
    <w:rsid w:val="00CA41F1"/>
    <w:rsid w:val="00CA7939"/>
    <w:rsid w:val="00CB014A"/>
    <w:rsid w:val="00CB0872"/>
    <w:rsid w:val="00CB08E9"/>
    <w:rsid w:val="00CB17DD"/>
    <w:rsid w:val="00CB24C7"/>
    <w:rsid w:val="00CB36E7"/>
    <w:rsid w:val="00CB43FC"/>
    <w:rsid w:val="00CB5A98"/>
    <w:rsid w:val="00CB7930"/>
    <w:rsid w:val="00CC1728"/>
    <w:rsid w:val="00CC1C3A"/>
    <w:rsid w:val="00CC4732"/>
    <w:rsid w:val="00CC4AFD"/>
    <w:rsid w:val="00CC5CD8"/>
    <w:rsid w:val="00CC7829"/>
    <w:rsid w:val="00CD2C31"/>
    <w:rsid w:val="00CD6FA0"/>
    <w:rsid w:val="00CE139A"/>
    <w:rsid w:val="00CE3EE0"/>
    <w:rsid w:val="00CE6701"/>
    <w:rsid w:val="00CE7386"/>
    <w:rsid w:val="00CE7AC2"/>
    <w:rsid w:val="00CF62A1"/>
    <w:rsid w:val="00CF683F"/>
    <w:rsid w:val="00CF6CC0"/>
    <w:rsid w:val="00CF76BB"/>
    <w:rsid w:val="00CF78EE"/>
    <w:rsid w:val="00D03F19"/>
    <w:rsid w:val="00D06993"/>
    <w:rsid w:val="00D07D1E"/>
    <w:rsid w:val="00D116C8"/>
    <w:rsid w:val="00D13CD4"/>
    <w:rsid w:val="00D14FBF"/>
    <w:rsid w:val="00D177C1"/>
    <w:rsid w:val="00D17FDE"/>
    <w:rsid w:val="00D2039C"/>
    <w:rsid w:val="00D20BEA"/>
    <w:rsid w:val="00D20F20"/>
    <w:rsid w:val="00D21830"/>
    <w:rsid w:val="00D22CEB"/>
    <w:rsid w:val="00D24F6E"/>
    <w:rsid w:val="00D2588E"/>
    <w:rsid w:val="00D261E1"/>
    <w:rsid w:val="00D26C32"/>
    <w:rsid w:val="00D3117D"/>
    <w:rsid w:val="00D34759"/>
    <w:rsid w:val="00D34A88"/>
    <w:rsid w:val="00D35B9D"/>
    <w:rsid w:val="00D428AB"/>
    <w:rsid w:val="00D45F98"/>
    <w:rsid w:val="00D52D5E"/>
    <w:rsid w:val="00D53A30"/>
    <w:rsid w:val="00D55ABE"/>
    <w:rsid w:val="00D55FCE"/>
    <w:rsid w:val="00D569E3"/>
    <w:rsid w:val="00D60F54"/>
    <w:rsid w:val="00D61E76"/>
    <w:rsid w:val="00D63AEF"/>
    <w:rsid w:val="00D64DF8"/>
    <w:rsid w:val="00D664BF"/>
    <w:rsid w:val="00D670C0"/>
    <w:rsid w:val="00D67333"/>
    <w:rsid w:val="00D67BD6"/>
    <w:rsid w:val="00D721AF"/>
    <w:rsid w:val="00D723BC"/>
    <w:rsid w:val="00D72A8D"/>
    <w:rsid w:val="00D74CEF"/>
    <w:rsid w:val="00D77183"/>
    <w:rsid w:val="00D779A9"/>
    <w:rsid w:val="00D77C34"/>
    <w:rsid w:val="00D80BC4"/>
    <w:rsid w:val="00D810A4"/>
    <w:rsid w:val="00D84102"/>
    <w:rsid w:val="00D8626D"/>
    <w:rsid w:val="00D86465"/>
    <w:rsid w:val="00D90C58"/>
    <w:rsid w:val="00D918A0"/>
    <w:rsid w:val="00D93AB9"/>
    <w:rsid w:val="00D94B9B"/>
    <w:rsid w:val="00D96281"/>
    <w:rsid w:val="00DA6764"/>
    <w:rsid w:val="00DA6F80"/>
    <w:rsid w:val="00DB075B"/>
    <w:rsid w:val="00DB26D3"/>
    <w:rsid w:val="00DB381A"/>
    <w:rsid w:val="00DB6951"/>
    <w:rsid w:val="00DC1FF4"/>
    <w:rsid w:val="00DC25E5"/>
    <w:rsid w:val="00DC605E"/>
    <w:rsid w:val="00DC6640"/>
    <w:rsid w:val="00DD1045"/>
    <w:rsid w:val="00DD3308"/>
    <w:rsid w:val="00DE0D1A"/>
    <w:rsid w:val="00DE18B4"/>
    <w:rsid w:val="00DE4841"/>
    <w:rsid w:val="00DF1D8A"/>
    <w:rsid w:val="00DF329D"/>
    <w:rsid w:val="00DF4207"/>
    <w:rsid w:val="00DF5D69"/>
    <w:rsid w:val="00E00845"/>
    <w:rsid w:val="00E01E85"/>
    <w:rsid w:val="00E04E87"/>
    <w:rsid w:val="00E05FFD"/>
    <w:rsid w:val="00E06FB0"/>
    <w:rsid w:val="00E074C5"/>
    <w:rsid w:val="00E0770C"/>
    <w:rsid w:val="00E10510"/>
    <w:rsid w:val="00E117D6"/>
    <w:rsid w:val="00E12653"/>
    <w:rsid w:val="00E12D6E"/>
    <w:rsid w:val="00E214EC"/>
    <w:rsid w:val="00E2481B"/>
    <w:rsid w:val="00E250C1"/>
    <w:rsid w:val="00E26F02"/>
    <w:rsid w:val="00E33C9D"/>
    <w:rsid w:val="00E4154E"/>
    <w:rsid w:val="00E4362B"/>
    <w:rsid w:val="00E474F3"/>
    <w:rsid w:val="00E51F69"/>
    <w:rsid w:val="00E52EA1"/>
    <w:rsid w:val="00E54D80"/>
    <w:rsid w:val="00E5582B"/>
    <w:rsid w:val="00E56ADC"/>
    <w:rsid w:val="00E61763"/>
    <w:rsid w:val="00E62D46"/>
    <w:rsid w:val="00E637A2"/>
    <w:rsid w:val="00E6451E"/>
    <w:rsid w:val="00E654CF"/>
    <w:rsid w:val="00E660B3"/>
    <w:rsid w:val="00E66826"/>
    <w:rsid w:val="00E671CE"/>
    <w:rsid w:val="00E75BD0"/>
    <w:rsid w:val="00E75C2D"/>
    <w:rsid w:val="00E75CFD"/>
    <w:rsid w:val="00E77CD5"/>
    <w:rsid w:val="00E77CF7"/>
    <w:rsid w:val="00E835F4"/>
    <w:rsid w:val="00E902D7"/>
    <w:rsid w:val="00E90A3E"/>
    <w:rsid w:val="00E91135"/>
    <w:rsid w:val="00E92041"/>
    <w:rsid w:val="00E93C25"/>
    <w:rsid w:val="00E976B6"/>
    <w:rsid w:val="00E978F7"/>
    <w:rsid w:val="00E97C1A"/>
    <w:rsid w:val="00EA52BF"/>
    <w:rsid w:val="00EA7510"/>
    <w:rsid w:val="00EB2DA0"/>
    <w:rsid w:val="00EB5292"/>
    <w:rsid w:val="00EB57C6"/>
    <w:rsid w:val="00EB79AA"/>
    <w:rsid w:val="00EC0782"/>
    <w:rsid w:val="00EC4C41"/>
    <w:rsid w:val="00EC4C5E"/>
    <w:rsid w:val="00EC5138"/>
    <w:rsid w:val="00EC604F"/>
    <w:rsid w:val="00EC64CA"/>
    <w:rsid w:val="00ED0C29"/>
    <w:rsid w:val="00ED2853"/>
    <w:rsid w:val="00ED3CAF"/>
    <w:rsid w:val="00ED50CA"/>
    <w:rsid w:val="00ED5DB9"/>
    <w:rsid w:val="00ED6F09"/>
    <w:rsid w:val="00ED7F82"/>
    <w:rsid w:val="00EE1172"/>
    <w:rsid w:val="00EE21B4"/>
    <w:rsid w:val="00EE2303"/>
    <w:rsid w:val="00EE2B98"/>
    <w:rsid w:val="00EE4317"/>
    <w:rsid w:val="00EE6571"/>
    <w:rsid w:val="00EE6E56"/>
    <w:rsid w:val="00EF05B5"/>
    <w:rsid w:val="00EF1497"/>
    <w:rsid w:val="00EF17E2"/>
    <w:rsid w:val="00EF26A7"/>
    <w:rsid w:val="00EF6D9E"/>
    <w:rsid w:val="00F012DD"/>
    <w:rsid w:val="00F01BA8"/>
    <w:rsid w:val="00F0533D"/>
    <w:rsid w:val="00F05608"/>
    <w:rsid w:val="00F05CB0"/>
    <w:rsid w:val="00F0645B"/>
    <w:rsid w:val="00F06D0B"/>
    <w:rsid w:val="00F06F75"/>
    <w:rsid w:val="00F111A0"/>
    <w:rsid w:val="00F11E88"/>
    <w:rsid w:val="00F126D8"/>
    <w:rsid w:val="00F12F39"/>
    <w:rsid w:val="00F169C0"/>
    <w:rsid w:val="00F1702C"/>
    <w:rsid w:val="00F20842"/>
    <w:rsid w:val="00F227DE"/>
    <w:rsid w:val="00F22FEA"/>
    <w:rsid w:val="00F231CF"/>
    <w:rsid w:val="00F31018"/>
    <w:rsid w:val="00F3271F"/>
    <w:rsid w:val="00F32BFD"/>
    <w:rsid w:val="00F33C00"/>
    <w:rsid w:val="00F34C4F"/>
    <w:rsid w:val="00F36592"/>
    <w:rsid w:val="00F36868"/>
    <w:rsid w:val="00F37AC9"/>
    <w:rsid w:val="00F404EB"/>
    <w:rsid w:val="00F431FD"/>
    <w:rsid w:val="00F43746"/>
    <w:rsid w:val="00F43DC7"/>
    <w:rsid w:val="00F440A6"/>
    <w:rsid w:val="00F44EAA"/>
    <w:rsid w:val="00F4564A"/>
    <w:rsid w:val="00F544FE"/>
    <w:rsid w:val="00F547FF"/>
    <w:rsid w:val="00F579FB"/>
    <w:rsid w:val="00F637E8"/>
    <w:rsid w:val="00F6434C"/>
    <w:rsid w:val="00F6528D"/>
    <w:rsid w:val="00F66C78"/>
    <w:rsid w:val="00F67B78"/>
    <w:rsid w:val="00F726E3"/>
    <w:rsid w:val="00F759C8"/>
    <w:rsid w:val="00F75E5C"/>
    <w:rsid w:val="00F768C2"/>
    <w:rsid w:val="00F77E49"/>
    <w:rsid w:val="00F80F99"/>
    <w:rsid w:val="00F82D32"/>
    <w:rsid w:val="00F85098"/>
    <w:rsid w:val="00F85EC2"/>
    <w:rsid w:val="00F860A6"/>
    <w:rsid w:val="00F93754"/>
    <w:rsid w:val="00F93853"/>
    <w:rsid w:val="00F94BE7"/>
    <w:rsid w:val="00F97E57"/>
    <w:rsid w:val="00FA356C"/>
    <w:rsid w:val="00FA67FD"/>
    <w:rsid w:val="00FA6A89"/>
    <w:rsid w:val="00FA6AAA"/>
    <w:rsid w:val="00FA6B35"/>
    <w:rsid w:val="00FB056F"/>
    <w:rsid w:val="00FB0F95"/>
    <w:rsid w:val="00FB1261"/>
    <w:rsid w:val="00FB3003"/>
    <w:rsid w:val="00FB3768"/>
    <w:rsid w:val="00FC2668"/>
    <w:rsid w:val="00FC3C10"/>
    <w:rsid w:val="00FC3C3B"/>
    <w:rsid w:val="00FC467E"/>
    <w:rsid w:val="00FD00B0"/>
    <w:rsid w:val="00FD51A1"/>
    <w:rsid w:val="00FD6E86"/>
    <w:rsid w:val="00FE1974"/>
    <w:rsid w:val="00FE22C5"/>
    <w:rsid w:val="00FE2DBE"/>
    <w:rsid w:val="00FE2F7A"/>
    <w:rsid w:val="00FE436B"/>
    <w:rsid w:val="00FE4418"/>
    <w:rsid w:val="00FE45F8"/>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70"/>
    <w:pPr>
      <w:autoSpaceDE w:val="0"/>
      <w:autoSpaceDN w:val="0"/>
      <w:adjustRightInd w:val="0"/>
    </w:pPr>
    <w:rPr>
      <w:rFonts w:ascii="Arial" w:hAnsi="Arial" w:cs="Arial"/>
      <w:sz w:val="22"/>
      <w:szCs w:val="24"/>
      <w:lang w:val="en-CA" w:eastAsia="fr-CA"/>
    </w:rPr>
  </w:style>
  <w:style w:type="paragraph" w:styleId="Titre1">
    <w:name w:val="heading 1"/>
    <w:basedOn w:val="Normal"/>
    <w:link w:val="Titre1Car"/>
    <w:uiPriority w:val="9"/>
    <w:qFormat/>
    <w:rsid w:val="00C76E9E"/>
    <w:pPr>
      <w:keepNext/>
      <w:numPr>
        <w:numId w:val="1"/>
      </w:numPr>
      <w:autoSpaceDE/>
      <w:autoSpaceDN/>
      <w:adjustRightInd/>
      <w:spacing w:before="480"/>
      <w:outlineLvl w:val="0"/>
    </w:pPr>
    <w:rPr>
      <w:b/>
      <w:lang w:eastAsia="en-US"/>
    </w:rPr>
  </w:style>
  <w:style w:type="paragraph" w:styleId="Titre2">
    <w:name w:val="heading 2"/>
    <w:basedOn w:val="Normal"/>
    <w:link w:val="Titre2Car"/>
    <w:autoRedefine/>
    <w:uiPriority w:val="9"/>
    <w:unhideWhenUsed/>
    <w:qFormat/>
    <w:rsid w:val="00C76E9E"/>
    <w:pPr>
      <w:numPr>
        <w:ilvl w:val="1"/>
        <w:numId w:val="1"/>
      </w:numPr>
      <w:autoSpaceDE/>
      <w:autoSpaceDN/>
      <w:adjustRightInd/>
      <w:spacing w:before="220"/>
      <w:outlineLvl w:val="1"/>
    </w:pPr>
    <w:rPr>
      <w:lang w:val="en-US" w:eastAsia="en-US"/>
    </w:rPr>
  </w:style>
  <w:style w:type="paragraph" w:styleId="Titre3">
    <w:name w:val="heading 3"/>
    <w:basedOn w:val="Normal"/>
    <w:link w:val="Titre3Car"/>
    <w:autoRedefine/>
    <w:uiPriority w:val="9"/>
    <w:unhideWhenUsed/>
    <w:qFormat/>
    <w:rsid w:val="000E7ADF"/>
    <w:pPr>
      <w:numPr>
        <w:ilvl w:val="2"/>
        <w:numId w:val="1"/>
      </w:numPr>
      <w:tabs>
        <w:tab w:val="left" w:pos="567"/>
      </w:tabs>
      <w:autoSpaceDE/>
      <w:autoSpaceDN/>
      <w:adjustRightInd/>
      <w:spacing w:before="220"/>
      <w:outlineLvl w:val="2"/>
    </w:pPr>
    <w:rPr>
      <w:rFonts w:cs="Courier New"/>
      <w:noProof/>
      <w:lang w:val="en-US" w:eastAsia="en-US"/>
    </w:rPr>
  </w:style>
  <w:style w:type="paragraph" w:styleId="Titre4">
    <w:name w:val="heading 4"/>
    <w:basedOn w:val="Normal"/>
    <w:link w:val="Titre4Car"/>
    <w:uiPriority w:val="9"/>
    <w:unhideWhenUsed/>
    <w:qFormat/>
    <w:rsid w:val="00C76E9E"/>
    <w:pPr>
      <w:numPr>
        <w:ilvl w:val="3"/>
        <w:numId w:val="1"/>
      </w:numPr>
      <w:tabs>
        <w:tab w:val="left" w:pos="567"/>
      </w:tabs>
      <w:autoSpaceDE/>
      <w:autoSpaceDN/>
      <w:adjustRightInd/>
      <w:spacing w:before="220"/>
      <w:outlineLvl w:val="3"/>
    </w:pPr>
    <w:rPr>
      <w:noProof/>
      <w:lang w:eastAsia="en-US"/>
    </w:rPr>
  </w:style>
  <w:style w:type="paragraph" w:styleId="Titre5">
    <w:name w:val="heading 5"/>
    <w:basedOn w:val="Normal"/>
    <w:link w:val="Titre5Car"/>
    <w:autoRedefine/>
    <w:uiPriority w:val="9"/>
    <w:unhideWhenUsed/>
    <w:qFormat/>
    <w:rsid w:val="009A500A"/>
    <w:pPr>
      <w:numPr>
        <w:ilvl w:val="4"/>
        <w:numId w:val="1"/>
      </w:numPr>
      <w:autoSpaceDE/>
      <w:autoSpaceDN/>
      <w:adjustRightInd/>
      <w:spacing w:before="220"/>
      <w:outlineLvl w:val="4"/>
    </w:pPr>
    <w:rPr>
      <w:rFonts w:cs="Times New Roman"/>
      <w:lang w:eastAsia="en-US"/>
    </w:rPr>
  </w:style>
  <w:style w:type="paragraph" w:styleId="Titre6">
    <w:name w:val="heading 6"/>
    <w:basedOn w:val="Normal"/>
    <w:link w:val="Titre6Car"/>
    <w:uiPriority w:val="9"/>
    <w:unhideWhenUsed/>
    <w:qFormat/>
    <w:rsid w:val="00C523EB"/>
    <w:pPr>
      <w:numPr>
        <w:ilvl w:val="5"/>
        <w:numId w:val="1"/>
      </w:numPr>
      <w:tabs>
        <w:tab w:val="left" w:pos="567"/>
      </w:tabs>
      <w:autoSpaceDE/>
      <w:autoSpaceDN/>
      <w:adjustRightInd/>
      <w:spacing w:before="220"/>
      <w:outlineLvl w:val="5"/>
    </w:pPr>
    <w:rPr>
      <w:rFonts w:cs="Times New Roman"/>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C76E9E"/>
    <w:rPr>
      <w:rFonts w:ascii="Arial" w:hAnsi="Arial" w:cs="Arial"/>
      <w:b/>
      <w:sz w:val="22"/>
      <w:szCs w:val="24"/>
      <w:lang w:val="fr-CA"/>
    </w:rPr>
  </w:style>
  <w:style w:type="character" w:customStyle="1" w:styleId="Titre2Car">
    <w:name w:val="Titre 2 Car"/>
    <w:basedOn w:val="Policepardfaut"/>
    <w:link w:val="Titre2"/>
    <w:uiPriority w:val="9"/>
    <w:locked/>
    <w:rsid w:val="00C76E9E"/>
    <w:rPr>
      <w:rFonts w:ascii="Arial" w:hAnsi="Arial" w:cs="Arial"/>
      <w:sz w:val="22"/>
      <w:szCs w:val="24"/>
    </w:rPr>
  </w:style>
  <w:style w:type="character" w:customStyle="1" w:styleId="Titre3Car">
    <w:name w:val="Titre 3 Car"/>
    <w:basedOn w:val="Policepardfaut"/>
    <w:link w:val="Titre3"/>
    <w:uiPriority w:val="9"/>
    <w:locked/>
    <w:rsid w:val="000E7ADF"/>
    <w:rPr>
      <w:rFonts w:ascii="Arial" w:hAnsi="Arial" w:cs="Courier New"/>
      <w:noProof/>
      <w:sz w:val="22"/>
      <w:szCs w:val="24"/>
    </w:rPr>
  </w:style>
  <w:style w:type="character" w:customStyle="1" w:styleId="Titre4Car">
    <w:name w:val="Titre 4 Car"/>
    <w:basedOn w:val="Policepardfaut"/>
    <w:link w:val="Titre4"/>
    <w:uiPriority w:val="9"/>
    <w:locked/>
    <w:rsid w:val="00C76E9E"/>
    <w:rPr>
      <w:rFonts w:ascii="Arial" w:hAnsi="Arial" w:cs="Arial"/>
      <w:noProof/>
      <w:sz w:val="22"/>
      <w:szCs w:val="24"/>
      <w:lang w:val="fr-CA"/>
    </w:rPr>
  </w:style>
  <w:style w:type="character" w:customStyle="1" w:styleId="Titre5Car">
    <w:name w:val="Titre 5 Car"/>
    <w:basedOn w:val="Policepardfaut"/>
    <w:link w:val="Titre5"/>
    <w:uiPriority w:val="9"/>
    <w:locked/>
    <w:rsid w:val="009A500A"/>
    <w:rPr>
      <w:rFonts w:ascii="Arial" w:hAnsi="Arial" w:cs="Times New Roman"/>
      <w:sz w:val="22"/>
      <w:szCs w:val="24"/>
      <w:lang w:val="en-CA"/>
    </w:rPr>
  </w:style>
  <w:style w:type="character" w:customStyle="1" w:styleId="Titre6Car">
    <w:name w:val="Titre 6 Car"/>
    <w:basedOn w:val="Policepardfaut"/>
    <w:link w:val="Titre6"/>
    <w:uiPriority w:val="9"/>
    <w:locked/>
    <w:rsid w:val="00C523EB"/>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numPr>
        <w:numId w:val="0"/>
      </w:numPr>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8D798B"/>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8D798B"/>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frontendspec">
    <w:name w:val="front end spec"/>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1E3DD-9502-4485-BE25-C0459DBC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3674</Words>
  <Characters>20905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ES000110</vt:lpstr>
    </vt:vector>
  </TitlesOfParts>
  <Manager/>
  <Company/>
  <LinksUpToDate>false</LinksUpToDate>
  <CharactersWithSpaces>24530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17</cp:revision>
  <cp:lastPrinted>2022-02-02T20:16:00Z</cp:lastPrinted>
  <dcterms:created xsi:type="dcterms:W3CDTF">2022-02-03T20:00:00Z</dcterms:created>
  <dcterms:modified xsi:type="dcterms:W3CDTF">2022-11-30T19:28:00Z</dcterms:modified>
  <cp:category>CSCFormat</cp:category>
</cp:coreProperties>
</file>